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F5297" w14:textId="6E1C92AB" w:rsidR="00E8629F" w:rsidRPr="0087716F" w:rsidRDefault="00F65B45">
      <w:pPr>
        <w:pStyle w:val="ZA"/>
        <w:framePr w:wrap="notBeside"/>
      </w:pPr>
      <w:bookmarkStart w:id="0" w:name="MCCQCTEMPBM_00000031"/>
      <w:bookmarkStart w:id="1" w:name="page1"/>
      <w:r w:rsidRPr="0087716F">
        <w:rPr>
          <w:sz w:val="64"/>
        </w:rPr>
        <w:t>3GPP TR 38.</w:t>
      </w:r>
      <w:r w:rsidR="00905222">
        <w:rPr>
          <w:sz w:val="64"/>
        </w:rPr>
        <w:t>785</w:t>
      </w:r>
      <w:r w:rsidR="00E8629F" w:rsidRPr="0087716F">
        <w:rPr>
          <w:sz w:val="64"/>
        </w:rPr>
        <w:t xml:space="preserve"> </w:t>
      </w:r>
      <w:r w:rsidRPr="0087716F">
        <w:t>V</w:t>
      </w:r>
      <w:r w:rsidR="00050044">
        <w:t>1</w:t>
      </w:r>
      <w:r w:rsidRPr="0087716F">
        <w:t>.</w:t>
      </w:r>
      <w:r w:rsidR="00C53B31">
        <w:t>2</w:t>
      </w:r>
      <w:r w:rsidRPr="0087716F">
        <w:t>.</w:t>
      </w:r>
      <w:r w:rsidR="00F33E91">
        <w:t>0</w:t>
      </w:r>
      <w:r w:rsidR="00FF3BBA" w:rsidRPr="0087716F">
        <w:t xml:space="preserve"> </w:t>
      </w:r>
      <w:r w:rsidRPr="0087716F">
        <w:rPr>
          <w:sz w:val="32"/>
        </w:rPr>
        <w:t>(20</w:t>
      </w:r>
      <w:r w:rsidR="00F7249E">
        <w:rPr>
          <w:sz w:val="32"/>
        </w:rPr>
        <w:t>2</w:t>
      </w:r>
      <w:r w:rsidR="00E00FD4">
        <w:rPr>
          <w:sz w:val="32"/>
        </w:rPr>
        <w:t>2</w:t>
      </w:r>
      <w:r w:rsidRPr="0087716F">
        <w:rPr>
          <w:sz w:val="32"/>
        </w:rPr>
        <w:t>-</w:t>
      </w:r>
      <w:r w:rsidR="00FF3BBA">
        <w:rPr>
          <w:sz w:val="32"/>
        </w:rPr>
        <w:t>0</w:t>
      </w:r>
      <w:r w:rsidR="00F960BB">
        <w:rPr>
          <w:sz w:val="32"/>
        </w:rPr>
        <w:t>5</w:t>
      </w:r>
      <w:r w:rsidR="00E8629F" w:rsidRPr="0087716F">
        <w:rPr>
          <w:sz w:val="32"/>
        </w:rPr>
        <w:t>)</w:t>
      </w:r>
    </w:p>
    <w:bookmarkEnd w:id="0"/>
    <w:p w14:paraId="47E0461E" w14:textId="77777777" w:rsidR="00E8629F" w:rsidRPr="0087716F" w:rsidRDefault="00E8629F">
      <w:pPr>
        <w:pStyle w:val="ZB"/>
        <w:framePr w:wrap="notBeside"/>
      </w:pPr>
      <w:r w:rsidRPr="0087716F">
        <w:t>Technical Report</w:t>
      </w:r>
    </w:p>
    <w:p w14:paraId="01EECFE2" w14:textId="77777777" w:rsidR="00E8629F" w:rsidRPr="0087716F" w:rsidRDefault="00E8629F">
      <w:pPr>
        <w:pStyle w:val="ZT"/>
        <w:framePr w:wrap="notBeside"/>
      </w:pPr>
      <w:r w:rsidRPr="0087716F">
        <w:t>3rd Generation Partnership Project;</w:t>
      </w:r>
    </w:p>
    <w:p w14:paraId="41A9C28E"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89996EF"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27401509" w14:textId="77777777" w:rsidR="00E8629F" w:rsidRPr="0087716F" w:rsidRDefault="00F65B45">
      <w:pPr>
        <w:pStyle w:val="ZT"/>
        <w:framePr w:wrap="notBeside"/>
      </w:pPr>
      <w:r w:rsidRPr="0087716F">
        <w:t>User Equipment (UE) radio transmission and reception</w:t>
      </w:r>
      <w:r w:rsidR="000D35DD" w:rsidRPr="0087716F">
        <w:t>;</w:t>
      </w:r>
    </w:p>
    <w:p w14:paraId="6073B550"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51FF9CFF" w14:textId="77777777" w:rsidR="00983910" w:rsidRPr="001032F5" w:rsidRDefault="00983910" w:rsidP="00001EEB">
      <w:pPr>
        <w:pStyle w:val="ZU"/>
        <w:framePr w:h="1936" w:hRule="exact" w:wrap="notBeside"/>
        <w:tabs>
          <w:tab w:val="right" w:pos="10206"/>
        </w:tabs>
        <w:jc w:val="left"/>
      </w:pPr>
    </w:p>
    <w:p w14:paraId="5636C1CB"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57FF9F81" wp14:editId="0496EEEF">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2D58FCD9" wp14:editId="49E8E93F">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0DB57CD0"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0681F8E7" w14:textId="77777777" w:rsidR="00E8629F" w:rsidRPr="0087716F" w:rsidRDefault="00E8629F">
      <w:pPr>
        <w:pStyle w:val="ZV"/>
        <w:framePr w:wrap="notBeside"/>
      </w:pPr>
    </w:p>
    <w:p w14:paraId="43367861" w14:textId="77777777" w:rsidR="00E8629F" w:rsidRPr="0087716F" w:rsidRDefault="00E8629F"/>
    <w:bookmarkEnd w:id="1"/>
    <w:p w14:paraId="1BB4FF80"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09BA9850" w14:textId="77777777" w:rsidR="00E8629F" w:rsidRPr="001032F5" w:rsidRDefault="00E8629F" w:rsidP="001032F5">
      <w:pPr>
        <w:pStyle w:val="Guidance"/>
        <w:rPr>
          <w:i w:val="0"/>
          <w:iCs/>
          <w:color w:val="auto"/>
        </w:rPr>
      </w:pPr>
      <w:bookmarkStart w:id="2" w:name="page2"/>
    </w:p>
    <w:p w14:paraId="5671DB20"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68F03EF4"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63ABF8CB" w14:textId="77777777" w:rsidR="00E8629F" w:rsidRPr="0087716F" w:rsidRDefault="00E8629F"/>
    <w:p w14:paraId="577482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2BAC1650"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03E0CC83" w14:textId="77777777" w:rsidR="00E8629F" w:rsidRPr="0087716F" w:rsidRDefault="00E8629F">
      <w:pPr>
        <w:pStyle w:val="FP"/>
        <w:framePr w:wrap="notBeside" w:hAnchor="margin" w:yAlign="center"/>
        <w:ind w:left="2835" w:right="2835"/>
        <w:jc w:val="center"/>
        <w:rPr>
          <w:rFonts w:ascii="Arial" w:hAnsi="Arial"/>
          <w:sz w:val="18"/>
        </w:rPr>
      </w:pPr>
    </w:p>
    <w:p w14:paraId="6212821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B14ED7D"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CE7C56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28CD6F7"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401F6D6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0B55161"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6FFAFDC" w14:textId="77777777" w:rsidR="00E8629F" w:rsidRPr="0087716F" w:rsidRDefault="00E8629F"/>
    <w:p w14:paraId="6A0A588C"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29F3D398"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A0934CE" w14:textId="77777777" w:rsidR="00E8629F" w:rsidRPr="0087716F" w:rsidRDefault="00E8629F">
      <w:pPr>
        <w:pStyle w:val="FP"/>
        <w:framePr w:h="3057" w:hRule="exact" w:wrap="notBeside" w:vAnchor="page" w:hAnchor="margin" w:y="12605"/>
        <w:jc w:val="center"/>
        <w:rPr>
          <w:noProof/>
        </w:rPr>
      </w:pPr>
    </w:p>
    <w:p w14:paraId="1E3B7A5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14:paraId="6AD1E5C0"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167D7C9" w14:textId="77777777" w:rsidR="00983910" w:rsidRPr="0087716F" w:rsidRDefault="00983910">
      <w:pPr>
        <w:pStyle w:val="FP"/>
        <w:framePr w:h="3057" w:hRule="exact" w:wrap="notBeside" w:vAnchor="page" w:hAnchor="margin" w:y="12605"/>
        <w:rPr>
          <w:noProof/>
          <w:sz w:val="18"/>
        </w:rPr>
      </w:pPr>
    </w:p>
    <w:p w14:paraId="57CDF630"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36A63CF"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7383C3E7"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2"/>
    <w:p w14:paraId="20FF6E9B" w14:textId="77777777" w:rsidR="00E8629F" w:rsidRPr="0087716F" w:rsidRDefault="00E8629F">
      <w:pPr>
        <w:pStyle w:val="TT"/>
      </w:pPr>
      <w:r w:rsidRPr="0087716F">
        <w:br w:type="page"/>
      </w:r>
      <w:r w:rsidRPr="0087716F">
        <w:lastRenderedPageBreak/>
        <w:t>Contents</w:t>
      </w:r>
    </w:p>
    <w:p w14:paraId="72101404" w14:textId="77777777" w:rsidR="003453F5"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bookmarkStart w:id="4" w:name="_GoBack"/>
      <w:bookmarkEnd w:id="4"/>
      <w:r w:rsidR="003453F5">
        <w:t>Foreword</w:t>
      </w:r>
      <w:r w:rsidR="003453F5">
        <w:tab/>
      </w:r>
      <w:r w:rsidR="003453F5">
        <w:fldChar w:fldCharType="begin"/>
      </w:r>
      <w:r w:rsidR="003453F5">
        <w:instrText xml:space="preserve"> PAGEREF _Toc103900408 \h </w:instrText>
      </w:r>
      <w:r w:rsidR="003453F5">
        <w:fldChar w:fldCharType="separate"/>
      </w:r>
      <w:r w:rsidR="003453F5">
        <w:t>6</w:t>
      </w:r>
      <w:r w:rsidR="003453F5">
        <w:fldChar w:fldCharType="end"/>
      </w:r>
    </w:p>
    <w:p w14:paraId="6DDCC8F9" w14:textId="77777777" w:rsidR="003453F5" w:rsidRDefault="003453F5">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_Toc103900409 \h </w:instrText>
      </w:r>
      <w:r>
        <w:fldChar w:fldCharType="separate"/>
      </w:r>
      <w:r>
        <w:t>7</w:t>
      </w:r>
      <w:r>
        <w:fldChar w:fldCharType="end"/>
      </w:r>
    </w:p>
    <w:p w14:paraId="4A16EB79" w14:textId="77777777" w:rsidR="003453F5" w:rsidRDefault="003453F5">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_Toc103900410 \h </w:instrText>
      </w:r>
      <w:r>
        <w:fldChar w:fldCharType="separate"/>
      </w:r>
      <w:r>
        <w:t>7</w:t>
      </w:r>
      <w:r>
        <w:fldChar w:fldCharType="end"/>
      </w:r>
    </w:p>
    <w:p w14:paraId="6C5453E6" w14:textId="77777777" w:rsidR="003453F5" w:rsidRDefault="003453F5">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_Toc103900411 \h </w:instrText>
      </w:r>
      <w:r>
        <w:fldChar w:fldCharType="separate"/>
      </w:r>
      <w:r>
        <w:t>7</w:t>
      </w:r>
      <w:r>
        <w:fldChar w:fldCharType="end"/>
      </w:r>
    </w:p>
    <w:p w14:paraId="7A23A1AD" w14:textId="77777777" w:rsidR="003453F5" w:rsidRDefault="003453F5">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_Toc103900412 \h </w:instrText>
      </w:r>
      <w:r>
        <w:fldChar w:fldCharType="separate"/>
      </w:r>
      <w:r>
        <w:t>7</w:t>
      </w:r>
      <w:r>
        <w:fldChar w:fldCharType="end"/>
      </w:r>
    </w:p>
    <w:p w14:paraId="43FE6541" w14:textId="77777777" w:rsidR="003453F5" w:rsidRDefault="003453F5">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_Toc103900413 \h </w:instrText>
      </w:r>
      <w:r>
        <w:fldChar w:fldCharType="separate"/>
      </w:r>
      <w:r>
        <w:t>8</w:t>
      </w:r>
      <w:r>
        <w:fldChar w:fldCharType="end"/>
      </w:r>
    </w:p>
    <w:p w14:paraId="117F4EC0" w14:textId="77777777" w:rsidR="003453F5" w:rsidRDefault="003453F5">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_Toc103900414 \h </w:instrText>
      </w:r>
      <w:r>
        <w:fldChar w:fldCharType="separate"/>
      </w:r>
      <w:r>
        <w:t>10</w:t>
      </w:r>
      <w:r>
        <w:fldChar w:fldCharType="end"/>
      </w:r>
    </w:p>
    <w:p w14:paraId="5BFCD0F3" w14:textId="77777777" w:rsidR="003453F5" w:rsidRDefault="003453F5">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_Toc103900415 \h </w:instrText>
      </w:r>
      <w:r>
        <w:fldChar w:fldCharType="separate"/>
      </w:r>
      <w:r>
        <w:t>11</w:t>
      </w:r>
      <w:r>
        <w:fldChar w:fldCharType="end"/>
      </w:r>
    </w:p>
    <w:p w14:paraId="0CE8D2C5" w14:textId="77777777" w:rsidR="003453F5" w:rsidRDefault="003453F5">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_Toc103900416 \h </w:instrText>
      </w:r>
      <w:r>
        <w:fldChar w:fldCharType="separate"/>
      </w:r>
      <w:r>
        <w:t>11</w:t>
      </w:r>
      <w:r>
        <w:fldChar w:fldCharType="end"/>
      </w:r>
    </w:p>
    <w:p w14:paraId="5AEA96E6" w14:textId="77777777" w:rsidR="003453F5" w:rsidRDefault="003453F5">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_Toc103900417 \h </w:instrText>
      </w:r>
      <w:r>
        <w:fldChar w:fldCharType="separate"/>
      </w:r>
      <w:r>
        <w:t>12</w:t>
      </w:r>
      <w:r>
        <w:fldChar w:fldCharType="end"/>
      </w:r>
    </w:p>
    <w:p w14:paraId="74ABCC65" w14:textId="77777777" w:rsidR="003453F5" w:rsidRDefault="003453F5">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_Toc103900418 \h </w:instrText>
      </w:r>
      <w:r>
        <w:fldChar w:fldCharType="separate"/>
      </w:r>
      <w:r>
        <w:t>13</w:t>
      </w:r>
      <w:r>
        <w:fldChar w:fldCharType="end"/>
      </w:r>
    </w:p>
    <w:p w14:paraId="7DCD2C88" w14:textId="77777777" w:rsidR="003453F5" w:rsidRDefault="003453F5">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_Toc103900419 \h </w:instrText>
      </w:r>
      <w:r>
        <w:fldChar w:fldCharType="separate"/>
      </w:r>
      <w:r>
        <w:t>13</w:t>
      </w:r>
      <w:r>
        <w:fldChar w:fldCharType="end"/>
      </w:r>
    </w:p>
    <w:p w14:paraId="433268B3" w14:textId="77777777" w:rsidR="003453F5" w:rsidRDefault="003453F5">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_Toc103900420 \h </w:instrText>
      </w:r>
      <w:r>
        <w:fldChar w:fldCharType="separate"/>
      </w:r>
      <w:r>
        <w:t>13</w:t>
      </w:r>
      <w:r>
        <w:fldChar w:fldCharType="end"/>
      </w:r>
    </w:p>
    <w:p w14:paraId="7FE76846" w14:textId="77777777" w:rsidR="003453F5" w:rsidRDefault="003453F5">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_Toc103900421 \h </w:instrText>
      </w:r>
      <w:r>
        <w:fldChar w:fldCharType="separate"/>
      </w:r>
      <w:r>
        <w:t>14</w:t>
      </w:r>
      <w:r>
        <w:fldChar w:fldCharType="end"/>
      </w:r>
    </w:p>
    <w:p w14:paraId="6B98500B" w14:textId="77777777" w:rsidR="003453F5" w:rsidRDefault="003453F5">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_Toc103900422 \h </w:instrText>
      </w:r>
      <w:r>
        <w:fldChar w:fldCharType="separate"/>
      </w:r>
      <w:r>
        <w:t>17</w:t>
      </w:r>
      <w:r>
        <w:fldChar w:fldCharType="end"/>
      </w:r>
    </w:p>
    <w:p w14:paraId="4D43B7B2" w14:textId="77777777" w:rsidR="003453F5" w:rsidRDefault="003453F5">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_Toc103900423 \h </w:instrText>
      </w:r>
      <w:r>
        <w:fldChar w:fldCharType="separate"/>
      </w:r>
      <w:r>
        <w:t>17</w:t>
      </w:r>
      <w:r>
        <w:fldChar w:fldCharType="end"/>
      </w:r>
    </w:p>
    <w:p w14:paraId="39EB11B0" w14:textId="77777777" w:rsidR="003453F5" w:rsidRDefault="003453F5">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_Toc103900424 \h </w:instrText>
      </w:r>
      <w:r>
        <w:fldChar w:fldCharType="separate"/>
      </w:r>
      <w:r>
        <w:t>17</w:t>
      </w:r>
      <w:r>
        <w:fldChar w:fldCharType="end"/>
      </w:r>
    </w:p>
    <w:p w14:paraId="0A12679B" w14:textId="77777777" w:rsidR="003453F5" w:rsidRDefault="003453F5">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_Toc103900425 \h </w:instrText>
      </w:r>
      <w:r>
        <w:fldChar w:fldCharType="separate"/>
      </w:r>
      <w:r>
        <w:t>17</w:t>
      </w:r>
      <w:r>
        <w:fldChar w:fldCharType="end"/>
      </w:r>
    </w:p>
    <w:p w14:paraId="7F1D508A" w14:textId="77777777" w:rsidR="003453F5" w:rsidRDefault="003453F5">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_Toc103900426 \h </w:instrText>
      </w:r>
      <w:r>
        <w:fldChar w:fldCharType="separate"/>
      </w:r>
      <w:r>
        <w:t>17</w:t>
      </w:r>
      <w:r>
        <w:fldChar w:fldCharType="end"/>
      </w:r>
    </w:p>
    <w:p w14:paraId="22A7B6EB" w14:textId="77777777" w:rsidR="003453F5" w:rsidRDefault="003453F5">
      <w:pPr>
        <w:pStyle w:val="50"/>
        <w:rPr>
          <w:rFonts w:asciiTheme="minorHAnsi" w:hAnsiTheme="minorHAnsi" w:cstheme="minorBidi"/>
          <w:kern w:val="2"/>
          <w:szCs w:val="22"/>
          <w:lang w:val="en-US" w:eastAsia="ko-KR"/>
        </w:rPr>
      </w:pPr>
      <w:r>
        <w:t>5.1.1.2.1 Layout model</w:t>
      </w:r>
      <w:r>
        <w:tab/>
      </w:r>
      <w:r>
        <w:fldChar w:fldCharType="begin"/>
      </w:r>
      <w:r>
        <w:instrText xml:space="preserve"> PAGEREF _Toc103900427 \h </w:instrText>
      </w:r>
      <w:r>
        <w:fldChar w:fldCharType="separate"/>
      </w:r>
      <w:r>
        <w:t>17</w:t>
      </w:r>
      <w:r>
        <w:fldChar w:fldCharType="end"/>
      </w:r>
    </w:p>
    <w:p w14:paraId="172127B8" w14:textId="77777777" w:rsidR="003453F5" w:rsidRDefault="003453F5">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_Toc103900428 \h </w:instrText>
      </w:r>
      <w:r>
        <w:fldChar w:fldCharType="separate"/>
      </w:r>
      <w:r>
        <w:t>17</w:t>
      </w:r>
      <w:r>
        <w:fldChar w:fldCharType="end"/>
      </w:r>
    </w:p>
    <w:p w14:paraId="6DFD8938" w14:textId="77777777" w:rsidR="003453F5" w:rsidRDefault="003453F5">
      <w:pPr>
        <w:pStyle w:val="50"/>
        <w:rPr>
          <w:rFonts w:asciiTheme="minorHAnsi" w:hAnsiTheme="minorHAnsi" w:cstheme="minorBidi"/>
          <w:kern w:val="2"/>
          <w:szCs w:val="22"/>
          <w:lang w:val="en-US" w:eastAsia="ko-KR"/>
        </w:rPr>
      </w:pPr>
      <w:r>
        <w:t>5.1.1.2.3 ACLR and ACS</w:t>
      </w:r>
      <w:r>
        <w:tab/>
      </w:r>
      <w:r>
        <w:fldChar w:fldCharType="begin"/>
      </w:r>
      <w:r>
        <w:instrText xml:space="preserve"> PAGEREF _Toc103900429 \h </w:instrText>
      </w:r>
      <w:r>
        <w:fldChar w:fldCharType="separate"/>
      </w:r>
      <w:r>
        <w:t>19</w:t>
      </w:r>
      <w:r>
        <w:fldChar w:fldCharType="end"/>
      </w:r>
    </w:p>
    <w:p w14:paraId="32861F35" w14:textId="77777777" w:rsidR="003453F5" w:rsidRDefault="003453F5">
      <w:pPr>
        <w:pStyle w:val="50"/>
        <w:rPr>
          <w:rFonts w:asciiTheme="minorHAnsi" w:hAnsiTheme="minorHAnsi" w:cstheme="minorBidi"/>
          <w:kern w:val="2"/>
          <w:szCs w:val="22"/>
          <w:lang w:val="en-US" w:eastAsia="ko-KR"/>
        </w:rPr>
      </w:pPr>
      <w:r>
        <w:t>5.1.1.2.4 Power control</w:t>
      </w:r>
      <w:r>
        <w:tab/>
      </w:r>
      <w:r>
        <w:fldChar w:fldCharType="begin"/>
      </w:r>
      <w:r>
        <w:instrText xml:space="preserve"> PAGEREF _Toc103900430 \h </w:instrText>
      </w:r>
      <w:r>
        <w:fldChar w:fldCharType="separate"/>
      </w:r>
      <w:r>
        <w:t>19</w:t>
      </w:r>
      <w:r>
        <w:fldChar w:fldCharType="end"/>
      </w:r>
    </w:p>
    <w:p w14:paraId="5E680374" w14:textId="77777777" w:rsidR="003453F5" w:rsidRDefault="003453F5">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_Toc103900431 \h </w:instrText>
      </w:r>
      <w:r>
        <w:fldChar w:fldCharType="separate"/>
      </w:r>
      <w:r>
        <w:t>20</w:t>
      </w:r>
      <w:r>
        <w:fldChar w:fldCharType="end"/>
      </w:r>
    </w:p>
    <w:p w14:paraId="575952C1" w14:textId="77777777" w:rsidR="003453F5" w:rsidRDefault="003453F5">
      <w:pPr>
        <w:pStyle w:val="50"/>
        <w:rPr>
          <w:rFonts w:asciiTheme="minorHAnsi" w:hAnsiTheme="minorHAnsi" w:cstheme="minorBidi"/>
          <w:kern w:val="2"/>
          <w:szCs w:val="22"/>
          <w:lang w:val="en-US" w:eastAsia="ko-KR"/>
        </w:rPr>
      </w:pPr>
      <w:r>
        <w:t>5.1.1.3.1 Scenario A</w:t>
      </w:r>
      <w:r>
        <w:tab/>
      </w:r>
      <w:r>
        <w:fldChar w:fldCharType="begin"/>
      </w:r>
      <w:r>
        <w:instrText xml:space="preserve"> PAGEREF _Toc103900432 \h </w:instrText>
      </w:r>
      <w:r>
        <w:fldChar w:fldCharType="separate"/>
      </w:r>
      <w:r>
        <w:t>20</w:t>
      </w:r>
      <w:r>
        <w:fldChar w:fldCharType="end"/>
      </w:r>
    </w:p>
    <w:p w14:paraId="18C8993F" w14:textId="77777777" w:rsidR="003453F5" w:rsidRDefault="003453F5">
      <w:pPr>
        <w:pStyle w:val="50"/>
        <w:rPr>
          <w:rFonts w:asciiTheme="minorHAnsi" w:hAnsiTheme="minorHAnsi" w:cstheme="minorBidi"/>
          <w:kern w:val="2"/>
          <w:szCs w:val="22"/>
          <w:lang w:val="en-US" w:eastAsia="ko-KR"/>
        </w:rPr>
      </w:pPr>
      <w:r>
        <w:t>5.1.1.3.2 Scenario B</w:t>
      </w:r>
      <w:r>
        <w:tab/>
      </w:r>
      <w:r>
        <w:fldChar w:fldCharType="begin"/>
      </w:r>
      <w:r>
        <w:instrText xml:space="preserve"> PAGEREF _Toc103900433 \h </w:instrText>
      </w:r>
      <w:r>
        <w:fldChar w:fldCharType="separate"/>
      </w:r>
      <w:r>
        <w:t>20</w:t>
      </w:r>
      <w:r>
        <w:fldChar w:fldCharType="end"/>
      </w:r>
    </w:p>
    <w:p w14:paraId="62ABC546" w14:textId="77777777" w:rsidR="003453F5" w:rsidRDefault="003453F5">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_Toc103900434 \h </w:instrText>
      </w:r>
      <w:r>
        <w:fldChar w:fldCharType="separate"/>
      </w:r>
      <w:r>
        <w:t>22</w:t>
      </w:r>
      <w:r>
        <w:fldChar w:fldCharType="end"/>
      </w:r>
    </w:p>
    <w:p w14:paraId="72BC01E4" w14:textId="77777777" w:rsidR="003453F5" w:rsidRDefault="003453F5">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_Toc103900435 \h </w:instrText>
      </w:r>
      <w:r>
        <w:fldChar w:fldCharType="separate"/>
      </w:r>
      <w:r>
        <w:t>22</w:t>
      </w:r>
      <w:r>
        <w:fldChar w:fldCharType="end"/>
      </w:r>
    </w:p>
    <w:p w14:paraId="31A18483" w14:textId="77777777" w:rsidR="003453F5" w:rsidRDefault="003453F5">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_Toc103900436 \h </w:instrText>
      </w:r>
      <w:r>
        <w:fldChar w:fldCharType="separate"/>
      </w:r>
      <w:r>
        <w:t>23</w:t>
      </w:r>
      <w:r>
        <w:fldChar w:fldCharType="end"/>
      </w:r>
    </w:p>
    <w:p w14:paraId="1C6552A9" w14:textId="77777777" w:rsidR="003453F5" w:rsidRDefault="003453F5">
      <w:pPr>
        <w:pStyle w:val="50"/>
        <w:rPr>
          <w:rFonts w:asciiTheme="minorHAnsi" w:hAnsiTheme="minorHAnsi" w:cstheme="minorBidi"/>
          <w:kern w:val="2"/>
          <w:szCs w:val="22"/>
          <w:lang w:val="en-US" w:eastAsia="ko-KR"/>
        </w:rPr>
      </w:pPr>
      <w:r w:rsidRPr="005824A0">
        <w:rPr>
          <w:bCs/>
        </w:rPr>
        <w:t>5.1.2.2.1</w:t>
      </w:r>
      <w:r>
        <w:rPr>
          <w:rFonts w:asciiTheme="minorHAnsi" w:hAnsiTheme="minorHAnsi" w:cstheme="minorBidi"/>
          <w:kern w:val="2"/>
          <w:szCs w:val="22"/>
          <w:lang w:val="en-US" w:eastAsia="ko-KR"/>
        </w:rPr>
        <w:tab/>
      </w:r>
      <w:r w:rsidRPr="005824A0">
        <w:rPr>
          <w:bCs/>
        </w:rPr>
        <w:t>MPR for Power class 2 V2X UE</w:t>
      </w:r>
      <w:r>
        <w:tab/>
      </w:r>
      <w:r>
        <w:fldChar w:fldCharType="begin"/>
      </w:r>
      <w:r>
        <w:instrText xml:space="preserve"> PAGEREF _Toc103900437 \h </w:instrText>
      </w:r>
      <w:r>
        <w:fldChar w:fldCharType="separate"/>
      </w:r>
      <w:r>
        <w:t>24</w:t>
      </w:r>
      <w:r>
        <w:fldChar w:fldCharType="end"/>
      </w:r>
    </w:p>
    <w:p w14:paraId="7620D24A" w14:textId="77777777" w:rsidR="003453F5" w:rsidRDefault="003453F5">
      <w:pPr>
        <w:pStyle w:val="40"/>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_Toc103900438 \h </w:instrText>
      </w:r>
      <w:r>
        <w:fldChar w:fldCharType="separate"/>
      </w:r>
      <w:r>
        <w:t>25</w:t>
      </w:r>
      <w:r>
        <w:fldChar w:fldCharType="end"/>
      </w:r>
    </w:p>
    <w:p w14:paraId="64306A39" w14:textId="77777777" w:rsidR="003453F5" w:rsidRDefault="003453F5">
      <w:pPr>
        <w:pStyle w:val="50"/>
        <w:rPr>
          <w:rFonts w:asciiTheme="minorHAnsi" w:hAnsiTheme="minorHAnsi" w:cstheme="minorBidi"/>
          <w:kern w:val="2"/>
          <w:szCs w:val="22"/>
          <w:lang w:val="en-US" w:eastAsia="ko-KR"/>
        </w:rPr>
      </w:pPr>
      <w:r w:rsidRPr="005824A0">
        <w:rPr>
          <w:bCs/>
        </w:rPr>
        <w:t>5.1.2.3.1</w:t>
      </w:r>
      <w:r>
        <w:rPr>
          <w:rFonts w:asciiTheme="minorHAnsi" w:hAnsiTheme="minorHAnsi" w:cstheme="minorBidi"/>
          <w:kern w:val="2"/>
          <w:szCs w:val="22"/>
          <w:lang w:val="en-US" w:eastAsia="ko-KR"/>
        </w:rPr>
        <w:tab/>
      </w:r>
      <w:r w:rsidRPr="005824A0">
        <w:rPr>
          <w:bCs/>
        </w:rPr>
        <w:t>A-MPR for NS_33</w:t>
      </w:r>
      <w:r>
        <w:tab/>
      </w:r>
      <w:r>
        <w:fldChar w:fldCharType="begin"/>
      </w:r>
      <w:r>
        <w:instrText xml:space="preserve"> PAGEREF _Toc103900439 \h </w:instrText>
      </w:r>
      <w:r>
        <w:fldChar w:fldCharType="separate"/>
      </w:r>
      <w:r>
        <w:t>26</w:t>
      </w:r>
      <w:r>
        <w:fldChar w:fldCharType="end"/>
      </w:r>
    </w:p>
    <w:p w14:paraId="30680AF6" w14:textId="77777777" w:rsidR="003453F5" w:rsidRDefault="003453F5">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5824A0">
        <w:rPr>
          <w:rFonts w:eastAsia="SimSun"/>
          <w:lang w:eastAsia="zh-CN"/>
        </w:rPr>
        <w:t>Intra-band V2X operation in a licensed band</w:t>
      </w:r>
      <w:r>
        <w:tab/>
      </w:r>
      <w:r>
        <w:fldChar w:fldCharType="begin"/>
      </w:r>
      <w:r>
        <w:instrText xml:space="preserve"> PAGEREF _Toc103900440 \h </w:instrText>
      </w:r>
      <w:r>
        <w:fldChar w:fldCharType="separate"/>
      </w:r>
      <w:r>
        <w:t>27</w:t>
      </w:r>
      <w:r>
        <w:fldChar w:fldCharType="end"/>
      </w:r>
    </w:p>
    <w:p w14:paraId="22795BAE" w14:textId="77777777" w:rsidR="003453F5" w:rsidRDefault="003453F5">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5824A0">
        <w:rPr>
          <w:rFonts w:eastAsia="SimSun"/>
          <w:lang w:eastAsia="zh-CN"/>
        </w:rPr>
        <w:t>Intra-band V2X</w:t>
      </w:r>
      <w:r>
        <w:t xml:space="preserve"> operation scenarios and basic assumptions</w:t>
      </w:r>
      <w:r>
        <w:tab/>
      </w:r>
      <w:r>
        <w:fldChar w:fldCharType="begin"/>
      </w:r>
      <w:r>
        <w:instrText xml:space="preserve"> PAGEREF _Toc103900441 \h </w:instrText>
      </w:r>
      <w:r>
        <w:fldChar w:fldCharType="separate"/>
      </w:r>
      <w:r>
        <w:t>27</w:t>
      </w:r>
      <w:r>
        <w:fldChar w:fldCharType="end"/>
      </w:r>
    </w:p>
    <w:p w14:paraId="24BEF3A9" w14:textId="77777777" w:rsidR="003453F5" w:rsidRDefault="003453F5">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5824A0">
        <w:rPr>
          <w:rFonts w:eastAsia="MS Mincho"/>
          <w:lang w:eastAsia="zh-CN"/>
        </w:rPr>
        <w:t>Coexistence evaluation</w:t>
      </w:r>
      <w:r>
        <w:tab/>
      </w:r>
      <w:r>
        <w:fldChar w:fldCharType="begin"/>
      </w:r>
      <w:r>
        <w:instrText xml:space="preserve"> PAGEREF _Toc103900442 \h </w:instrText>
      </w:r>
      <w:r>
        <w:fldChar w:fldCharType="separate"/>
      </w:r>
      <w:r>
        <w:t>28</w:t>
      </w:r>
      <w:r>
        <w:fldChar w:fldCharType="end"/>
      </w:r>
    </w:p>
    <w:p w14:paraId="4C965EE1" w14:textId="77777777" w:rsidR="003453F5" w:rsidRDefault="003453F5">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_Toc103900443 \h </w:instrText>
      </w:r>
      <w:r>
        <w:fldChar w:fldCharType="separate"/>
      </w:r>
      <w:r>
        <w:t>28</w:t>
      </w:r>
      <w:r>
        <w:fldChar w:fldCharType="end"/>
      </w:r>
    </w:p>
    <w:p w14:paraId="3FC2B854" w14:textId="77777777" w:rsidR="003453F5" w:rsidRDefault="003453F5">
      <w:pPr>
        <w:pStyle w:val="40"/>
        <w:rPr>
          <w:rFonts w:asciiTheme="minorHAnsi" w:hAnsiTheme="minorHAnsi" w:cstheme="minorBidi"/>
          <w:kern w:val="2"/>
          <w:szCs w:val="22"/>
          <w:lang w:val="en-US" w:eastAsia="ko-KR"/>
        </w:rPr>
      </w:pPr>
      <w:r>
        <w:t>5.2.2.2 Conclusion of Coexistence evaluations</w:t>
      </w:r>
      <w:r>
        <w:tab/>
      </w:r>
      <w:r>
        <w:fldChar w:fldCharType="begin"/>
      </w:r>
      <w:r>
        <w:instrText xml:space="preserve"> PAGEREF _Toc103900444 \h </w:instrText>
      </w:r>
      <w:r>
        <w:fldChar w:fldCharType="separate"/>
      </w:r>
      <w:r>
        <w:t>28</w:t>
      </w:r>
      <w:r>
        <w:fldChar w:fldCharType="end"/>
      </w:r>
    </w:p>
    <w:p w14:paraId="2C263925" w14:textId="77777777" w:rsidR="003453F5" w:rsidRDefault="003453F5">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5824A0">
        <w:rPr>
          <w:rFonts w:eastAsia="MS Mincho"/>
          <w:lang w:eastAsia="zh-CN"/>
        </w:rPr>
        <w:t>ntra-band V2X operation with TDM operation</w:t>
      </w:r>
      <w:r>
        <w:tab/>
      </w:r>
      <w:r>
        <w:fldChar w:fldCharType="begin"/>
      </w:r>
      <w:r>
        <w:instrText xml:space="preserve"> PAGEREF _Toc103900445 \h </w:instrText>
      </w:r>
      <w:r>
        <w:fldChar w:fldCharType="separate"/>
      </w:r>
      <w:r>
        <w:t>29</w:t>
      </w:r>
      <w:r>
        <w:fldChar w:fldCharType="end"/>
      </w:r>
    </w:p>
    <w:p w14:paraId="516B16FC" w14:textId="77777777" w:rsidR="003453F5" w:rsidRDefault="003453F5">
      <w:pPr>
        <w:pStyle w:val="40"/>
        <w:rPr>
          <w:rFonts w:asciiTheme="minorHAnsi" w:hAnsiTheme="minorHAnsi" w:cstheme="minorBidi"/>
          <w:kern w:val="2"/>
          <w:szCs w:val="22"/>
          <w:lang w:val="en-US" w:eastAsia="ko-KR"/>
        </w:rPr>
      </w:pPr>
      <w:r>
        <w:t>5.2.3.1 Operating bands for intra-band V2X operation with TDM operation</w:t>
      </w:r>
      <w:r>
        <w:tab/>
      </w:r>
      <w:r>
        <w:fldChar w:fldCharType="begin"/>
      </w:r>
      <w:r>
        <w:instrText xml:space="preserve"> PAGEREF _Toc103900446 \h </w:instrText>
      </w:r>
      <w:r>
        <w:fldChar w:fldCharType="separate"/>
      </w:r>
      <w:r>
        <w:t>29</w:t>
      </w:r>
      <w:r>
        <w:fldChar w:fldCharType="end"/>
      </w:r>
    </w:p>
    <w:p w14:paraId="145D9385" w14:textId="77777777" w:rsidR="003453F5" w:rsidRDefault="003453F5">
      <w:pPr>
        <w:pStyle w:val="40"/>
        <w:rPr>
          <w:rFonts w:asciiTheme="minorHAnsi" w:hAnsiTheme="minorHAnsi" w:cstheme="minorBidi"/>
          <w:kern w:val="2"/>
          <w:szCs w:val="22"/>
          <w:lang w:val="en-US" w:eastAsia="ko-KR"/>
        </w:rPr>
      </w:pPr>
      <w:r>
        <w:t>5.2.3.2 Tx requirements for intra-band V2X operation with TDM operation</w:t>
      </w:r>
      <w:r>
        <w:tab/>
      </w:r>
      <w:r>
        <w:fldChar w:fldCharType="begin"/>
      </w:r>
      <w:r>
        <w:instrText xml:space="preserve"> PAGEREF _Toc103900447 \h </w:instrText>
      </w:r>
      <w:r>
        <w:fldChar w:fldCharType="separate"/>
      </w:r>
      <w:r>
        <w:t>29</w:t>
      </w:r>
      <w:r>
        <w:fldChar w:fldCharType="end"/>
      </w:r>
    </w:p>
    <w:p w14:paraId="64F12437" w14:textId="77777777" w:rsidR="003453F5" w:rsidRDefault="003453F5">
      <w:pPr>
        <w:pStyle w:val="50"/>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_Toc103900448 \h </w:instrText>
      </w:r>
      <w:r>
        <w:fldChar w:fldCharType="separate"/>
      </w:r>
      <w:r>
        <w:t>29</w:t>
      </w:r>
      <w:r>
        <w:fldChar w:fldCharType="end"/>
      </w:r>
    </w:p>
    <w:p w14:paraId="12073616" w14:textId="77777777" w:rsidR="003453F5" w:rsidRDefault="003453F5">
      <w:pPr>
        <w:pStyle w:val="40"/>
        <w:rPr>
          <w:rFonts w:asciiTheme="minorHAnsi" w:hAnsiTheme="minorHAnsi" w:cstheme="minorBidi"/>
          <w:kern w:val="2"/>
          <w:szCs w:val="22"/>
          <w:lang w:val="en-US" w:eastAsia="ko-KR"/>
        </w:rPr>
      </w:pPr>
      <w:r w:rsidRPr="005824A0">
        <w:rPr>
          <w:rFonts w:eastAsia="맑은 고딕"/>
        </w:rPr>
        <w:t>5.2.</w:t>
      </w:r>
      <w:r>
        <w:t>3</w:t>
      </w:r>
      <w:r w:rsidRPr="005824A0">
        <w:rPr>
          <w:rFonts w:eastAsia="맑은 고딕"/>
        </w:rPr>
        <w:t>.</w:t>
      </w:r>
      <w:r>
        <w:t>3 Other Tx/Rx requirements for intra-band V2X operation with TDM operation</w:t>
      </w:r>
      <w:r>
        <w:tab/>
      </w:r>
      <w:r>
        <w:fldChar w:fldCharType="begin"/>
      </w:r>
      <w:r>
        <w:instrText xml:space="preserve"> PAGEREF _Toc103900449 \h </w:instrText>
      </w:r>
      <w:r>
        <w:fldChar w:fldCharType="separate"/>
      </w:r>
      <w:r>
        <w:t>32</w:t>
      </w:r>
      <w:r>
        <w:fldChar w:fldCharType="end"/>
      </w:r>
    </w:p>
    <w:p w14:paraId="39B2B73E" w14:textId="77777777" w:rsidR="003453F5" w:rsidRDefault="003453F5">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5824A0">
        <w:rPr>
          <w:rFonts w:eastAsia="MS Mincho"/>
          <w:lang w:eastAsia="zh-CN"/>
        </w:rPr>
        <w:t>Intra-band contiguous V2X con-current operation with FDM operation</w:t>
      </w:r>
      <w:r>
        <w:tab/>
      </w:r>
      <w:r>
        <w:fldChar w:fldCharType="begin"/>
      </w:r>
      <w:r>
        <w:instrText xml:space="preserve"> PAGEREF _Toc103900450 \h </w:instrText>
      </w:r>
      <w:r>
        <w:fldChar w:fldCharType="separate"/>
      </w:r>
      <w:r>
        <w:t>32</w:t>
      </w:r>
      <w:r>
        <w:fldChar w:fldCharType="end"/>
      </w:r>
    </w:p>
    <w:p w14:paraId="182CA9C8" w14:textId="77777777" w:rsidR="003453F5" w:rsidRDefault="003453F5">
      <w:pPr>
        <w:pStyle w:val="40"/>
        <w:rPr>
          <w:rFonts w:asciiTheme="minorHAnsi" w:hAnsiTheme="minorHAnsi" w:cstheme="minorBidi"/>
          <w:kern w:val="2"/>
          <w:szCs w:val="22"/>
          <w:lang w:val="en-US" w:eastAsia="ko-KR"/>
        </w:rPr>
      </w:pPr>
      <w:r w:rsidRPr="005824A0">
        <w:rPr>
          <w:rFonts w:eastAsia="맑은 고딕"/>
        </w:rPr>
        <w:t>5.2.</w:t>
      </w:r>
      <w:r>
        <w:t>4</w:t>
      </w:r>
      <w:r w:rsidRPr="005824A0">
        <w:rPr>
          <w:rFonts w:eastAsia="맑은 고딕"/>
        </w:rPr>
        <w:t xml:space="preserve">.1 </w:t>
      </w:r>
      <w:r>
        <w:t>Configuration for intra-band contiguous V2X con-current operation with FDM operation</w:t>
      </w:r>
      <w:r>
        <w:tab/>
      </w:r>
      <w:r>
        <w:fldChar w:fldCharType="begin"/>
      </w:r>
      <w:r>
        <w:instrText xml:space="preserve"> PAGEREF _Toc103900451 \h </w:instrText>
      </w:r>
      <w:r>
        <w:fldChar w:fldCharType="separate"/>
      </w:r>
      <w:r>
        <w:t>32</w:t>
      </w:r>
      <w:r>
        <w:fldChar w:fldCharType="end"/>
      </w:r>
    </w:p>
    <w:p w14:paraId="047A127C" w14:textId="77777777" w:rsidR="003453F5" w:rsidRDefault="003453F5">
      <w:pPr>
        <w:pStyle w:val="40"/>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_Toc103900452 \h </w:instrText>
      </w:r>
      <w:r>
        <w:fldChar w:fldCharType="separate"/>
      </w:r>
      <w:r>
        <w:t>32</w:t>
      </w:r>
      <w:r>
        <w:fldChar w:fldCharType="end"/>
      </w:r>
    </w:p>
    <w:p w14:paraId="5A23D4B2" w14:textId="77777777" w:rsidR="003453F5" w:rsidRDefault="003453F5">
      <w:pPr>
        <w:pStyle w:val="50"/>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_Toc103900453 \h </w:instrText>
      </w:r>
      <w:r>
        <w:fldChar w:fldCharType="separate"/>
      </w:r>
      <w:r>
        <w:t>32</w:t>
      </w:r>
      <w:r>
        <w:fldChar w:fldCharType="end"/>
      </w:r>
    </w:p>
    <w:p w14:paraId="2BA38C9A" w14:textId="77777777" w:rsidR="003453F5" w:rsidRDefault="003453F5">
      <w:pPr>
        <w:pStyle w:val="50"/>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_Toc103900454 \h </w:instrText>
      </w:r>
      <w:r>
        <w:fldChar w:fldCharType="separate"/>
      </w:r>
      <w:r>
        <w:t>32</w:t>
      </w:r>
      <w:r>
        <w:fldChar w:fldCharType="end"/>
      </w:r>
    </w:p>
    <w:p w14:paraId="3C55C4EA" w14:textId="77777777" w:rsidR="003453F5" w:rsidRDefault="003453F5">
      <w:pPr>
        <w:pStyle w:val="50"/>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_Toc103900455 \h </w:instrText>
      </w:r>
      <w:r>
        <w:fldChar w:fldCharType="separate"/>
      </w:r>
      <w:r>
        <w:t>36</w:t>
      </w:r>
      <w:r>
        <w:fldChar w:fldCharType="end"/>
      </w:r>
    </w:p>
    <w:p w14:paraId="41701E19" w14:textId="77777777" w:rsidR="003453F5" w:rsidRDefault="003453F5">
      <w:pPr>
        <w:pStyle w:val="50"/>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_Toc103900456 \h </w:instrText>
      </w:r>
      <w:r>
        <w:fldChar w:fldCharType="separate"/>
      </w:r>
      <w:r>
        <w:t>38</w:t>
      </w:r>
      <w:r>
        <w:fldChar w:fldCharType="end"/>
      </w:r>
    </w:p>
    <w:p w14:paraId="053F7DCD" w14:textId="77777777" w:rsidR="003453F5" w:rsidRDefault="003453F5">
      <w:pPr>
        <w:pStyle w:val="50"/>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_Toc103900457 \h </w:instrText>
      </w:r>
      <w:r>
        <w:fldChar w:fldCharType="separate"/>
      </w:r>
      <w:r>
        <w:t>38</w:t>
      </w:r>
      <w:r>
        <w:fldChar w:fldCharType="end"/>
      </w:r>
    </w:p>
    <w:p w14:paraId="6FC9D758" w14:textId="77777777" w:rsidR="003453F5" w:rsidRDefault="003453F5">
      <w:pPr>
        <w:pStyle w:val="50"/>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_Toc103900458 \h </w:instrText>
      </w:r>
      <w:r>
        <w:fldChar w:fldCharType="separate"/>
      </w:r>
      <w:r>
        <w:t>38</w:t>
      </w:r>
      <w:r>
        <w:fldChar w:fldCharType="end"/>
      </w:r>
    </w:p>
    <w:p w14:paraId="2D573BD0" w14:textId="77777777" w:rsidR="003453F5" w:rsidRDefault="003453F5">
      <w:pPr>
        <w:pStyle w:val="50"/>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_Toc103900459 \h </w:instrText>
      </w:r>
      <w:r>
        <w:fldChar w:fldCharType="separate"/>
      </w:r>
      <w:r>
        <w:t>38</w:t>
      </w:r>
      <w:r>
        <w:fldChar w:fldCharType="end"/>
      </w:r>
    </w:p>
    <w:p w14:paraId="069E6352" w14:textId="77777777" w:rsidR="003453F5" w:rsidRDefault="003453F5">
      <w:pPr>
        <w:pStyle w:val="60"/>
        <w:rPr>
          <w:rFonts w:asciiTheme="minorHAnsi" w:hAnsiTheme="minorHAnsi" w:cstheme="minorBidi"/>
          <w:kern w:val="2"/>
          <w:szCs w:val="22"/>
          <w:lang w:val="en-US" w:eastAsia="ko-KR"/>
        </w:rPr>
      </w:pPr>
      <w:r>
        <w:t>5.2.4.2.7.1</w:t>
      </w:r>
      <w:r>
        <w:rPr>
          <w:rFonts w:asciiTheme="minorHAnsi" w:hAnsiTheme="minorHAnsi" w:cstheme="minorBidi"/>
          <w:kern w:val="2"/>
          <w:szCs w:val="22"/>
          <w:lang w:val="en-US" w:eastAsia="ko-KR"/>
        </w:rPr>
        <w:tab/>
      </w:r>
      <w:r>
        <w:t>Absolute power tolerance</w:t>
      </w:r>
      <w:r>
        <w:tab/>
      </w:r>
      <w:r>
        <w:fldChar w:fldCharType="begin"/>
      </w:r>
      <w:r>
        <w:instrText xml:space="preserve"> PAGEREF _Toc103900460 \h </w:instrText>
      </w:r>
      <w:r>
        <w:fldChar w:fldCharType="separate"/>
      </w:r>
      <w:r>
        <w:t>38</w:t>
      </w:r>
      <w:r>
        <w:fldChar w:fldCharType="end"/>
      </w:r>
    </w:p>
    <w:p w14:paraId="05550294" w14:textId="77777777" w:rsidR="003453F5" w:rsidRDefault="003453F5">
      <w:pPr>
        <w:pStyle w:val="60"/>
        <w:rPr>
          <w:rFonts w:asciiTheme="minorHAnsi" w:hAnsiTheme="minorHAnsi" w:cstheme="minorBidi"/>
          <w:kern w:val="2"/>
          <w:szCs w:val="22"/>
          <w:lang w:val="en-US" w:eastAsia="ko-KR"/>
        </w:rPr>
      </w:pPr>
      <w:r>
        <w:t>5.2.4.2.7.2</w:t>
      </w:r>
      <w:r>
        <w:rPr>
          <w:rFonts w:asciiTheme="minorHAnsi" w:hAnsiTheme="minorHAnsi" w:cstheme="minorBidi"/>
          <w:kern w:val="2"/>
          <w:szCs w:val="22"/>
          <w:lang w:val="en-US" w:eastAsia="ko-KR"/>
        </w:rPr>
        <w:tab/>
      </w:r>
      <w:r>
        <w:t>Relative power tolerance</w:t>
      </w:r>
      <w:r>
        <w:tab/>
      </w:r>
      <w:r>
        <w:fldChar w:fldCharType="begin"/>
      </w:r>
      <w:r>
        <w:instrText xml:space="preserve"> PAGEREF _Toc103900461 \h </w:instrText>
      </w:r>
      <w:r>
        <w:fldChar w:fldCharType="separate"/>
      </w:r>
      <w:r>
        <w:t>38</w:t>
      </w:r>
      <w:r>
        <w:fldChar w:fldCharType="end"/>
      </w:r>
    </w:p>
    <w:p w14:paraId="2950ADAD" w14:textId="77777777" w:rsidR="003453F5" w:rsidRDefault="003453F5">
      <w:pPr>
        <w:pStyle w:val="60"/>
        <w:rPr>
          <w:rFonts w:asciiTheme="minorHAnsi" w:hAnsiTheme="minorHAnsi" w:cstheme="minorBidi"/>
          <w:kern w:val="2"/>
          <w:szCs w:val="22"/>
          <w:lang w:val="en-US" w:eastAsia="ko-KR"/>
        </w:rPr>
      </w:pPr>
      <w:r>
        <w:t>5.2.4.2.7.3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_Toc103900462 \h </w:instrText>
      </w:r>
      <w:r>
        <w:fldChar w:fldCharType="separate"/>
      </w:r>
      <w:r>
        <w:t>38</w:t>
      </w:r>
      <w:r>
        <w:fldChar w:fldCharType="end"/>
      </w:r>
    </w:p>
    <w:p w14:paraId="17238B62" w14:textId="77777777" w:rsidR="003453F5" w:rsidRDefault="003453F5">
      <w:pPr>
        <w:pStyle w:val="50"/>
        <w:rPr>
          <w:rFonts w:asciiTheme="minorHAnsi" w:hAnsiTheme="minorHAnsi" w:cstheme="minorBidi"/>
          <w:kern w:val="2"/>
          <w:szCs w:val="22"/>
          <w:lang w:val="en-US" w:eastAsia="ko-KR"/>
        </w:rPr>
      </w:pPr>
      <w:r>
        <w:lastRenderedPageBreak/>
        <w:t>5.2.4.2.8</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_Toc103900463 \h </w:instrText>
      </w:r>
      <w:r>
        <w:fldChar w:fldCharType="separate"/>
      </w:r>
      <w:r>
        <w:t>39</w:t>
      </w:r>
      <w:r>
        <w:fldChar w:fldCharType="end"/>
      </w:r>
    </w:p>
    <w:p w14:paraId="49A6F7A8" w14:textId="77777777" w:rsidR="003453F5" w:rsidRDefault="003453F5">
      <w:pPr>
        <w:pStyle w:val="60"/>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Frequecny error</w:t>
      </w:r>
      <w:r>
        <w:tab/>
      </w:r>
      <w:r>
        <w:fldChar w:fldCharType="begin"/>
      </w:r>
      <w:r>
        <w:instrText xml:space="preserve"> PAGEREF _Toc103900464 \h </w:instrText>
      </w:r>
      <w:r>
        <w:fldChar w:fldCharType="separate"/>
      </w:r>
      <w:r>
        <w:t>39</w:t>
      </w:r>
      <w:r>
        <w:fldChar w:fldCharType="end"/>
      </w:r>
    </w:p>
    <w:p w14:paraId="2577C5B2" w14:textId="77777777" w:rsidR="003453F5" w:rsidRDefault="003453F5">
      <w:pPr>
        <w:pStyle w:val="60"/>
        <w:rPr>
          <w:rFonts w:asciiTheme="minorHAnsi" w:hAnsiTheme="minorHAnsi" w:cstheme="minorBidi"/>
          <w:kern w:val="2"/>
          <w:szCs w:val="22"/>
          <w:lang w:val="en-US" w:eastAsia="ko-KR"/>
        </w:rPr>
      </w:pPr>
      <w:r>
        <w:t>5.2.4.2.8.2</w:t>
      </w:r>
      <w:r>
        <w:rPr>
          <w:rFonts w:asciiTheme="minorHAnsi" w:hAnsiTheme="minorHAnsi" w:cstheme="minorBidi"/>
          <w:kern w:val="2"/>
          <w:szCs w:val="22"/>
          <w:lang w:val="en-US" w:eastAsia="ko-KR"/>
        </w:rPr>
        <w:tab/>
      </w:r>
      <w:r>
        <w:t>EVM</w:t>
      </w:r>
      <w:r>
        <w:tab/>
      </w:r>
      <w:r>
        <w:fldChar w:fldCharType="begin"/>
      </w:r>
      <w:r>
        <w:instrText xml:space="preserve"> PAGEREF _Toc103900465 \h </w:instrText>
      </w:r>
      <w:r>
        <w:fldChar w:fldCharType="separate"/>
      </w:r>
      <w:r>
        <w:t>39</w:t>
      </w:r>
      <w:r>
        <w:fldChar w:fldCharType="end"/>
      </w:r>
    </w:p>
    <w:p w14:paraId="7EE7F316" w14:textId="77777777" w:rsidR="003453F5" w:rsidRDefault="003453F5">
      <w:pPr>
        <w:pStyle w:val="60"/>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In-band emission</w:t>
      </w:r>
      <w:r>
        <w:tab/>
      </w:r>
      <w:r>
        <w:fldChar w:fldCharType="begin"/>
      </w:r>
      <w:r>
        <w:instrText xml:space="preserve"> PAGEREF _Toc103900466 \h </w:instrText>
      </w:r>
      <w:r>
        <w:fldChar w:fldCharType="separate"/>
      </w:r>
      <w:r>
        <w:t>39</w:t>
      </w:r>
      <w:r>
        <w:fldChar w:fldCharType="end"/>
      </w:r>
    </w:p>
    <w:p w14:paraId="23658064" w14:textId="77777777" w:rsidR="003453F5" w:rsidRDefault="003453F5">
      <w:pPr>
        <w:pStyle w:val="60"/>
        <w:rPr>
          <w:rFonts w:asciiTheme="minorHAnsi" w:hAnsiTheme="minorHAnsi" w:cstheme="minorBidi"/>
          <w:kern w:val="2"/>
          <w:szCs w:val="22"/>
          <w:lang w:val="en-US" w:eastAsia="ko-KR"/>
        </w:rPr>
      </w:pPr>
      <w:r>
        <w:t>5.2.4.2.8.4</w:t>
      </w:r>
      <w:r>
        <w:rPr>
          <w:rFonts w:asciiTheme="minorHAnsi" w:hAnsiTheme="minorHAnsi" w:cstheme="minorBidi"/>
          <w:kern w:val="2"/>
          <w:szCs w:val="22"/>
          <w:lang w:val="en-US" w:eastAsia="ko-KR"/>
        </w:rPr>
        <w:tab/>
      </w:r>
      <w:r>
        <w:t>Carrier leakage</w:t>
      </w:r>
      <w:r>
        <w:tab/>
      </w:r>
      <w:r>
        <w:fldChar w:fldCharType="begin"/>
      </w:r>
      <w:r>
        <w:instrText xml:space="preserve"> PAGEREF _Toc103900467 \h </w:instrText>
      </w:r>
      <w:r>
        <w:fldChar w:fldCharType="separate"/>
      </w:r>
      <w:r>
        <w:t>39</w:t>
      </w:r>
      <w:r>
        <w:fldChar w:fldCharType="end"/>
      </w:r>
    </w:p>
    <w:p w14:paraId="07FB374D" w14:textId="77777777" w:rsidR="003453F5" w:rsidRDefault="003453F5">
      <w:pPr>
        <w:pStyle w:val="60"/>
        <w:rPr>
          <w:rFonts w:asciiTheme="minorHAnsi" w:hAnsiTheme="minorHAnsi" w:cstheme="minorBidi"/>
          <w:kern w:val="2"/>
          <w:szCs w:val="22"/>
          <w:lang w:val="en-US" w:eastAsia="ko-KR"/>
        </w:rPr>
      </w:pPr>
      <w:r>
        <w:t>5.2.4.2.8.5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_Toc103900468 \h </w:instrText>
      </w:r>
      <w:r>
        <w:fldChar w:fldCharType="separate"/>
      </w:r>
      <w:r>
        <w:t>39</w:t>
      </w:r>
      <w:r>
        <w:fldChar w:fldCharType="end"/>
      </w:r>
    </w:p>
    <w:p w14:paraId="4B853693" w14:textId="77777777" w:rsidR="003453F5" w:rsidRDefault="003453F5">
      <w:pPr>
        <w:pStyle w:val="50"/>
        <w:rPr>
          <w:rFonts w:asciiTheme="minorHAnsi" w:hAnsiTheme="minorHAnsi" w:cstheme="minorBidi"/>
          <w:kern w:val="2"/>
          <w:szCs w:val="22"/>
          <w:lang w:val="en-US" w:eastAsia="ko-KR"/>
        </w:rPr>
      </w:pPr>
      <w:r>
        <w:t>5.2.4.2.9</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_Toc103900469 \h </w:instrText>
      </w:r>
      <w:r>
        <w:fldChar w:fldCharType="separate"/>
      </w:r>
      <w:r>
        <w:t>39</w:t>
      </w:r>
      <w:r>
        <w:fldChar w:fldCharType="end"/>
      </w:r>
    </w:p>
    <w:p w14:paraId="508B88AF" w14:textId="77777777" w:rsidR="003453F5" w:rsidRDefault="003453F5">
      <w:pPr>
        <w:pStyle w:val="60"/>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_Toc103900470 \h </w:instrText>
      </w:r>
      <w:r>
        <w:fldChar w:fldCharType="separate"/>
      </w:r>
      <w:r>
        <w:t>39</w:t>
      </w:r>
      <w:r>
        <w:fldChar w:fldCharType="end"/>
      </w:r>
    </w:p>
    <w:p w14:paraId="14076EE7" w14:textId="77777777" w:rsidR="003453F5" w:rsidRDefault="003453F5">
      <w:pPr>
        <w:pStyle w:val="50"/>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_Toc103900471 \h </w:instrText>
      </w:r>
      <w:r>
        <w:fldChar w:fldCharType="separate"/>
      </w:r>
      <w:r>
        <w:t>39</w:t>
      </w:r>
      <w:r>
        <w:fldChar w:fldCharType="end"/>
      </w:r>
    </w:p>
    <w:p w14:paraId="7C3658C6" w14:textId="77777777" w:rsidR="003453F5" w:rsidRDefault="003453F5">
      <w:pPr>
        <w:pStyle w:val="50"/>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_Toc103900472 \h </w:instrText>
      </w:r>
      <w:r>
        <w:fldChar w:fldCharType="separate"/>
      </w:r>
      <w:r>
        <w:t>39</w:t>
      </w:r>
      <w:r>
        <w:fldChar w:fldCharType="end"/>
      </w:r>
    </w:p>
    <w:p w14:paraId="4BF8A15C" w14:textId="77777777" w:rsidR="003453F5" w:rsidRDefault="003453F5">
      <w:pPr>
        <w:pStyle w:val="50"/>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_Toc103900473 \h </w:instrText>
      </w:r>
      <w:r>
        <w:fldChar w:fldCharType="separate"/>
      </w:r>
      <w:r>
        <w:t>39</w:t>
      </w:r>
      <w:r>
        <w:fldChar w:fldCharType="end"/>
      </w:r>
    </w:p>
    <w:p w14:paraId="1C5322F6" w14:textId="77777777" w:rsidR="003453F5" w:rsidRDefault="003453F5">
      <w:pPr>
        <w:pStyle w:val="50"/>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_Toc103900474 \h </w:instrText>
      </w:r>
      <w:r>
        <w:fldChar w:fldCharType="separate"/>
      </w:r>
      <w:r>
        <w:t>40</w:t>
      </w:r>
      <w:r>
        <w:fldChar w:fldCharType="end"/>
      </w:r>
    </w:p>
    <w:p w14:paraId="3C70F75B" w14:textId="77777777" w:rsidR="003453F5" w:rsidRDefault="003453F5">
      <w:pPr>
        <w:pStyle w:val="40"/>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_Toc103900475 \h </w:instrText>
      </w:r>
      <w:r>
        <w:fldChar w:fldCharType="separate"/>
      </w:r>
      <w:r>
        <w:t>40</w:t>
      </w:r>
      <w:r>
        <w:fldChar w:fldCharType="end"/>
      </w:r>
    </w:p>
    <w:p w14:paraId="54CE3C8B" w14:textId="77777777" w:rsidR="003453F5" w:rsidRDefault="003453F5">
      <w:pPr>
        <w:pStyle w:val="50"/>
        <w:rPr>
          <w:rFonts w:asciiTheme="minorHAnsi" w:hAnsiTheme="minorHAnsi" w:cstheme="minorBidi"/>
          <w:kern w:val="2"/>
          <w:szCs w:val="22"/>
          <w:lang w:val="en-US" w:eastAsia="ko-KR"/>
        </w:rPr>
      </w:pPr>
      <w:r>
        <w:t>5.2.4.3.1 Reference sensitivity power level</w:t>
      </w:r>
      <w:r>
        <w:tab/>
      </w:r>
      <w:r>
        <w:fldChar w:fldCharType="begin"/>
      </w:r>
      <w:r>
        <w:instrText xml:space="preserve"> PAGEREF _Toc103900476 \h </w:instrText>
      </w:r>
      <w:r>
        <w:fldChar w:fldCharType="separate"/>
      </w:r>
      <w:r>
        <w:t>40</w:t>
      </w:r>
      <w:r>
        <w:fldChar w:fldCharType="end"/>
      </w:r>
    </w:p>
    <w:p w14:paraId="06F57C36" w14:textId="77777777" w:rsidR="003453F5" w:rsidRDefault="003453F5">
      <w:pPr>
        <w:pStyle w:val="50"/>
        <w:rPr>
          <w:rFonts w:asciiTheme="minorHAnsi" w:hAnsiTheme="minorHAnsi" w:cstheme="minorBidi"/>
          <w:kern w:val="2"/>
          <w:szCs w:val="22"/>
          <w:lang w:val="en-US" w:eastAsia="ko-KR"/>
        </w:rPr>
      </w:pPr>
      <w:r>
        <w:t>5.2.4.3.2 Maximum input level</w:t>
      </w:r>
      <w:r>
        <w:tab/>
      </w:r>
      <w:r>
        <w:fldChar w:fldCharType="begin"/>
      </w:r>
      <w:r>
        <w:instrText xml:space="preserve"> PAGEREF _Toc103900477 \h </w:instrText>
      </w:r>
      <w:r>
        <w:fldChar w:fldCharType="separate"/>
      </w:r>
      <w:r>
        <w:t>40</w:t>
      </w:r>
      <w:r>
        <w:fldChar w:fldCharType="end"/>
      </w:r>
    </w:p>
    <w:p w14:paraId="12AAE3AF" w14:textId="77777777" w:rsidR="003453F5" w:rsidRDefault="003453F5">
      <w:pPr>
        <w:pStyle w:val="50"/>
        <w:rPr>
          <w:rFonts w:asciiTheme="minorHAnsi" w:hAnsiTheme="minorHAnsi" w:cstheme="minorBidi"/>
          <w:kern w:val="2"/>
          <w:szCs w:val="22"/>
          <w:lang w:val="en-US" w:eastAsia="ko-KR"/>
        </w:rPr>
      </w:pPr>
      <w:r>
        <w:t>5.2.4.3.3 Adjacent channel selectivity</w:t>
      </w:r>
      <w:r>
        <w:tab/>
      </w:r>
      <w:r>
        <w:fldChar w:fldCharType="begin"/>
      </w:r>
      <w:r>
        <w:instrText xml:space="preserve"> PAGEREF _Toc103900478 \h </w:instrText>
      </w:r>
      <w:r>
        <w:fldChar w:fldCharType="separate"/>
      </w:r>
      <w:r>
        <w:t>41</w:t>
      </w:r>
      <w:r>
        <w:fldChar w:fldCharType="end"/>
      </w:r>
    </w:p>
    <w:p w14:paraId="40ED6FAA" w14:textId="77777777" w:rsidR="003453F5" w:rsidRDefault="003453F5">
      <w:pPr>
        <w:pStyle w:val="50"/>
        <w:rPr>
          <w:rFonts w:asciiTheme="minorHAnsi" w:hAnsiTheme="minorHAnsi" w:cstheme="minorBidi"/>
          <w:kern w:val="2"/>
          <w:szCs w:val="22"/>
          <w:lang w:val="en-US" w:eastAsia="ko-KR"/>
        </w:rPr>
      </w:pPr>
      <w:r>
        <w:t>5.2.4.3.4 Blocking characteristics</w:t>
      </w:r>
      <w:r>
        <w:tab/>
      </w:r>
      <w:r>
        <w:fldChar w:fldCharType="begin"/>
      </w:r>
      <w:r>
        <w:instrText xml:space="preserve"> PAGEREF _Toc103900479 \h </w:instrText>
      </w:r>
      <w:r>
        <w:fldChar w:fldCharType="separate"/>
      </w:r>
      <w:r>
        <w:t>41</w:t>
      </w:r>
      <w:r>
        <w:fldChar w:fldCharType="end"/>
      </w:r>
    </w:p>
    <w:p w14:paraId="6FE1A459" w14:textId="77777777" w:rsidR="003453F5" w:rsidRDefault="003453F5">
      <w:pPr>
        <w:pStyle w:val="60"/>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_Toc103900480 \h </w:instrText>
      </w:r>
      <w:r>
        <w:fldChar w:fldCharType="separate"/>
      </w:r>
      <w:r>
        <w:t>41</w:t>
      </w:r>
      <w:r>
        <w:fldChar w:fldCharType="end"/>
      </w:r>
    </w:p>
    <w:p w14:paraId="3E6AD122" w14:textId="77777777" w:rsidR="003453F5" w:rsidRDefault="003453F5">
      <w:pPr>
        <w:pStyle w:val="60"/>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_Toc103900481 \h </w:instrText>
      </w:r>
      <w:r>
        <w:fldChar w:fldCharType="separate"/>
      </w:r>
      <w:r>
        <w:t>41</w:t>
      </w:r>
      <w:r>
        <w:fldChar w:fldCharType="end"/>
      </w:r>
    </w:p>
    <w:p w14:paraId="22E5E749" w14:textId="77777777" w:rsidR="003453F5" w:rsidRDefault="003453F5">
      <w:pPr>
        <w:pStyle w:val="60"/>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_Toc103900482 \h </w:instrText>
      </w:r>
      <w:r>
        <w:fldChar w:fldCharType="separate"/>
      </w:r>
      <w:r>
        <w:t>41</w:t>
      </w:r>
      <w:r>
        <w:fldChar w:fldCharType="end"/>
      </w:r>
    </w:p>
    <w:p w14:paraId="68E69E81" w14:textId="77777777" w:rsidR="003453F5" w:rsidRDefault="003453F5">
      <w:pPr>
        <w:pStyle w:val="50"/>
        <w:rPr>
          <w:rFonts w:asciiTheme="minorHAnsi" w:hAnsiTheme="minorHAnsi" w:cstheme="minorBidi"/>
          <w:kern w:val="2"/>
          <w:szCs w:val="22"/>
          <w:lang w:val="en-US" w:eastAsia="ko-KR"/>
        </w:rPr>
      </w:pPr>
      <w:r>
        <w:t>5.2.4.3.5 Spurious response</w:t>
      </w:r>
      <w:r>
        <w:tab/>
      </w:r>
      <w:r>
        <w:fldChar w:fldCharType="begin"/>
      </w:r>
      <w:r>
        <w:instrText xml:space="preserve"> PAGEREF _Toc103900483 \h </w:instrText>
      </w:r>
      <w:r>
        <w:fldChar w:fldCharType="separate"/>
      </w:r>
      <w:r>
        <w:t>41</w:t>
      </w:r>
      <w:r>
        <w:fldChar w:fldCharType="end"/>
      </w:r>
    </w:p>
    <w:p w14:paraId="725BA389" w14:textId="77777777" w:rsidR="003453F5" w:rsidRDefault="003453F5">
      <w:pPr>
        <w:pStyle w:val="50"/>
        <w:rPr>
          <w:rFonts w:asciiTheme="minorHAnsi" w:hAnsiTheme="minorHAnsi" w:cstheme="minorBidi"/>
          <w:kern w:val="2"/>
          <w:szCs w:val="22"/>
          <w:lang w:val="en-US" w:eastAsia="ko-KR"/>
        </w:rPr>
      </w:pPr>
      <w:r>
        <w:t>5.2.4.3.6 Wide band intermodulation</w:t>
      </w:r>
      <w:r>
        <w:tab/>
      </w:r>
      <w:r>
        <w:fldChar w:fldCharType="begin"/>
      </w:r>
      <w:r>
        <w:instrText xml:space="preserve"> PAGEREF _Toc103900484 \h </w:instrText>
      </w:r>
      <w:r>
        <w:fldChar w:fldCharType="separate"/>
      </w:r>
      <w:r>
        <w:t>41</w:t>
      </w:r>
      <w:r>
        <w:fldChar w:fldCharType="end"/>
      </w:r>
    </w:p>
    <w:p w14:paraId="409DB575" w14:textId="77777777" w:rsidR="003453F5" w:rsidRDefault="003453F5">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5824A0">
        <w:rPr>
          <w:rFonts w:eastAsia="MS Mincho"/>
          <w:lang w:eastAsia="zh-CN"/>
        </w:rPr>
        <w:t>Intra-band non-contiguous V2X con-current operation with FDM operation</w:t>
      </w:r>
      <w:r>
        <w:tab/>
      </w:r>
      <w:r>
        <w:fldChar w:fldCharType="begin"/>
      </w:r>
      <w:r>
        <w:instrText xml:space="preserve"> PAGEREF _Toc103900485 \h </w:instrText>
      </w:r>
      <w:r>
        <w:fldChar w:fldCharType="separate"/>
      </w:r>
      <w:r>
        <w:t>42</w:t>
      </w:r>
      <w:r>
        <w:fldChar w:fldCharType="end"/>
      </w:r>
    </w:p>
    <w:p w14:paraId="7D47188D" w14:textId="77777777" w:rsidR="003453F5" w:rsidRDefault="003453F5">
      <w:pPr>
        <w:pStyle w:val="40"/>
        <w:rPr>
          <w:rFonts w:asciiTheme="minorHAnsi" w:hAnsiTheme="minorHAnsi" w:cstheme="minorBidi"/>
          <w:kern w:val="2"/>
          <w:szCs w:val="22"/>
          <w:lang w:val="en-US" w:eastAsia="ko-KR"/>
        </w:rPr>
      </w:pPr>
      <w:r>
        <w:t>5.2.5.1 Configuration for intra-band non-contiguous V2X con-current operation with FDM operation</w:t>
      </w:r>
      <w:r>
        <w:tab/>
      </w:r>
      <w:r>
        <w:fldChar w:fldCharType="begin"/>
      </w:r>
      <w:r>
        <w:instrText xml:space="preserve"> PAGEREF _Toc103900486 \h </w:instrText>
      </w:r>
      <w:r>
        <w:fldChar w:fldCharType="separate"/>
      </w:r>
      <w:r>
        <w:t>42</w:t>
      </w:r>
      <w:r>
        <w:fldChar w:fldCharType="end"/>
      </w:r>
    </w:p>
    <w:p w14:paraId="2B85CB44" w14:textId="77777777" w:rsidR="003453F5" w:rsidRDefault="003453F5">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_Toc103900487 \h </w:instrText>
      </w:r>
      <w:r>
        <w:fldChar w:fldCharType="separate"/>
      </w:r>
      <w:r>
        <w:t>42</w:t>
      </w:r>
      <w:r>
        <w:fldChar w:fldCharType="end"/>
      </w:r>
    </w:p>
    <w:p w14:paraId="46D3B4DD" w14:textId="77777777" w:rsidR="003453F5" w:rsidRDefault="003453F5">
      <w:pPr>
        <w:pStyle w:val="30"/>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_Toc103900488 \h </w:instrText>
      </w:r>
      <w:r>
        <w:fldChar w:fldCharType="separate"/>
      </w:r>
      <w:r>
        <w:t>42</w:t>
      </w:r>
      <w:r>
        <w:fldChar w:fldCharType="end"/>
      </w:r>
    </w:p>
    <w:p w14:paraId="42CE4EDD" w14:textId="77777777" w:rsidR="003453F5" w:rsidRDefault="003453F5">
      <w:pPr>
        <w:pStyle w:val="40"/>
        <w:rPr>
          <w:rFonts w:asciiTheme="minorHAnsi" w:hAnsiTheme="minorHAnsi" w:cstheme="minorBidi"/>
          <w:kern w:val="2"/>
          <w:szCs w:val="22"/>
          <w:lang w:val="en-US" w:eastAsia="ko-KR"/>
        </w:rPr>
      </w:pPr>
      <w:r>
        <w:t>5.3.1.1 MPR for V2X UE</w:t>
      </w:r>
      <w:r>
        <w:tab/>
      </w:r>
      <w:r>
        <w:fldChar w:fldCharType="begin"/>
      </w:r>
      <w:r>
        <w:instrText xml:space="preserve"> PAGEREF _Toc103900489 \h </w:instrText>
      </w:r>
      <w:r>
        <w:fldChar w:fldCharType="separate"/>
      </w:r>
      <w:r>
        <w:t>42</w:t>
      </w:r>
      <w:r>
        <w:fldChar w:fldCharType="end"/>
      </w:r>
    </w:p>
    <w:p w14:paraId="7FB4402F" w14:textId="77777777" w:rsidR="003453F5" w:rsidRDefault="003453F5">
      <w:pPr>
        <w:pStyle w:val="30"/>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_Toc103900490 \h </w:instrText>
      </w:r>
      <w:r>
        <w:fldChar w:fldCharType="separate"/>
      </w:r>
      <w:r>
        <w:t>42</w:t>
      </w:r>
      <w:r>
        <w:fldChar w:fldCharType="end"/>
      </w:r>
    </w:p>
    <w:p w14:paraId="410F4B5A" w14:textId="77777777" w:rsidR="003453F5" w:rsidRDefault="003453F5">
      <w:pPr>
        <w:pStyle w:val="30"/>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_Toc103900491 \h </w:instrText>
      </w:r>
      <w:r>
        <w:fldChar w:fldCharType="separate"/>
      </w:r>
      <w:r>
        <w:t>43</w:t>
      </w:r>
      <w:r>
        <w:fldChar w:fldCharType="end"/>
      </w:r>
    </w:p>
    <w:p w14:paraId="02CA9457" w14:textId="77777777" w:rsidR="003453F5" w:rsidRDefault="003453F5">
      <w:pPr>
        <w:pStyle w:val="30"/>
        <w:rPr>
          <w:rFonts w:asciiTheme="minorHAnsi" w:hAnsiTheme="minorHAnsi" w:cstheme="minorBidi"/>
          <w:kern w:val="2"/>
          <w:szCs w:val="22"/>
          <w:lang w:val="en-US" w:eastAsia="ko-KR"/>
        </w:rPr>
      </w:pPr>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_Toc103900492 \h </w:instrText>
      </w:r>
      <w:r>
        <w:fldChar w:fldCharType="separate"/>
      </w:r>
      <w:r>
        <w:t>43</w:t>
      </w:r>
      <w:r>
        <w:fldChar w:fldCharType="end"/>
      </w:r>
    </w:p>
    <w:p w14:paraId="30A97C83" w14:textId="77777777" w:rsidR="003453F5" w:rsidRDefault="003453F5">
      <w:pPr>
        <w:pStyle w:val="30"/>
        <w:rPr>
          <w:rFonts w:asciiTheme="minorHAnsi" w:hAnsiTheme="minorHAnsi" w:cstheme="minorBidi"/>
          <w:kern w:val="2"/>
          <w:szCs w:val="22"/>
          <w:lang w:val="en-US" w:eastAsia="ko-KR"/>
        </w:rPr>
      </w:pPr>
      <w:r>
        <w:t>5.3.5</w:t>
      </w:r>
      <w:r>
        <w:rPr>
          <w:rFonts w:asciiTheme="minorHAnsi" w:hAnsiTheme="minorHAnsi" w:cstheme="minorBidi"/>
          <w:kern w:val="2"/>
          <w:szCs w:val="22"/>
          <w:lang w:val="en-US" w:eastAsia="ko-KR"/>
        </w:rPr>
        <w:tab/>
      </w:r>
      <w:r>
        <w:t>Power control for V2X</w:t>
      </w:r>
      <w:r>
        <w:tab/>
      </w:r>
      <w:r>
        <w:fldChar w:fldCharType="begin"/>
      </w:r>
      <w:r>
        <w:instrText xml:space="preserve"> PAGEREF _Toc103900493 \h </w:instrText>
      </w:r>
      <w:r>
        <w:fldChar w:fldCharType="separate"/>
      </w:r>
      <w:r>
        <w:t>43</w:t>
      </w:r>
      <w:r>
        <w:fldChar w:fldCharType="end"/>
      </w:r>
    </w:p>
    <w:p w14:paraId="711A7C30" w14:textId="77777777" w:rsidR="003453F5" w:rsidRDefault="003453F5">
      <w:pPr>
        <w:pStyle w:val="30"/>
        <w:rPr>
          <w:rFonts w:asciiTheme="minorHAnsi" w:hAnsiTheme="minorHAnsi" w:cstheme="minorBidi"/>
          <w:kern w:val="2"/>
          <w:szCs w:val="22"/>
          <w:lang w:val="en-US" w:eastAsia="ko-KR"/>
        </w:rPr>
      </w:pPr>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_Toc103900494 \h </w:instrText>
      </w:r>
      <w:r>
        <w:fldChar w:fldCharType="separate"/>
      </w:r>
      <w:r>
        <w:t>43</w:t>
      </w:r>
      <w:r>
        <w:fldChar w:fldCharType="end"/>
      </w:r>
    </w:p>
    <w:p w14:paraId="201B4309" w14:textId="77777777" w:rsidR="003453F5" w:rsidRDefault="003453F5">
      <w:pPr>
        <w:pStyle w:val="30"/>
        <w:rPr>
          <w:rFonts w:asciiTheme="minorHAnsi" w:hAnsiTheme="minorHAnsi" w:cstheme="minorBidi"/>
          <w:kern w:val="2"/>
          <w:szCs w:val="22"/>
          <w:lang w:val="en-US" w:eastAsia="ko-KR"/>
        </w:rPr>
      </w:pPr>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_Toc103900495 \h </w:instrText>
      </w:r>
      <w:r>
        <w:fldChar w:fldCharType="separate"/>
      </w:r>
      <w:r>
        <w:t>43</w:t>
      </w:r>
      <w:r>
        <w:fldChar w:fldCharType="end"/>
      </w:r>
    </w:p>
    <w:p w14:paraId="50E78503" w14:textId="77777777" w:rsidR="003453F5" w:rsidRDefault="003453F5">
      <w:pPr>
        <w:pStyle w:val="40"/>
        <w:rPr>
          <w:rFonts w:asciiTheme="minorHAnsi" w:hAnsiTheme="minorHAnsi" w:cstheme="minorBidi"/>
          <w:kern w:val="2"/>
          <w:szCs w:val="22"/>
          <w:lang w:val="en-US" w:eastAsia="ko-KR"/>
        </w:rPr>
      </w:pPr>
      <w:r>
        <w:t>5.3.7.1 General</w:t>
      </w:r>
      <w:r>
        <w:tab/>
      </w:r>
      <w:r>
        <w:fldChar w:fldCharType="begin"/>
      </w:r>
      <w:r>
        <w:instrText xml:space="preserve"> PAGEREF _Toc103900496 \h </w:instrText>
      </w:r>
      <w:r>
        <w:fldChar w:fldCharType="separate"/>
      </w:r>
      <w:r>
        <w:t>43</w:t>
      </w:r>
      <w:r>
        <w:fldChar w:fldCharType="end"/>
      </w:r>
    </w:p>
    <w:p w14:paraId="5CE6AEA3" w14:textId="77777777" w:rsidR="003453F5" w:rsidRDefault="003453F5">
      <w:pPr>
        <w:pStyle w:val="40"/>
        <w:rPr>
          <w:rFonts w:asciiTheme="minorHAnsi" w:hAnsiTheme="minorHAnsi" w:cstheme="minorBidi"/>
          <w:kern w:val="2"/>
          <w:szCs w:val="22"/>
          <w:lang w:val="en-US" w:eastAsia="ko-KR"/>
        </w:rPr>
      </w:pPr>
      <w:r>
        <w:t>5.3.7.2 Error Vector Magnitude for V2X</w:t>
      </w:r>
      <w:r>
        <w:tab/>
      </w:r>
      <w:r>
        <w:fldChar w:fldCharType="begin"/>
      </w:r>
      <w:r>
        <w:instrText xml:space="preserve"> PAGEREF _Toc103900497 \h </w:instrText>
      </w:r>
      <w:r>
        <w:fldChar w:fldCharType="separate"/>
      </w:r>
      <w:r>
        <w:t>43</w:t>
      </w:r>
      <w:r>
        <w:fldChar w:fldCharType="end"/>
      </w:r>
    </w:p>
    <w:p w14:paraId="18C6884C" w14:textId="77777777" w:rsidR="003453F5" w:rsidRDefault="003453F5">
      <w:pPr>
        <w:pStyle w:val="40"/>
        <w:rPr>
          <w:rFonts w:asciiTheme="minorHAnsi" w:hAnsiTheme="minorHAnsi" w:cstheme="minorBidi"/>
          <w:kern w:val="2"/>
          <w:szCs w:val="22"/>
          <w:lang w:val="en-US" w:eastAsia="ko-KR"/>
        </w:rPr>
      </w:pPr>
      <w:r>
        <w:t>5.3.7.3 EVM equalizer spectrum flatness for V2X</w:t>
      </w:r>
      <w:r>
        <w:tab/>
      </w:r>
      <w:r>
        <w:fldChar w:fldCharType="begin"/>
      </w:r>
      <w:r>
        <w:instrText xml:space="preserve"> PAGEREF _Toc103900498 \h </w:instrText>
      </w:r>
      <w:r>
        <w:fldChar w:fldCharType="separate"/>
      </w:r>
      <w:r>
        <w:t>43</w:t>
      </w:r>
      <w:r>
        <w:fldChar w:fldCharType="end"/>
      </w:r>
    </w:p>
    <w:p w14:paraId="1367805D" w14:textId="77777777" w:rsidR="003453F5" w:rsidRDefault="003453F5">
      <w:pPr>
        <w:pStyle w:val="30"/>
        <w:rPr>
          <w:rFonts w:asciiTheme="minorHAnsi" w:hAnsiTheme="minorHAnsi" w:cstheme="minorBidi"/>
          <w:kern w:val="2"/>
          <w:szCs w:val="22"/>
          <w:lang w:val="en-US" w:eastAsia="ko-KR"/>
        </w:rPr>
      </w:pPr>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_Toc103900499 \h </w:instrText>
      </w:r>
      <w:r>
        <w:fldChar w:fldCharType="separate"/>
      </w:r>
      <w:r>
        <w:t>44</w:t>
      </w:r>
      <w:r>
        <w:fldChar w:fldCharType="end"/>
      </w:r>
    </w:p>
    <w:p w14:paraId="04B41E78" w14:textId="77777777" w:rsidR="003453F5" w:rsidRDefault="003453F5">
      <w:pPr>
        <w:pStyle w:val="30"/>
        <w:rPr>
          <w:rFonts w:asciiTheme="minorHAnsi" w:hAnsiTheme="minorHAnsi" w:cstheme="minorBidi"/>
          <w:kern w:val="2"/>
          <w:szCs w:val="22"/>
          <w:lang w:val="en-US" w:eastAsia="ko-KR"/>
        </w:rPr>
      </w:pPr>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_Toc103900500 \h </w:instrText>
      </w:r>
      <w:r>
        <w:fldChar w:fldCharType="separate"/>
      </w:r>
      <w:r>
        <w:t>44</w:t>
      </w:r>
      <w:r>
        <w:fldChar w:fldCharType="end"/>
      </w:r>
    </w:p>
    <w:p w14:paraId="0D019B4B" w14:textId="77777777" w:rsidR="003453F5" w:rsidRDefault="003453F5">
      <w:pPr>
        <w:pStyle w:val="30"/>
        <w:rPr>
          <w:rFonts w:asciiTheme="minorHAnsi" w:hAnsiTheme="minorHAnsi" w:cstheme="minorBidi"/>
          <w:kern w:val="2"/>
          <w:szCs w:val="22"/>
          <w:lang w:val="en-US" w:eastAsia="ko-KR"/>
        </w:rPr>
      </w:pPr>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_Toc103900501 \h </w:instrText>
      </w:r>
      <w:r>
        <w:fldChar w:fldCharType="separate"/>
      </w:r>
      <w:r>
        <w:t>44</w:t>
      </w:r>
      <w:r>
        <w:fldChar w:fldCharType="end"/>
      </w:r>
    </w:p>
    <w:p w14:paraId="11AF3A7B" w14:textId="77777777" w:rsidR="003453F5" w:rsidRDefault="003453F5">
      <w:pPr>
        <w:pStyle w:val="30"/>
        <w:rPr>
          <w:rFonts w:asciiTheme="minorHAnsi" w:hAnsiTheme="minorHAnsi" w:cstheme="minorBidi"/>
          <w:kern w:val="2"/>
          <w:szCs w:val="22"/>
          <w:lang w:val="en-US" w:eastAsia="ko-KR"/>
        </w:rPr>
      </w:pPr>
      <w:r>
        <w:t>5.3.11</w:t>
      </w:r>
      <w:r>
        <w:rPr>
          <w:rFonts w:asciiTheme="minorHAnsi" w:hAnsiTheme="minorHAnsi" w:cstheme="minorBidi"/>
          <w:kern w:val="2"/>
          <w:szCs w:val="22"/>
          <w:lang w:val="en-US" w:eastAsia="ko-KR"/>
        </w:rPr>
        <w:tab/>
      </w:r>
      <w:r w:rsidRPr="005824A0">
        <w:rPr>
          <w:lang w:val="sv-FI"/>
        </w:rPr>
        <w:t>Transmit intermodulation</w:t>
      </w:r>
      <w:r>
        <w:t xml:space="preserve"> for V2X</w:t>
      </w:r>
      <w:r>
        <w:tab/>
      </w:r>
      <w:r>
        <w:fldChar w:fldCharType="begin"/>
      </w:r>
      <w:r>
        <w:instrText xml:space="preserve"> PAGEREF _Toc103900502 \h </w:instrText>
      </w:r>
      <w:r>
        <w:fldChar w:fldCharType="separate"/>
      </w:r>
      <w:r>
        <w:t>44</w:t>
      </w:r>
      <w:r>
        <w:fldChar w:fldCharType="end"/>
      </w:r>
    </w:p>
    <w:p w14:paraId="0A6336EF" w14:textId="77777777" w:rsidR="003453F5" w:rsidRDefault="003453F5">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_Toc103900503 \h </w:instrText>
      </w:r>
      <w:r>
        <w:fldChar w:fldCharType="separate"/>
      </w:r>
      <w:r>
        <w:t>45</w:t>
      </w:r>
      <w:r>
        <w:fldChar w:fldCharType="end"/>
      </w:r>
    </w:p>
    <w:p w14:paraId="1B3F35C9" w14:textId="77777777" w:rsidR="003453F5" w:rsidRDefault="003453F5">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_Toc103900504 \h </w:instrText>
      </w:r>
      <w:r>
        <w:fldChar w:fldCharType="separate"/>
      </w:r>
      <w:r>
        <w:t>45</w:t>
      </w:r>
      <w:r>
        <w:fldChar w:fldCharType="end"/>
      </w:r>
    </w:p>
    <w:p w14:paraId="62FF1405" w14:textId="77777777" w:rsidR="003453F5" w:rsidRDefault="003453F5">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_Toc103900505 \h </w:instrText>
      </w:r>
      <w:r>
        <w:fldChar w:fldCharType="separate"/>
      </w:r>
      <w:r>
        <w:t>45</w:t>
      </w:r>
      <w:r>
        <w:fldChar w:fldCharType="end"/>
      </w:r>
    </w:p>
    <w:p w14:paraId="6EAFDFE7" w14:textId="77777777" w:rsidR="003453F5" w:rsidRDefault="003453F5">
      <w:pPr>
        <w:pStyle w:val="40"/>
        <w:rPr>
          <w:rFonts w:asciiTheme="minorHAnsi" w:hAnsiTheme="minorHAnsi" w:cstheme="minorBidi"/>
          <w:kern w:val="2"/>
          <w:szCs w:val="22"/>
          <w:lang w:val="en-US" w:eastAsia="ko-KR"/>
        </w:rPr>
      </w:pPr>
      <w:r>
        <w:t>6.1.1.1 Protection of B13/n13 UE by n14 PS operation with PC1/PC3</w:t>
      </w:r>
      <w:r>
        <w:tab/>
      </w:r>
      <w:r>
        <w:fldChar w:fldCharType="begin"/>
      </w:r>
      <w:r>
        <w:instrText xml:space="preserve"> PAGEREF _Toc103900506 \h </w:instrText>
      </w:r>
      <w:r>
        <w:fldChar w:fldCharType="separate"/>
      </w:r>
      <w:r>
        <w:t>45</w:t>
      </w:r>
      <w:r>
        <w:fldChar w:fldCharType="end"/>
      </w:r>
    </w:p>
    <w:p w14:paraId="6C2D83D2" w14:textId="77777777" w:rsidR="003453F5" w:rsidRDefault="003453F5">
      <w:pPr>
        <w:pStyle w:val="40"/>
        <w:rPr>
          <w:rFonts w:asciiTheme="minorHAnsi" w:hAnsiTheme="minorHAnsi" w:cstheme="minorBidi"/>
          <w:kern w:val="2"/>
          <w:szCs w:val="22"/>
          <w:lang w:val="en-US" w:eastAsia="ko-KR"/>
        </w:rPr>
      </w:pPr>
      <w:r>
        <w:t>6.1.1.2 Protection of legacy n14 Uu system in coverage NW scenarios</w:t>
      </w:r>
      <w:r>
        <w:tab/>
      </w:r>
      <w:r>
        <w:fldChar w:fldCharType="begin"/>
      </w:r>
      <w:r>
        <w:instrText xml:space="preserve"> PAGEREF _Toc103900507 \h </w:instrText>
      </w:r>
      <w:r>
        <w:fldChar w:fldCharType="separate"/>
      </w:r>
      <w:r>
        <w:t>45</w:t>
      </w:r>
      <w:r>
        <w:fldChar w:fldCharType="end"/>
      </w:r>
    </w:p>
    <w:p w14:paraId="29270680" w14:textId="77777777" w:rsidR="003453F5" w:rsidRDefault="003453F5">
      <w:pPr>
        <w:pStyle w:val="30"/>
        <w:rPr>
          <w:rFonts w:asciiTheme="minorHAnsi" w:hAnsiTheme="minorHAnsi" w:cstheme="minorBidi"/>
          <w:kern w:val="2"/>
          <w:szCs w:val="22"/>
          <w:lang w:val="en-US" w:eastAsia="ko-KR"/>
        </w:rPr>
      </w:pPr>
      <w:r>
        <w:t>6.1.2 Conclusion of Coexistence evaluations</w:t>
      </w:r>
      <w:r>
        <w:tab/>
      </w:r>
      <w:r>
        <w:fldChar w:fldCharType="begin"/>
      </w:r>
      <w:r>
        <w:instrText xml:space="preserve"> PAGEREF _Toc103900508 \h </w:instrText>
      </w:r>
      <w:r>
        <w:fldChar w:fldCharType="separate"/>
      </w:r>
      <w:r>
        <w:t>46</w:t>
      </w:r>
      <w:r>
        <w:fldChar w:fldCharType="end"/>
      </w:r>
    </w:p>
    <w:p w14:paraId="5931360A" w14:textId="77777777" w:rsidR="003453F5" w:rsidRDefault="003453F5">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Co-channel co-existence issue</w:t>
      </w:r>
      <w:r>
        <w:tab/>
      </w:r>
      <w:r>
        <w:fldChar w:fldCharType="begin"/>
      </w:r>
      <w:r>
        <w:instrText xml:space="preserve"> PAGEREF _Toc103900509 \h </w:instrText>
      </w:r>
      <w:r>
        <w:fldChar w:fldCharType="separate"/>
      </w:r>
      <w:r>
        <w:t>46</w:t>
      </w:r>
      <w:r>
        <w:fldChar w:fldCharType="end"/>
      </w:r>
    </w:p>
    <w:p w14:paraId="4FF2F9CB" w14:textId="77777777" w:rsidR="003453F5" w:rsidRDefault="003453F5">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_Toc103900510 \h </w:instrText>
      </w:r>
      <w:r>
        <w:fldChar w:fldCharType="separate"/>
      </w:r>
      <w:r>
        <w:t>48</w:t>
      </w:r>
      <w:r>
        <w:fldChar w:fldCharType="end"/>
      </w:r>
    </w:p>
    <w:p w14:paraId="3765CA9F" w14:textId="77777777" w:rsidR="003453F5" w:rsidRDefault="003453F5">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_Toc103900511 \h </w:instrText>
      </w:r>
      <w:r>
        <w:fldChar w:fldCharType="separate"/>
      </w:r>
      <w:r>
        <w:t>48</w:t>
      </w:r>
      <w:r>
        <w:fldChar w:fldCharType="end"/>
      </w:r>
    </w:p>
    <w:p w14:paraId="571B027D" w14:textId="77777777" w:rsidR="003453F5" w:rsidRDefault="003453F5">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_Toc103900512 \h </w:instrText>
      </w:r>
      <w:r>
        <w:fldChar w:fldCharType="separate"/>
      </w:r>
      <w:r>
        <w:t>48</w:t>
      </w:r>
      <w:r>
        <w:fldChar w:fldCharType="end"/>
      </w:r>
    </w:p>
    <w:p w14:paraId="423B4F40" w14:textId="77777777" w:rsidR="003453F5" w:rsidRDefault="003453F5">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_Toc103900513 \h </w:instrText>
      </w:r>
      <w:r>
        <w:fldChar w:fldCharType="separate"/>
      </w:r>
      <w:r>
        <w:t>48</w:t>
      </w:r>
      <w:r>
        <w:fldChar w:fldCharType="end"/>
      </w:r>
    </w:p>
    <w:p w14:paraId="785C1BEB" w14:textId="77777777" w:rsidR="003453F5" w:rsidRDefault="003453F5">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_Toc103900514 \h </w:instrText>
      </w:r>
      <w:r>
        <w:fldChar w:fldCharType="separate"/>
      </w:r>
      <w:r>
        <w:t>48</w:t>
      </w:r>
      <w:r>
        <w:fldChar w:fldCharType="end"/>
      </w:r>
    </w:p>
    <w:p w14:paraId="00A80621" w14:textId="77777777" w:rsidR="003453F5" w:rsidRDefault="003453F5">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_Toc103900515 \h </w:instrText>
      </w:r>
      <w:r>
        <w:fldChar w:fldCharType="separate"/>
      </w:r>
      <w:r>
        <w:t>48</w:t>
      </w:r>
      <w:r>
        <w:fldChar w:fldCharType="end"/>
      </w:r>
    </w:p>
    <w:p w14:paraId="48FFC7ED" w14:textId="77777777" w:rsidR="003453F5" w:rsidRDefault="003453F5">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_Toc103900516 \h </w:instrText>
      </w:r>
      <w:r>
        <w:fldChar w:fldCharType="separate"/>
      </w:r>
      <w:r>
        <w:t>48</w:t>
      </w:r>
      <w:r>
        <w:fldChar w:fldCharType="end"/>
      </w:r>
    </w:p>
    <w:p w14:paraId="17A5A1D3" w14:textId="77777777" w:rsidR="003453F5" w:rsidRDefault="003453F5">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_Toc103900517 \h </w:instrText>
      </w:r>
      <w:r>
        <w:fldChar w:fldCharType="separate"/>
      </w:r>
      <w:r>
        <w:t>48</w:t>
      </w:r>
      <w:r>
        <w:fldChar w:fldCharType="end"/>
      </w:r>
    </w:p>
    <w:p w14:paraId="483DC89C" w14:textId="77777777" w:rsidR="003453F5" w:rsidRDefault="003453F5">
      <w:pPr>
        <w:pStyle w:val="40"/>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_Toc103900518 \h </w:instrText>
      </w:r>
      <w:r>
        <w:fldChar w:fldCharType="separate"/>
      </w:r>
      <w:r>
        <w:t>48</w:t>
      </w:r>
      <w:r>
        <w:fldChar w:fldCharType="end"/>
      </w:r>
    </w:p>
    <w:p w14:paraId="0545E1EA" w14:textId="77777777" w:rsidR="003453F5" w:rsidRDefault="003453F5">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_Toc103900519 \h </w:instrText>
      </w:r>
      <w:r>
        <w:fldChar w:fldCharType="separate"/>
      </w:r>
      <w:r>
        <w:t>49</w:t>
      </w:r>
      <w:r>
        <w:fldChar w:fldCharType="end"/>
      </w:r>
    </w:p>
    <w:p w14:paraId="64F88E4B" w14:textId="77777777" w:rsidR="003453F5" w:rsidRDefault="003453F5">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_Toc103900520 \h </w:instrText>
      </w:r>
      <w:r>
        <w:fldChar w:fldCharType="separate"/>
      </w:r>
      <w:r>
        <w:t>49</w:t>
      </w:r>
      <w:r>
        <w:fldChar w:fldCharType="end"/>
      </w:r>
    </w:p>
    <w:p w14:paraId="2E77CD9B" w14:textId="77777777" w:rsidR="003453F5" w:rsidRDefault="003453F5">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_Toc103900521 \h </w:instrText>
      </w:r>
      <w:r>
        <w:fldChar w:fldCharType="separate"/>
      </w:r>
      <w:r>
        <w:t>50</w:t>
      </w:r>
      <w:r>
        <w:fldChar w:fldCharType="end"/>
      </w:r>
    </w:p>
    <w:p w14:paraId="45177E89" w14:textId="77777777" w:rsidR="003453F5" w:rsidRDefault="003453F5">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_Toc103900522 \h </w:instrText>
      </w:r>
      <w:r>
        <w:fldChar w:fldCharType="separate"/>
      </w:r>
      <w:r>
        <w:t>50</w:t>
      </w:r>
      <w:r>
        <w:fldChar w:fldCharType="end"/>
      </w:r>
    </w:p>
    <w:p w14:paraId="315E35B2" w14:textId="77777777" w:rsidR="003453F5" w:rsidRDefault="003453F5">
      <w:pPr>
        <w:pStyle w:val="30"/>
        <w:rPr>
          <w:rFonts w:asciiTheme="minorHAnsi" w:hAnsiTheme="minorHAnsi" w:cstheme="minorBidi"/>
          <w:kern w:val="2"/>
          <w:szCs w:val="22"/>
          <w:lang w:val="en-US" w:eastAsia="ko-KR"/>
        </w:rPr>
      </w:pPr>
      <w:r w:rsidRPr="005824A0">
        <w:rPr>
          <w:color w:val="000000"/>
        </w:rPr>
        <w:lastRenderedPageBreak/>
        <w:t>8</w:t>
      </w:r>
      <w:r w:rsidRPr="005824A0">
        <w:rPr>
          <w:color w:val="000000"/>
          <w:lang w:eastAsia="x-none"/>
        </w:rPr>
        <w:t>.</w:t>
      </w:r>
      <w:r w:rsidRPr="005824A0">
        <w:rPr>
          <w:color w:val="000000"/>
        </w:rPr>
        <w:t>1</w:t>
      </w:r>
      <w:r w:rsidRPr="005824A0">
        <w:rPr>
          <w:color w:val="000000"/>
          <w:lang w:eastAsia="x-none"/>
        </w:rPr>
        <w:t>.1</w:t>
      </w:r>
      <w:r w:rsidRPr="005824A0">
        <w:rPr>
          <w:color w:val="000000"/>
        </w:rPr>
        <w:t xml:space="preserve"> </w:t>
      </w:r>
      <w:r>
        <w:rPr>
          <w:rFonts w:asciiTheme="minorHAnsi" w:hAnsiTheme="minorHAnsi" w:cstheme="minorBidi"/>
          <w:kern w:val="2"/>
          <w:szCs w:val="22"/>
          <w:lang w:val="en-US" w:eastAsia="ko-KR"/>
        </w:rPr>
        <w:tab/>
      </w:r>
      <w:r w:rsidRPr="005824A0">
        <w:rPr>
          <w:color w:val="000000"/>
        </w:rPr>
        <w:t>UE</w:t>
      </w:r>
      <w:r>
        <w:t xml:space="preserve"> maximum output power</w:t>
      </w:r>
      <w:r>
        <w:tab/>
      </w:r>
      <w:r>
        <w:fldChar w:fldCharType="begin"/>
      </w:r>
      <w:r>
        <w:instrText xml:space="preserve"> PAGEREF _Toc103900523 \h </w:instrText>
      </w:r>
      <w:r>
        <w:fldChar w:fldCharType="separate"/>
      </w:r>
      <w:r>
        <w:t>50</w:t>
      </w:r>
      <w:r>
        <w:fldChar w:fldCharType="end"/>
      </w:r>
    </w:p>
    <w:p w14:paraId="063EC509" w14:textId="77777777" w:rsidR="003453F5" w:rsidRDefault="003453F5">
      <w:pPr>
        <w:pStyle w:val="30"/>
        <w:rPr>
          <w:rFonts w:asciiTheme="minorHAnsi" w:hAnsiTheme="minorHAnsi" w:cstheme="minorBidi"/>
          <w:kern w:val="2"/>
          <w:szCs w:val="22"/>
          <w:lang w:val="en-US" w:eastAsia="ko-KR"/>
        </w:rPr>
      </w:pPr>
      <w:r w:rsidRPr="005824A0">
        <w:rPr>
          <w:color w:val="000000"/>
        </w:rPr>
        <w:t>8.1.2</w:t>
      </w:r>
      <w:r>
        <w:rPr>
          <w:rFonts w:asciiTheme="minorHAnsi" w:hAnsiTheme="minorHAnsi" w:cstheme="minorBidi"/>
          <w:kern w:val="2"/>
          <w:szCs w:val="22"/>
          <w:lang w:val="en-US" w:eastAsia="ko-KR"/>
        </w:rPr>
        <w:tab/>
      </w:r>
      <w:r w:rsidRPr="005824A0">
        <w:rPr>
          <w:color w:val="000000"/>
        </w:rPr>
        <w:t>UE maximum output power reduction</w:t>
      </w:r>
      <w:r>
        <w:tab/>
      </w:r>
      <w:r>
        <w:fldChar w:fldCharType="begin"/>
      </w:r>
      <w:r>
        <w:instrText xml:space="preserve"> PAGEREF _Toc103900524 \h </w:instrText>
      </w:r>
      <w:r>
        <w:fldChar w:fldCharType="separate"/>
      </w:r>
      <w:r>
        <w:t>50</w:t>
      </w:r>
      <w:r>
        <w:fldChar w:fldCharType="end"/>
      </w:r>
    </w:p>
    <w:p w14:paraId="311995CE" w14:textId="77777777" w:rsidR="003453F5" w:rsidRDefault="003453F5">
      <w:pPr>
        <w:pStyle w:val="30"/>
        <w:rPr>
          <w:rFonts w:asciiTheme="minorHAnsi" w:hAnsiTheme="minorHAnsi" w:cstheme="minorBidi"/>
          <w:kern w:val="2"/>
          <w:szCs w:val="22"/>
          <w:lang w:val="en-US" w:eastAsia="ko-KR"/>
        </w:rPr>
      </w:pPr>
      <w:r w:rsidRPr="005824A0">
        <w:rPr>
          <w:color w:val="000000"/>
        </w:rPr>
        <w:t>8.1.3</w:t>
      </w:r>
      <w:r>
        <w:rPr>
          <w:rFonts w:asciiTheme="minorHAnsi" w:hAnsiTheme="minorHAnsi" w:cstheme="minorBidi"/>
          <w:kern w:val="2"/>
          <w:szCs w:val="22"/>
          <w:lang w:val="en-US" w:eastAsia="ko-KR"/>
        </w:rPr>
        <w:tab/>
      </w:r>
      <w:r w:rsidRPr="005824A0">
        <w:rPr>
          <w:color w:val="000000"/>
        </w:rPr>
        <w:t>UE additional maximum output power reduction</w:t>
      </w:r>
      <w:r>
        <w:tab/>
      </w:r>
      <w:r>
        <w:fldChar w:fldCharType="begin"/>
      </w:r>
      <w:r>
        <w:instrText xml:space="preserve"> PAGEREF _Toc103900525 \h </w:instrText>
      </w:r>
      <w:r>
        <w:fldChar w:fldCharType="separate"/>
      </w:r>
      <w:r>
        <w:t>51</w:t>
      </w:r>
      <w:r>
        <w:fldChar w:fldCharType="end"/>
      </w:r>
    </w:p>
    <w:p w14:paraId="3D94C7C4" w14:textId="77777777" w:rsidR="003453F5" w:rsidRDefault="003453F5">
      <w:pPr>
        <w:pStyle w:val="30"/>
        <w:rPr>
          <w:rFonts w:asciiTheme="minorHAnsi" w:hAnsiTheme="minorHAnsi" w:cstheme="minorBidi"/>
          <w:kern w:val="2"/>
          <w:szCs w:val="22"/>
          <w:lang w:val="en-US" w:eastAsia="ko-KR"/>
        </w:rPr>
      </w:pPr>
      <w:r w:rsidRPr="005824A0">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_Toc103900526 \h </w:instrText>
      </w:r>
      <w:r>
        <w:fldChar w:fldCharType="separate"/>
      </w:r>
      <w:r>
        <w:t>52</w:t>
      </w:r>
      <w:r>
        <w:fldChar w:fldCharType="end"/>
      </w:r>
    </w:p>
    <w:p w14:paraId="0FC0926F" w14:textId="77777777" w:rsidR="003453F5" w:rsidRDefault="003453F5">
      <w:pPr>
        <w:pStyle w:val="30"/>
        <w:rPr>
          <w:rFonts w:asciiTheme="minorHAnsi" w:hAnsiTheme="minorHAnsi" w:cstheme="minorBidi"/>
          <w:kern w:val="2"/>
          <w:szCs w:val="22"/>
          <w:lang w:val="en-US" w:eastAsia="ko-KR"/>
        </w:rPr>
      </w:pPr>
      <w:r w:rsidRPr="005824A0">
        <w:rPr>
          <w:color w:val="000000"/>
        </w:rPr>
        <w:t>8.1.5</w:t>
      </w:r>
      <w:r>
        <w:rPr>
          <w:rFonts w:asciiTheme="minorHAnsi" w:hAnsiTheme="minorHAnsi" w:cstheme="minorBidi"/>
          <w:kern w:val="2"/>
          <w:szCs w:val="22"/>
          <w:lang w:val="en-US" w:eastAsia="ko-KR"/>
        </w:rPr>
        <w:tab/>
      </w:r>
      <w:r w:rsidRPr="005824A0">
        <w:rPr>
          <w:color w:val="000000"/>
        </w:rPr>
        <w:t>Minimum output power</w:t>
      </w:r>
      <w:r>
        <w:tab/>
      </w:r>
      <w:r>
        <w:fldChar w:fldCharType="begin"/>
      </w:r>
      <w:r>
        <w:instrText xml:space="preserve"> PAGEREF _Toc103900527 \h </w:instrText>
      </w:r>
      <w:r>
        <w:fldChar w:fldCharType="separate"/>
      </w:r>
      <w:r>
        <w:t>52</w:t>
      </w:r>
      <w:r>
        <w:fldChar w:fldCharType="end"/>
      </w:r>
    </w:p>
    <w:p w14:paraId="69BE52D6" w14:textId="77777777" w:rsidR="003453F5" w:rsidRDefault="003453F5">
      <w:pPr>
        <w:pStyle w:val="30"/>
        <w:rPr>
          <w:rFonts w:asciiTheme="minorHAnsi" w:hAnsiTheme="minorHAnsi" w:cstheme="minorBidi"/>
          <w:kern w:val="2"/>
          <w:szCs w:val="22"/>
          <w:lang w:val="en-US" w:eastAsia="ko-KR"/>
        </w:rPr>
      </w:pPr>
      <w:r w:rsidRPr="005824A0">
        <w:rPr>
          <w:color w:val="000000"/>
        </w:rPr>
        <w:t>8.1.6</w:t>
      </w:r>
      <w:r>
        <w:rPr>
          <w:rFonts w:asciiTheme="minorHAnsi" w:hAnsiTheme="minorHAnsi" w:cstheme="minorBidi"/>
          <w:kern w:val="2"/>
          <w:szCs w:val="22"/>
          <w:lang w:val="en-US" w:eastAsia="ko-KR"/>
        </w:rPr>
        <w:tab/>
      </w:r>
      <w:r w:rsidRPr="005824A0">
        <w:rPr>
          <w:color w:val="000000"/>
        </w:rPr>
        <w:t>Transmit OFF power</w:t>
      </w:r>
      <w:r>
        <w:tab/>
      </w:r>
      <w:r>
        <w:fldChar w:fldCharType="begin"/>
      </w:r>
      <w:r>
        <w:instrText xml:space="preserve"> PAGEREF _Toc103900528 \h </w:instrText>
      </w:r>
      <w:r>
        <w:fldChar w:fldCharType="separate"/>
      </w:r>
      <w:r>
        <w:t>52</w:t>
      </w:r>
      <w:r>
        <w:fldChar w:fldCharType="end"/>
      </w:r>
    </w:p>
    <w:p w14:paraId="457CC385" w14:textId="77777777" w:rsidR="003453F5" w:rsidRDefault="003453F5">
      <w:pPr>
        <w:pStyle w:val="30"/>
        <w:rPr>
          <w:rFonts w:asciiTheme="minorHAnsi" w:hAnsiTheme="minorHAnsi" w:cstheme="minorBidi"/>
          <w:kern w:val="2"/>
          <w:szCs w:val="22"/>
          <w:lang w:val="en-US" w:eastAsia="ko-KR"/>
        </w:rPr>
      </w:pPr>
      <w:r w:rsidRPr="005824A0">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_Toc103900529 \h </w:instrText>
      </w:r>
      <w:r>
        <w:fldChar w:fldCharType="separate"/>
      </w:r>
      <w:r>
        <w:t>52</w:t>
      </w:r>
      <w:r>
        <w:fldChar w:fldCharType="end"/>
      </w:r>
    </w:p>
    <w:p w14:paraId="5E658EBF" w14:textId="77777777" w:rsidR="003453F5" w:rsidRDefault="003453F5">
      <w:pPr>
        <w:pStyle w:val="30"/>
        <w:rPr>
          <w:rFonts w:asciiTheme="minorHAnsi" w:hAnsiTheme="minorHAnsi" w:cstheme="minorBidi"/>
          <w:kern w:val="2"/>
          <w:szCs w:val="22"/>
          <w:lang w:val="en-US" w:eastAsia="ko-KR"/>
        </w:rPr>
      </w:pPr>
      <w:r w:rsidRPr="005824A0">
        <w:rPr>
          <w:color w:val="000000"/>
        </w:rPr>
        <w:t>8.1.8</w:t>
      </w:r>
      <w:r>
        <w:rPr>
          <w:rFonts w:asciiTheme="minorHAnsi" w:hAnsiTheme="minorHAnsi" w:cstheme="minorBidi"/>
          <w:kern w:val="2"/>
          <w:szCs w:val="22"/>
          <w:lang w:val="en-US" w:eastAsia="ko-KR"/>
        </w:rPr>
        <w:tab/>
      </w:r>
      <w:r w:rsidRPr="005824A0">
        <w:rPr>
          <w:color w:val="000000"/>
        </w:rPr>
        <w:t>Power control</w:t>
      </w:r>
      <w:r>
        <w:tab/>
      </w:r>
      <w:r>
        <w:fldChar w:fldCharType="begin"/>
      </w:r>
      <w:r>
        <w:instrText xml:space="preserve"> PAGEREF _Toc103900530 \h </w:instrText>
      </w:r>
      <w:r>
        <w:fldChar w:fldCharType="separate"/>
      </w:r>
      <w:r>
        <w:t>52</w:t>
      </w:r>
      <w:r>
        <w:fldChar w:fldCharType="end"/>
      </w:r>
    </w:p>
    <w:p w14:paraId="79220F86" w14:textId="77777777" w:rsidR="003453F5" w:rsidRDefault="003453F5">
      <w:pPr>
        <w:pStyle w:val="30"/>
        <w:rPr>
          <w:rFonts w:asciiTheme="minorHAnsi" w:hAnsiTheme="minorHAnsi" w:cstheme="minorBidi"/>
          <w:kern w:val="2"/>
          <w:szCs w:val="22"/>
          <w:lang w:val="en-US" w:eastAsia="ko-KR"/>
        </w:rPr>
      </w:pPr>
      <w:r w:rsidRPr="005824A0">
        <w:rPr>
          <w:color w:val="000000"/>
        </w:rPr>
        <w:t>8.1.9</w:t>
      </w:r>
      <w:r>
        <w:rPr>
          <w:rFonts w:asciiTheme="minorHAnsi" w:hAnsiTheme="minorHAnsi" w:cstheme="minorBidi"/>
          <w:kern w:val="2"/>
          <w:szCs w:val="22"/>
          <w:lang w:val="en-US" w:eastAsia="ko-KR"/>
        </w:rPr>
        <w:tab/>
      </w:r>
      <w:r w:rsidRPr="005824A0">
        <w:rPr>
          <w:color w:val="000000"/>
        </w:rPr>
        <w:t>Frequency error</w:t>
      </w:r>
      <w:r>
        <w:tab/>
      </w:r>
      <w:r>
        <w:fldChar w:fldCharType="begin"/>
      </w:r>
      <w:r>
        <w:instrText xml:space="preserve"> PAGEREF _Toc103900531 \h </w:instrText>
      </w:r>
      <w:r>
        <w:fldChar w:fldCharType="separate"/>
      </w:r>
      <w:r>
        <w:t>52</w:t>
      </w:r>
      <w:r>
        <w:fldChar w:fldCharType="end"/>
      </w:r>
    </w:p>
    <w:p w14:paraId="2ABA753A" w14:textId="77777777" w:rsidR="003453F5" w:rsidRDefault="003453F5">
      <w:pPr>
        <w:pStyle w:val="30"/>
        <w:rPr>
          <w:rFonts w:asciiTheme="minorHAnsi" w:hAnsiTheme="minorHAnsi" w:cstheme="minorBidi"/>
          <w:kern w:val="2"/>
          <w:szCs w:val="22"/>
          <w:lang w:val="en-US" w:eastAsia="ko-KR"/>
        </w:rPr>
      </w:pPr>
      <w:r w:rsidRPr="005824A0">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_Toc103900532 \h </w:instrText>
      </w:r>
      <w:r>
        <w:fldChar w:fldCharType="separate"/>
      </w:r>
      <w:r>
        <w:t>52</w:t>
      </w:r>
      <w:r>
        <w:fldChar w:fldCharType="end"/>
      </w:r>
    </w:p>
    <w:p w14:paraId="4E2FFB20" w14:textId="77777777" w:rsidR="003453F5" w:rsidRDefault="003453F5">
      <w:pPr>
        <w:pStyle w:val="30"/>
        <w:rPr>
          <w:rFonts w:asciiTheme="minorHAnsi" w:hAnsiTheme="minorHAnsi" w:cstheme="minorBidi"/>
          <w:kern w:val="2"/>
          <w:szCs w:val="22"/>
          <w:lang w:val="en-US" w:eastAsia="ko-KR"/>
        </w:rPr>
      </w:pPr>
      <w:r w:rsidRPr="005824A0">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_Toc103900533 \h </w:instrText>
      </w:r>
      <w:r>
        <w:fldChar w:fldCharType="separate"/>
      </w:r>
      <w:r>
        <w:t>53</w:t>
      </w:r>
      <w:r>
        <w:fldChar w:fldCharType="end"/>
      </w:r>
    </w:p>
    <w:p w14:paraId="21C1D84A" w14:textId="77777777" w:rsidR="003453F5" w:rsidRDefault="003453F5">
      <w:pPr>
        <w:pStyle w:val="30"/>
        <w:rPr>
          <w:rFonts w:asciiTheme="minorHAnsi" w:hAnsiTheme="minorHAnsi" w:cstheme="minorBidi"/>
          <w:kern w:val="2"/>
          <w:szCs w:val="22"/>
          <w:lang w:val="en-US" w:eastAsia="ko-KR"/>
        </w:rPr>
      </w:pPr>
      <w:r w:rsidRPr="005824A0">
        <w:rPr>
          <w:color w:val="000000"/>
        </w:rPr>
        <w:t>8.1.12</w:t>
      </w:r>
      <w:r>
        <w:rPr>
          <w:rFonts w:asciiTheme="minorHAnsi" w:hAnsiTheme="minorHAnsi" w:cstheme="minorBidi"/>
          <w:kern w:val="2"/>
          <w:szCs w:val="22"/>
          <w:lang w:val="en-US" w:eastAsia="ko-KR"/>
        </w:rPr>
        <w:tab/>
      </w:r>
      <w:r w:rsidRPr="005824A0">
        <w:rPr>
          <w:color w:val="000000"/>
        </w:rPr>
        <w:t>Out of band emission</w:t>
      </w:r>
      <w:r>
        <w:tab/>
      </w:r>
      <w:r>
        <w:fldChar w:fldCharType="begin"/>
      </w:r>
      <w:r>
        <w:instrText xml:space="preserve"> PAGEREF _Toc103900534 \h </w:instrText>
      </w:r>
      <w:r>
        <w:fldChar w:fldCharType="separate"/>
      </w:r>
      <w:r>
        <w:t>53</w:t>
      </w:r>
      <w:r>
        <w:fldChar w:fldCharType="end"/>
      </w:r>
    </w:p>
    <w:p w14:paraId="2493444F" w14:textId="77777777" w:rsidR="003453F5" w:rsidRDefault="003453F5">
      <w:pPr>
        <w:pStyle w:val="40"/>
        <w:rPr>
          <w:rFonts w:asciiTheme="minorHAnsi" w:hAnsiTheme="minorHAnsi" w:cstheme="minorBidi"/>
          <w:kern w:val="2"/>
          <w:szCs w:val="22"/>
          <w:lang w:val="en-US" w:eastAsia="ko-KR"/>
        </w:rPr>
      </w:pPr>
      <w:r w:rsidRPr="005824A0">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_Toc103900535 \h </w:instrText>
      </w:r>
      <w:r>
        <w:fldChar w:fldCharType="separate"/>
      </w:r>
      <w:r>
        <w:t>53</w:t>
      </w:r>
      <w:r>
        <w:fldChar w:fldCharType="end"/>
      </w:r>
    </w:p>
    <w:p w14:paraId="40B051BB" w14:textId="77777777" w:rsidR="003453F5" w:rsidRDefault="003453F5">
      <w:pPr>
        <w:pStyle w:val="40"/>
        <w:rPr>
          <w:rFonts w:asciiTheme="minorHAnsi" w:hAnsiTheme="minorHAnsi" w:cstheme="minorBidi"/>
          <w:kern w:val="2"/>
          <w:szCs w:val="22"/>
          <w:lang w:val="en-US" w:eastAsia="ko-KR"/>
        </w:rPr>
      </w:pPr>
      <w:r w:rsidRPr="005824A0">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_Toc103900536 \h </w:instrText>
      </w:r>
      <w:r>
        <w:fldChar w:fldCharType="separate"/>
      </w:r>
      <w:r>
        <w:t>53</w:t>
      </w:r>
      <w:r>
        <w:fldChar w:fldCharType="end"/>
      </w:r>
    </w:p>
    <w:p w14:paraId="473C5444" w14:textId="77777777" w:rsidR="003453F5" w:rsidRDefault="003453F5">
      <w:pPr>
        <w:pStyle w:val="40"/>
        <w:rPr>
          <w:rFonts w:asciiTheme="minorHAnsi" w:hAnsiTheme="minorHAnsi" w:cstheme="minorBidi"/>
          <w:kern w:val="2"/>
          <w:szCs w:val="22"/>
          <w:lang w:val="en-US" w:eastAsia="ko-KR"/>
        </w:rPr>
      </w:pPr>
      <w:r w:rsidRPr="005824A0">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_Toc103900537 \h </w:instrText>
      </w:r>
      <w:r>
        <w:fldChar w:fldCharType="separate"/>
      </w:r>
      <w:r>
        <w:t>53</w:t>
      </w:r>
      <w:r>
        <w:fldChar w:fldCharType="end"/>
      </w:r>
    </w:p>
    <w:p w14:paraId="70798CAB" w14:textId="77777777" w:rsidR="003453F5" w:rsidRDefault="003453F5">
      <w:pPr>
        <w:pStyle w:val="30"/>
        <w:rPr>
          <w:rFonts w:asciiTheme="minorHAnsi" w:hAnsiTheme="minorHAnsi" w:cstheme="minorBidi"/>
          <w:kern w:val="2"/>
          <w:szCs w:val="22"/>
          <w:lang w:val="en-US" w:eastAsia="ko-KR"/>
        </w:rPr>
      </w:pPr>
      <w:r w:rsidRPr="005824A0">
        <w:rPr>
          <w:color w:val="000000"/>
        </w:rPr>
        <w:t>8.1.13</w:t>
      </w:r>
      <w:r>
        <w:rPr>
          <w:rFonts w:asciiTheme="minorHAnsi" w:hAnsiTheme="minorHAnsi" w:cstheme="minorBidi"/>
          <w:kern w:val="2"/>
          <w:szCs w:val="22"/>
          <w:lang w:val="en-US" w:eastAsia="ko-KR"/>
        </w:rPr>
        <w:tab/>
      </w:r>
      <w:r w:rsidRPr="005824A0">
        <w:rPr>
          <w:color w:val="000000"/>
        </w:rPr>
        <w:t>Spurious Emission</w:t>
      </w:r>
      <w:r>
        <w:tab/>
      </w:r>
      <w:r>
        <w:fldChar w:fldCharType="begin"/>
      </w:r>
      <w:r>
        <w:instrText xml:space="preserve"> PAGEREF _Toc103900538 \h </w:instrText>
      </w:r>
      <w:r>
        <w:fldChar w:fldCharType="separate"/>
      </w:r>
      <w:r>
        <w:t>53</w:t>
      </w:r>
      <w:r>
        <w:fldChar w:fldCharType="end"/>
      </w:r>
    </w:p>
    <w:p w14:paraId="02165F68" w14:textId="77777777" w:rsidR="003453F5" w:rsidRDefault="003453F5">
      <w:pPr>
        <w:pStyle w:val="40"/>
        <w:rPr>
          <w:rFonts w:asciiTheme="minorHAnsi" w:hAnsiTheme="minorHAnsi" w:cstheme="minorBidi"/>
          <w:kern w:val="2"/>
          <w:szCs w:val="22"/>
          <w:lang w:val="en-US" w:eastAsia="ko-KR"/>
        </w:rPr>
      </w:pPr>
      <w:r w:rsidRPr="005824A0">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_Toc103900539 \h </w:instrText>
      </w:r>
      <w:r>
        <w:fldChar w:fldCharType="separate"/>
      </w:r>
      <w:r>
        <w:t>53</w:t>
      </w:r>
      <w:r>
        <w:fldChar w:fldCharType="end"/>
      </w:r>
    </w:p>
    <w:p w14:paraId="2F56BFD2" w14:textId="77777777" w:rsidR="003453F5" w:rsidRDefault="003453F5">
      <w:pPr>
        <w:pStyle w:val="40"/>
        <w:rPr>
          <w:rFonts w:asciiTheme="minorHAnsi" w:hAnsiTheme="minorHAnsi" w:cstheme="minorBidi"/>
          <w:kern w:val="2"/>
          <w:szCs w:val="22"/>
          <w:lang w:val="en-US" w:eastAsia="ko-KR"/>
        </w:rPr>
      </w:pPr>
      <w:r w:rsidRPr="005824A0">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_Toc103900540 \h </w:instrText>
      </w:r>
      <w:r>
        <w:fldChar w:fldCharType="separate"/>
      </w:r>
      <w:r>
        <w:t>53</w:t>
      </w:r>
      <w:r>
        <w:fldChar w:fldCharType="end"/>
      </w:r>
    </w:p>
    <w:p w14:paraId="2E09A71F" w14:textId="77777777" w:rsidR="003453F5" w:rsidRDefault="003453F5">
      <w:pPr>
        <w:pStyle w:val="40"/>
        <w:rPr>
          <w:rFonts w:asciiTheme="minorHAnsi" w:hAnsiTheme="minorHAnsi" w:cstheme="minorBidi"/>
          <w:kern w:val="2"/>
          <w:szCs w:val="22"/>
          <w:lang w:val="en-US" w:eastAsia="ko-KR"/>
        </w:rPr>
      </w:pPr>
      <w:r w:rsidRPr="005824A0">
        <w:rPr>
          <w:color w:val="000000"/>
        </w:rPr>
        <w:t>8.1.13.3</w:t>
      </w:r>
      <w:r>
        <w:rPr>
          <w:rFonts w:asciiTheme="minorHAnsi" w:hAnsiTheme="minorHAnsi" w:cstheme="minorBidi"/>
          <w:kern w:val="2"/>
          <w:szCs w:val="22"/>
          <w:lang w:val="en-US" w:eastAsia="ko-KR"/>
        </w:rPr>
        <w:tab/>
      </w:r>
      <w:r w:rsidRPr="005824A0">
        <w:rPr>
          <w:color w:val="000000"/>
        </w:rPr>
        <w:t xml:space="preserve">Additional </w:t>
      </w:r>
      <w:r>
        <w:t>spurious emissions requirements</w:t>
      </w:r>
      <w:r>
        <w:tab/>
      </w:r>
      <w:r>
        <w:fldChar w:fldCharType="begin"/>
      </w:r>
      <w:r>
        <w:instrText xml:space="preserve"> PAGEREF _Toc103900541 \h </w:instrText>
      </w:r>
      <w:r>
        <w:fldChar w:fldCharType="separate"/>
      </w:r>
      <w:r>
        <w:t>54</w:t>
      </w:r>
      <w:r>
        <w:fldChar w:fldCharType="end"/>
      </w:r>
    </w:p>
    <w:p w14:paraId="435D13D9" w14:textId="77777777" w:rsidR="003453F5" w:rsidRDefault="003453F5">
      <w:pPr>
        <w:pStyle w:val="30"/>
        <w:rPr>
          <w:rFonts w:asciiTheme="minorHAnsi" w:hAnsiTheme="minorHAnsi" w:cstheme="minorBidi"/>
          <w:kern w:val="2"/>
          <w:szCs w:val="22"/>
          <w:lang w:val="en-US" w:eastAsia="ko-KR"/>
        </w:rPr>
      </w:pPr>
      <w:r w:rsidRPr="005824A0">
        <w:rPr>
          <w:color w:val="000000"/>
        </w:rPr>
        <w:t>8.1.14</w:t>
      </w:r>
      <w:r>
        <w:rPr>
          <w:rFonts w:asciiTheme="minorHAnsi" w:hAnsiTheme="minorHAnsi" w:cstheme="minorBidi"/>
          <w:kern w:val="2"/>
          <w:szCs w:val="22"/>
          <w:lang w:val="en-US" w:eastAsia="ko-KR"/>
        </w:rPr>
        <w:tab/>
      </w:r>
      <w:r w:rsidRPr="005824A0">
        <w:rPr>
          <w:color w:val="000000"/>
        </w:rPr>
        <w:t>Transmit intermodulation</w:t>
      </w:r>
      <w:r>
        <w:tab/>
      </w:r>
      <w:r>
        <w:fldChar w:fldCharType="begin"/>
      </w:r>
      <w:r>
        <w:instrText xml:space="preserve"> PAGEREF _Toc103900542 \h </w:instrText>
      </w:r>
      <w:r>
        <w:fldChar w:fldCharType="separate"/>
      </w:r>
      <w:r>
        <w:t>54</w:t>
      </w:r>
      <w:r>
        <w:fldChar w:fldCharType="end"/>
      </w:r>
    </w:p>
    <w:p w14:paraId="64CF3F86" w14:textId="77777777" w:rsidR="003453F5" w:rsidRDefault="003453F5">
      <w:pPr>
        <w:pStyle w:val="30"/>
        <w:rPr>
          <w:rFonts w:asciiTheme="minorHAnsi" w:hAnsiTheme="minorHAnsi" w:cstheme="minorBidi"/>
          <w:kern w:val="2"/>
          <w:szCs w:val="22"/>
          <w:lang w:val="en-US" w:eastAsia="ko-KR"/>
        </w:rPr>
      </w:pPr>
      <w:r w:rsidRPr="005824A0">
        <w:rPr>
          <w:color w:val="000000"/>
        </w:rPr>
        <w:t>8.1.15</w:t>
      </w:r>
      <w:r>
        <w:rPr>
          <w:rFonts w:asciiTheme="minorHAnsi" w:hAnsiTheme="minorHAnsi" w:cstheme="minorBidi"/>
          <w:kern w:val="2"/>
          <w:szCs w:val="22"/>
          <w:lang w:val="en-US" w:eastAsia="ko-KR"/>
        </w:rPr>
        <w:tab/>
      </w:r>
      <w:r w:rsidRPr="005824A0">
        <w:rPr>
          <w:color w:val="000000"/>
        </w:rPr>
        <w:t>Time Alignment Error</w:t>
      </w:r>
      <w:r>
        <w:tab/>
      </w:r>
      <w:r>
        <w:fldChar w:fldCharType="begin"/>
      </w:r>
      <w:r>
        <w:instrText xml:space="preserve"> PAGEREF _Toc103900543 \h </w:instrText>
      </w:r>
      <w:r>
        <w:fldChar w:fldCharType="separate"/>
      </w:r>
      <w:r>
        <w:t>54</w:t>
      </w:r>
      <w:r>
        <w:fldChar w:fldCharType="end"/>
      </w:r>
    </w:p>
    <w:p w14:paraId="7DC4F3C2" w14:textId="77777777" w:rsidR="003453F5" w:rsidRDefault="003453F5">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_Toc103900544 \h </w:instrText>
      </w:r>
      <w:r>
        <w:fldChar w:fldCharType="separate"/>
      </w:r>
      <w:r>
        <w:t>54</w:t>
      </w:r>
      <w:r>
        <w:fldChar w:fldCharType="end"/>
      </w:r>
    </w:p>
    <w:p w14:paraId="07C851E4" w14:textId="77777777" w:rsidR="003453F5" w:rsidRDefault="003453F5">
      <w:pPr>
        <w:pStyle w:val="30"/>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.1</w:t>
      </w:r>
      <w:r w:rsidRPr="005824A0">
        <w:rPr>
          <w:color w:val="000000" w:themeColor="text1"/>
        </w:rPr>
        <w:t xml:space="preserve"> </w:t>
      </w:r>
      <w:r w:rsidRPr="005824A0">
        <w:rPr>
          <w:color w:val="000000" w:themeColor="text1"/>
          <w:lang w:eastAsia="x-none"/>
        </w:rPr>
        <w:t>Reference sensitivity power level</w:t>
      </w:r>
      <w:r>
        <w:tab/>
      </w:r>
      <w:r>
        <w:fldChar w:fldCharType="begin"/>
      </w:r>
      <w:r>
        <w:instrText xml:space="preserve"> PAGEREF _Toc103900545 \h </w:instrText>
      </w:r>
      <w:r>
        <w:fldChar w:fldCharType="separate"/>
      </w:r>
      <w:r>
        <w:t>54</w:t>
      </w:r>
      <w:r>
        <w:fldChar w:fldCharType="end"/>
      </w:r>
    </w:p>
    <w:p w14:paraId="2AFA4769" w14:textId="77777777" w:rsidR="003453F5" w:rsidRDefault="003453F5">
      <w:pPr>
        <w:pStyle w:val="30"/>
        <w:rPr>
          <w:rFonts w:asciiTheme="minorHAnsi" w:hAnsiTheme="minorHAnsi" w:cstheme="minorBidi"/>
          <w:kern w:val="2"/>
          <w:szCs w:val="22"/>
          <w:lang w:val="en-US" w:eastAsia="ko-KR"/>
        </w:rPr>
      </w:pPr>
      <w:r w:rsidRPr="005824A0">
        <w:rPr>
          <w:color w:val="000000" w:themeColor="text1"/>
        </w:rPr>
        <w:t>8.2.2 Maximum input level</w:t>
      </w:r>
      <w:r>
        <w:tab/>
      </w:r>
      <w:r>
        <w:fldChar w:fldCharType="begin"/>
      </w:r>
      <w:r>
        <w:instrText xml:space="preserve"> PAGEREF _Toc103900546 \h </w:instrText>
      </w:r>
      <w:r>
        <w:fldChar w:fldCharType="separate"/>
      </w:r>
      <w:r>
        <w:t>55</w:t>
      </w:r>
      <w:r>
        <w:fldChar w:fldCharType="end"/>
      </w:r>
    </w:p>
    <w:p w14:paraId="5E9247BB" w14:textId="77777777" w:rsidR="003453F5" w:rsidRDefault="003453F5">
      <w:pPr>
        <w:pStyle w:val="30"/>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.3</w:t>
      </w:r>
      <w:r w:rsidRPr="005824A0">
        <w:rPr>
          <w:color w:val="000000" w:themeColor="text1"/>
        </w:rPr>
        <w:t xml:space="preserve"> </w:t>
      </w:r>
      <w:r w:rsidRPr="005824A0">
        <w:rPr>
          <w:color w:val="000000" w:themeColor="text1"/>
          <w:lang w:eastAsia="x-none"/>
        </w:rPr>
        <w:t>Adjacent Channel Selectivity (ACS)</w:t>
      </w:r>
      <w:r>
        <w:tab/>
      </w:r>
      <w:r>
        <w:fldChar w:fldCharType="begin"/>
      </w:r>
      <w:r>
        <w:instrText xml:space="preserve"> PAGEREF _Toc103900547 \h </w:instrText>
      </w:r>
      <w:r>
        <w:fldChar w:fldCharType="separate"/>
      </w:r>
      <w:r>
        <w:t>55</w:t>
      </w:r>
      <w:r>
        <w:fldChar w:fldCharType="end"/>
      </w:r>
    </w:p>
    <w:p w14:paraId="2CD6C0CE" w14:textId="77777777" w:rsidR="003453F5" w:rsidRDefault="003453F5">
      <w:pPr>
        <w:pStyle w:val="30"/>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.4</w:t>
      </w:r>
      <w:r w:rsidRPr="005824A0">
        <w:rPr>
          <w:color w:val="000000" w:themeColor="text1"/>
        </w:rPr>
        <w:t xml:space="preserve"> </w:t>
      </w:r>
      <w:r w:rsidRPr="005824A0">
        <w:rPr>
          <w:color w:val="000000" w:themeColor="text1"/>
          <w:lang w:eastAsia="x-none"/>
        </w:rPr>
        <w:t>Blocking characteristics</w:t>
      </w:r>
      <w:r>
        <w:tab/>
      </w:r>
      <w:r>
        <w:fldChar w:fldCharType="begin"/>
      </w:r>
      <w:r>
        <w:instrText xml:space="preserve"> PAGEREF _Toc103900548 \h </w:instrText>
      </w:r>
      <w:r>
        <w:fldChar w:fldCharType="separate"/>
      </w:r>
      <w:r>
        <w:t>56</w:t>
      </w:r>
      <w:r>
        <w:fldChar w:fldCharType="end"/>
      </w:r>
    </w:p>
    <w:p w14:paraId="45AF5994" w14:textId="77777777" w:rsidR="003453F5" w:rsidRDefault="003453F5">
      <w:pPr>
        <w:pStyle w:val="40"/>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.4.1</w:t>
      </w:r>
      <w:r w:rsidRPr="005824A0">
        <w:rPr>
          <w:color w:val="000000" w:themeColor="text1"/>
        </w:rPr>
        <w:t xml:space="preserve"> </w:t>
      </w:r>
      <w:r w:rsidRPr="005824A0">
        <w:rPr>
          <w:color w:val="000000" w:themeColor="text1"/>
          <w:lang w:eastAsia="x-none"/>
        </w:rPr>
        <w:t>In-band blocking</w:t>
      </w:r>
      <w:r>
        <w:tab/>
      </w:r>
      <w:r>
        <w:fldChar w:fldCharType="begin"/>
      </w:r>
      <w:r>
        <w:instrText xml:space="preserve"> PAGEREF _Toc103900549 \h </w:instrText>
      </w:r>
      <w:r>
        <w:fldChar w:fldCharType="separate"/>
      </w:r>
      <w:r>
        <w:t>56</w:t>
      </w:r>
      <w:r>
        <w:fldChar w:fldCharType="end"/>
      </w:r>
    </w:p>
    <w:p w14:paraId="730C6C30" w14:textId="77777777" w:rsidR="003453F5" w:rsidRDefault="003453F5">
      <w:pPr>
        <w:pStyle w:val="40"/>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.4.2</w:t>
      </w:r>
      <w:r w:rsidRPr="005824A0">
        <w:rPr>
          <w:color w:val="000000" w:themeColor="text1"/>
        </w:rPr>
        <w:t xml:space="preserve"> </w:t>
      </w:r>
      <w:r w:rsidRPr="005824A0">
        <w:rPr>
          <w:color w:val="000000" w:themeColor="text1"/>
          <w:lang w:eastAsia="x-none"/>
        </w:rPr>
        <w:t>Out-of-band blocking</w:t>
      </w:r>
      <w:r>
        <w:tab/>
      </w:r>
      <w:r>
        <w:fldChar w:fldCharType="begin"/>
      </w:r>
      <w:r>
        <w:instrText xml:space="preserve"> PAGEREF _Toc103900550 \h </w:instrText>
      </w:r>
      <w:r>
        <w:fldChar w:fldCharType="separate"/>
      </w:r>
      <w:r>
        <w:t>57</w:t>
      </w:r>
      <w:r>
        <w:fldChar w:fldCharType="end"/>
      </w:r>
    </w:p>
    <w:p w14:paraId="3E9F5D15" w14:textId="77777777" w:rsidR="003453F5" w:rsidRDefault="003453F5">
      <w:pPr>
        <w:pStyle w:val="30"/>
        <w:rPr>
          <w:rFonts w:asciiTheme="minorHAnsi" w:hAnsiTheme="minorHAnsi" w:cstheme="minorBidi"/>
          <w:kern w:val="2"/>
          <w:szCs w:val="22"/>
          <w:lang w:val="en-US" w:eastAsia="ko-KR"/>
        </w:rPr>
      </w:pPr>
      <w:r w:rsidRPr="005824A0">
        <w:rPr>
          <w:color w:val="000000" w:themeColor="text1"/>
        </w:rPr>
        <w:t>8.2.5</w:t>
      </w:r>
      <w:r>
        <w:rPr>
          <w:rFonts w:asciiTheme="minorHAnsi" w:hAnsiTheme="minorHAnsi" w:cstheme="minorBidi"/>
          <w:kern w:val="2"/>
          <w:szCs w:val="22"/>
          <w:lang w:val="en-US" w:eastAsia="ko-KR"/>
        </w:rPr>
        <w:tab/>
      </w:r>
      <w:r w:rsidRPr="005824A0">
        <w:rPr>
          <w:color w:val="000000" w:themeColor="text1"/>
        </w:rPr>
        <w:t>Spurious response</w:t>
      </w:r>
      <w:r>
        <w:tab/>
      </w:r>
      <w:r>
        <w:fldChar w:fldCharType="begin"/>
      </w:r>
      <w:r>
        <w:instrText xml:space="preserve"> PAGEREF _Toc103900551 \h </w:instrText>
      </w:r>
      <w:r>
        <w:fldChar w:fldCharType="separate"/>
      </w:r>
      <w:r>
        <w:t>57</w:t>
      </w:r>
      <w:r>
        <w:fldChar w:fldCharType="end"/>
      </w:r>
    </w:p>
    <w:p w14:paraId="02C2BAFC" w14:textId="77777777" w:rsidR="003453F5" w:rsidRDefault="003453F5">
      <w:pPr>
        <w:pStyle w:val="30"/>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.6</w:t>
      </w:r>
      <w:r w:rsidRPr="005824A0">
        <w:rPr>
          <w:color w:val="000000" w:themeColor="text1"/>
        </w:rPr>
        <w:t xml:space="preserve"> </w:t>
      </w:r>
      <w:r w:rsidRPr="005824A0">
        <w:rPr>
          <w:color w:val="000000" w:themeColor="text1"/>
          <w:lang w:eastAsia="x-none"/>
        </w:rPr>
        <w:t>Intermodulation characteristics</w:t>
      </w:r>
      <w:r>
        <w:tab/>
      </w:r>
      <w:r>
        <w:fldChar w:fldCharType="begin"/>
      </w:r>
      <w:r>
        <w:instrText xml:space="preserve"> PAGEREF _Toc103900552 \h </w:instrText>
      </w:r>
      <w:r>
        <w:fldChar w:fldCharType="separate"/>
      </w:r>
      <w:r>
        <w:t>58</w:t>
      </w:r>
      <w:r>
        <w:fldChar w:fldCharType="end"/>
      </w:r>
    </w:p>
    <w:p w14:paraId="038C0C8C" w14:textId="77777777" w:rsidR="003453F5" w:rsidRDefault="003453F5">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_Toc103900553 \h </w:instrText>
      </w:r>
      <w:r>
        <w:fldChar w:fldCharType="separate"/>
      </w:r>
      <w:r>
        <w:t>59</w:t>
      </w:r>
      <w:r>
        <w:fldChar w:fldCharType="end"/>
      </w:r>
    </w:p>
    <w:p w14:paraId="2ECA16C7" w14:textId="77777777" w:rsidR="003453F5" w:rsidRDefault="003453F5">
      <w:pPr>
        <w:pStyle w:val="10"/>
        <w:rPr>
          <w:rFonts w:asciiTheme="minorHAnsi" w:hAnsiTheme="minorHAnsi" w:cstheme="minorBidi"/>
          <w:kern w:val="2"/>
          <w:sz w:val="20"/>
          <w:szCs w:val="22"/>
          <w:lang w:val="en-US" w:eastAsia="ko-KR"/>
        </w:rPr>
      </w:pPr>
      <w:r>
        <w:t xml:space="preserve">Annex A: </w:t>
      </w:r>
      <w:r w:rsidRPr="005824A0">
        <w:rPr>
          <w:rFonts w:cs="Arial"/>
        </w:rPr>
        <w:t>Change history</w:t>
      </w:r>
      <w:r>
        <w:tab/>
      </w:r>
      <w:r>
        <w:fldChar w:fldCharType="begin"/>
      </w:r>
      <w:r>
        <w:instrText xml:space="preserve"> PAGEREF _Toc103900554 \h </w:instrText>
      </w:r>
      <w:r>
        <w:fldChar w:fldCharType="separate"/>
      </w:r>
      <w:r>
        <w:t>60</w:t>
      </w:r>
      <w:r>
        <w:fldChar w:fldCharType="end"/>
      </w:r>
    </w:p>
    <w:p w14:paraId="303B2B95" w14:textId="77777777" w:rsidR="00E8629F" w:rsidRPr="0087716F" w:rsidRDefault="0083356E">
      <w:r>
        <w:rPr>
          <w:noProof/>
          <w:sz w:val="22"/>
        </w:rPr>
        <w:fldChar w:fldCharType="end"/>
      </w:r>
    </w:p>
    <w:p w14:paraId="6903C579" w14:textId="77777777" w:rsidR="00661635" w:rsidRPr="0087716F" w:rsidRDefault="00E8629F" w:rsidP="00661635">
      <w:pPr>
        <w:pStyle w:val="1"/>
      </w:pPr>
      <w:r w:rsidRPr="0087716F">
        <w:br w:type="page"/>
      </w:r>
      <w:bookmarkStart w:id="5" w:name="_Toc535240008"/>
      <w:bookmarkStart w:id="6" w:name="_Toc36034735"/>
      <w:bookmarkStart w:id="7" w:name="_Toc42537330"/>
      <w:bookmarkStart w:id="8" w:name="_Toc46356395"/>
      <w:bookmarkStart w:id="9" w:name="_Toc52566309"/>
      <w:bookmarkStart w:id="10" w:name="_Toc72931396"/>
      <w:bookmarkStart w:id="11" w:name="_Toc73026061"/>
      <w:bookmarkStart w:id="12" w:name="_Toc97036030"/>
      <w:bookmarkStart w:id="13" w:name="_Toc97036397"/>
      <w:bookmarkStart w:id="14" w:name="_Toc103900408"/>
      <w:r w:rsidR="00661635" w:rsidRPr="0087716F">
        <w:lastRenderedPageBreak/>
        <w:t>Foreword</w:t>
      </w:r>
      <w:bookmarkEnd w:id="5"/>
      <w:bookmarkEnd w:id="6"/>
      <w:bookmarkEnd w:id="7"/>
      <w:bookmarkEnd w:id="8"/>
      <w:bookmarkEnd w:id="9"/>
      <w:bookmarkEnd w:id="10"/>
      <w:bookmarkEnd w:id="11"/>
      <w:bookmarkEnd w:id="12"/>
      <w:bookmarkEnd w:id="13"/>
      <w:bookmarkEnd w:id="14"/>
    </w:p>
    <w:p w14:paraId="50BBA4B3"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49AA3687"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FAA82B" w14:textId="77777777" w:rsidR="00661635" w:rsidRPr="0087716F" w:rsidRDefault="00661635" w:rsidP="00661635">
      <w:pPr>
        <w:pStyle w:val="B1"/>
      </w:pPr>
      <w:r w:rsidRPr="0087716F">
        <w:t>Version x.y.z</w:t>
      </w:r>
    </w:p>
    <w:p w14:paraId="28124C45" w14:textId="77777777" w:rsidR="00661635" w:rsidRPr="0087716F" w:rsidRDefault="00661635" w:rsidP="00661635">
      <w:pPr>
        <w:pStyle w:val="B1"/>
      </w:pPr>
      <w:proofErr w:type="gramStart"/>
      <w:r w:rsidRPr="0087716F">
        <w:t>where</w:t>
      </w:r>
      <w:proofErr w:type="gramEnd"/>
      <w:r w:rsidRPr="0087716F">
        <w:t>:</w:t>
      </w:r>
    </w:p>
    <w:p w14:paraId="6104B3F4" w14:textId="77777777" w:rsidR="00661635" w:rsidRPr="0087716F" w:rsidRDefault="00661635" w:rsidP="00661635">
      <w:pPr>
        <w:pStyle w:val="B20"/>
      </w:pPr>
      <w:proofErr w:type="gramStart"/>
      <w:r w:rsidRPr="0087716F">
        <w:t>x</w:t>
      </w:r>
      <w:proofErr w:type="gramEnd"/>
      <w:r w:rsidRPr="0087716F">
        <w:tab/>
        <w:t>the first digit:</w:t>
      </w:r>
    </w:p>
    <w:p w14:paraId="0C787D06" w14:textId="77777777" w:rsidR="00661635" w:rsidRPr="0087716F" w:rsidRDefault="00661635" w:rsidP="00661635">
      <w:pPr>
        <w:pStyle w:val="B3"/>
      </w:pPr>
      <w:r w:rsidRPr="0087716F">
        <w:t>1</w:t>
      </w:r>
      <w:r w:rsidRPr="0087716F">
        <w:tab/>
        <w:t>presented to TSG for information;</w:t>
      </w:r>
    </w:p>
    <w:p w14:paraId="0560F971" w14:textId="77777777" w:rsidR="00661635" w:rsidRPr="0087716F" w:rsidRDefault="00661635" w:rsidP="00661635">
      <w:pPr>
        <w:pStyle w:val="B3"/>
      </w:pPr>
      <w:r w:rsidRPr="0087716F">
        <w:t>2</w:t>
      </w:r>
      <w:r w:rsidRPr="0087716F">
        <w:tab/>
        <w:t>presented to TSG for approval;</w:t>
      </w:r>
    </w:p>
    <w:p w14:paraId="744E289B" w14:textId="77777777" w:rsidR="00661635" w:rsidRPr="0087716F" w:rsidRDefault="00661635" w:rsidP="00661635">
      <w:pPr>
        <w:pStyle w:val="B3"/>
      </w:pPr>
      <w:r w:rsidRPr="0087716F">
        <w:t>3</w:t>
      </w:r>
      <w:r w:rsidRPr="0087716F">
        <w:tab/>
        <w:t>or greater indicates TSG approved document under change control.</w:t>
      </w:r>
    </w:p>
    <w:p w14:paraId="7578CA3A" w14:textId="77777777" w:rsidR="00661635" w:rsidRPr="0087716F" w:rsidRDefault="00661635" w:rsidP="00661635">
      <w:pPr>
        <w:pStyle w:val="B20"/>
      </w:pPr>
      <w:proofErr w:type="gramStart"/>
      <w:r w:rsidRPr="0087716F">
        <w:t>y</w:t>
      </w:r>
      <w:proofErr w:type="gramEnd"/>
      <w:r w:rsidRPr="0087716F">
        <w:tab/>
        <w:t>the second digit is incremented for all changes of substance, i.e. technical enhancements, corrections, updates, etc.</w:t>
      </w:r>
    </w:p>
    <w:p w14:paraId="35F30018" w14:textId="77777777" w:rsidR="00661635" w:rsidRPr="0087716F" w:rsidRDefault="00661635" w:rsidP="00661635">
      <w:pPr>
        <w:pStyle w:val="B20"/>
      </w:pPr>
      <w:proofErr w:type="gramStart"/>
      <w:r w:rsidRPr="0087716F">
        <w:t>z</w:t>
      </w:r>
      <w:proofErr w:type="gramEnd"/>
      <w:r w:rsidRPr="0087716F">
        <w:tab/>
        <w:t>the third digit is incremented when editorial only changes have been incorporated in the document.</w:t>
      </w:r>
    </w:p>
    <w:p w14:paraId="46575749" w14:textId="77777777" w:rsidR="00E8629F" w:rsidRPr="0087716F" w:rsidRDefault="00F65B45" w:rsidP="00F65B45">
      <w:pPr>
        <w:pStyle w:val="1"/>
        <w:ind w:left="0" w:firstLine="0"/>
        <w:jc w:val="both"/>
      </w:pPr>
      <w:r w:rsidRPr="0087716F">
        <w:br w:type="page"/>
      </w:r>
    </w:p>
    <w:p w14:paraId="1FBC58B3" w14:textId="77777777" w:rsidR="00661635" w:rsidRPr="0087716F" w:rsidRDefault="00661635" w:rsidP="00661635">
      <w:pPr>
        <w:pStyle w:val="1"/>
      </w:pPr>
      <w:bookmarkStart w:id="15" w:name="_Toc535240009"/>
      <w:bookmarkStart w:id="16" w:name="_Toc36034736"/>
      <w:bookmarkStart w:id="17" w:name="_Toc42537331"/>
      <w:bookmarkStart w:id="18" w:name="_Toc46356396"/>
      <w:bookmarkStart w:id="19" w:name="_Toc52566310"/>
      <w:bookmarkStart w:id="20" w:name="_Toc72931397"/>
      <w:bookmarkStart w:id="21" w:name="_Toc73026062"/>
      <w:bookmarkStart w:id="22" w:name="_Toc97036031"/>
      <w:bookmarkStart w:id="23" w:name="_Toc97036398"/>
      <w:bookmarkStart w:id="24" w:name="_Toc103900409"/>
      <w:r w:rsidRPr="0087716F">
        <w:lastRenderedPageBreak/>
        <w:t>1</w:t>
      </w:r>
      <w:r w:rsidRPr="0087716F">
        <w:tab/>
        <w:t>Scope</w:t>
      </w:r>
      <w:bookmarkEnd w:id="15"/>
      <w:bookmarkEnd w:id="16"/>
      <w:bookmarkEnd w:id="17"/>
      <w:bookmarkEnd w:id="18"/>
      <w:bookmarkEnd w:id="19"/>
      <w:bookmarkEnd w:id="20"/>
      <w:bookmarkEnd w:id="21"/>
      <w:bookmarkEnd w:id="22"/>
      <w:bookmarkEnd w:id="23"/>
      <w:bookmarkEnd w:id="24"/>
    </w:p>
    <w:p w14:paraId="17A381F4"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76BD2695" w14:textId="77777777" w:rsidR="00661635" w:rsidRPr="0087716F" w:rsidRDefault="00661635" w:rsidP="00661635">
      <w:pPr>
        <w:jc w:val="both"/>
        <w:rPr>
          <w:lang w:val="en-US"/>
        </w:rPr>
      </w:pPr>
    </w:p>
    <w:p w14:paraId="517E2421" w14:textId="77777777" w:rsidR="00661635" w:rsidRPr="0087716F" w:rsidRDefault="00661635" w:rsidP="00661635">
      <w:pPr>
        <w:pStyle w:val="1"/>
      </w:pPr>
      <w:bookmarkStart w:id="25" w:name="_Toc36034737"/>
      <w:bookmarkStart w:id="26" w:name="_Toc42537332"/>
      <w:bookmarkStart w:id="27" w:name="_Toc46356397"/>
      <w:bookmarkStart w:id="28" w:name="_Toc52566311"/>
      <w:bookmarkStart w:id="29" w:name="_Toc72931398"/>
      <w:bookmarkStart w:id="30" w:name="_Toc73026063"/>
      <w:bookmarkStart w:id="31" w:name="_Toc97036032"/>
      <w:bookmarkStart w:id="32" w:name="_Toc97036399"/>
      <w:bookmarkStart w:id="33" w:name="_Toc103900410"/>
      <w:r w:rsidRPr="0087716F">
        <w:t>2</w:t>
      </w:r>
      <w:r w:rsidRPr="0087716F">
        <w:tab/>
        <w:t>References</w:t>
      </w:r>
      <w:bookmarkEnd w:id="25"/>
      <w:bookmarkEnd w:id="26"/>
      <w:bookmarkEnd w:id="27"/>
      <w:bookmarkEnd w:id="28"/>
      <w:bookmarkEnd w:id="29"/>
      <w:bookmarkEnd w:id="30"/>
      <w:bookmarkEnd w:id="31"/>
      <w:bookmarkEnd w:id="32"/>
      <w:bookmarkEnd w:id="33"/>
    </w:p>
    <w:p w14:paraId="6F3CE585" w14:textId="77777777" w:rsidR="00661635" w:rsidRPr="0087716F" w:rsidRDefault="00661635" w:rsidP="00661635">
      <w:r w:rsidRPr="0087716F">
        <w:t>The following documents contain provisions which, through reference in this text, constitute provisions of the present document.</w:t>
      </w:r>
    </w:p>
    <w:p w14:paraId="0E3E0FDD"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7DF33E2A" w14:textId="77777777" w:rsidR="00661635" w:rsidRPr="0087716F" w:rsidRDefault="00661635" w:rsidP="00661635">
      <w:pPr>
        <w:pStyle w:val="B1"/>
      </w:pPr>
      <w:r w:rsidRPr="0087716F">
        <w:t>-</w:t>
      </w:r>
      <w:r w:rsidRPr="0087716F">
        <w:tab/>
        <w:t>For a specific reference, subsequent revisions do not apply.</w:t>
      </w:r>
    </w:p>
    <w:p w14:paraId="77A4C9E4"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07E21AC1" w14:textId="77777777" w:rsidR="00661635" w:rsidRPr="0087716F" w:rsidRDefault="00661635" w:rsidP="00661635">
      <w:pPr>
        <w:pStyle w:val="EX"/>
      </w:pPr>
      <w:r w:rsidRPr="0087716F">
        <w:t>[1]</w:t>
      </w:r>
      <w:r w:rsidRPr="0087716F">
        <w:tab/>
        <w:t>3GPP TR 21.905: "Vocabulary for 3GPP Specifications".</w:t>
      </w:r>
    </w:p>
    <w:p w14:paraId="08291963" w14:textId="77777777"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14:paraId="2BBF9214" w14:textId="77777777"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14:paraId="6F53DC0F" w14:textId="77777777"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14:paraId="7F2E20A2" w14:textId="77777777"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14:paraId="27A6EA5A"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49795024" w14:textId="77777777" w:rsidR="00661635" w:rsidRPr="0087716F" w:rsidRDefault="00661635" w:rsidP="00661635"/>
    <w:p w14:paraId="4E045FED" w14:textId="77777777" w:rsidR="00661635" w:rsidRPr="0087716F" w:rsidRDefault="00661635" w:rsidP="00661635">
      <w:pPr>
        <w:pStyle w:val="1"/>
      </w:pPr>
      <w:bookmarkStart w:id="34" w:name="_Toc36034738"/>
      <w:bookmarkStart w:id="35" w:name="_Toc42537333"/>
      <w:bookmarkStart w:id="36" w:name="_Toc46356398"/>
      <w:bookmarkStart w:id="37" w:name="_Toc52566312"/>
      <w:bookmarkStart w:id="38" w:name="_Toc72931399"/>
      <w:bookmarkStart w:id="39" w:name="_Toc73026064"/>
      <w:bookmarkStart w:id="40" w:name="_Toc97036033"/>
      <w:bookmarkStart w:id="41" w:name="_Toc97036400"/>
      <w:bookmarkStart w:id="42" w:name="_Toc103900411"/>
      <w:r w:rsidRPr="0087716F">
        <w:t>3</w:t>
      </w:r>
      <w:r w:rsidRPr="0087716F">
        <w:tab/>
        <w:t>Definitions, symbols and abbreviations</w:t>
      </w:r>
      <w:bookmarkEnd w:id="34"/>
      <w:bookmarkEnd w:id="35"/>
      <w:bookmarkEnd w:id="36"/>
      <w:bookmarkEnd w:id="37"/>
      <w:bookmarkEnd w:id="38"/>
      <w:bookmarkEnd w:id="39"/>
      <w:bookmarkEnd w:id="40"/>
      <w:bookmarkEnd w:id="41"/>
      <w:bookmarkEnd w:id="42"/>
    </w:p>
    <w:p w14:paraId="18E0E1B0" w14:textId="77777777" w:rsidR="00661635" w:rsidRPr="0087716F" w:rsidRDefault="00661635" w:rsidP="00661635">
      <w:pPr>
        <w:pStyle w:val="2"/>
      </w:pPr>
      <w:bookmarkStart w:id="43" w:name="_Toc36034739"/>
      <w:bookmarkStart w:id="44" w:name="_Toc42537334"/>
      <w:bookmarkStart w:id="45" w:name="_Toc46356399"/>
      <w:bookmarkStart w:id="46" w:name="_Toc52566313"/>
      <w:bookmarkStart w:id="47" w:name="_Toc72931400"/>
      <w:bookmarkStart w:id="48" w:name="_Toc73026065"/>
      <w:bookmarkStart w:id="49" w:name="_Toc97036034"/>
      <w:bookmarkStart w:id="50" w:name="_Toc97036401"/>
      <w:bookmarkStart w:id="51" w:name="_Toc103900412"/>
      <w:r w:rsidRPr="0087716F">
        <w:t>3.1</w:t>
      </w:r>
      <w:r w:rsidRPr="0087716F">
        <w:tab/>
        <w:t>Definitions</w:t>
      </w:r>
      <w:bookmarkEnd w:id="43"/>
      <w:bookmarkEnd w:id="44"/>
      <w:bookmarkEnd w:id="45"/>
      <w:bookmarkEnd w:id="46"/>
      <w:bookmarkEnd w:id="47"/>
      <w:bookmarkEnd w:id="48"/>
      <w:bookmarkEnd w:id="49"/>
      <w:bookmarkEnd w:id="50"/>
      <w:bookmarkEnd w:id="51"/>
    </w:p>
    <w:p w14:paraId="063EE792" w14:textId="77777777" w:rsidR="00661635" w:rsidRDefault="00661635" w:rsidP="00661635">
      <w:r w:rsidRPr="0087716F">
        <w:t xml:space="preserve">For the purposes of the present document, the terms and definitions given in </w:t>
      </w:r>
      <w:bookmarkStart w:id="52" w:name="OLE_LINK1"/>
      <w:bookmarkStart w:id="53" w:name="OLE_LINK2"/>
      <w:bookmarkStart w:id="54" w:name="OLE_LINK3"/>
      <w:bookmarkStart w:id="55" w:name="OLE_LINK4"/>
      <w:bookmarkStart w:id="56" w:name="OLE_LINK5"/>
      <w:r w:rsidRPr="0087716F">
        <w:t xml:space="preserve">3GPP </w:t>
      </w:r>
      <w:bookmarkEnd w:id="52"/>
      <w:bookmarkEnd w:id="53"/>
      <w:bookmarkEnd w:id="54"/>
      <w:bookmarkEnd w:id="55"/>
      <w:bookmarkEnd w:id="56"/>
      <w:r w:rsidRPr="0087716F">
        <w:t>TR 21.905 [1] and the following apply. A term defined in the present document takes precedence over the definition of the same term, if any, in 3GPP TR 21.905 [1].</w:t>
      </w:r>
    </w:p>
    <w:p w14:paraId="36467C38"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57" w:name="_Hlk92391836"/>
      <w:r w:rsidRPr="005F75E0">
        <w:rPr>
          <w:rFonts w:eastAsia="SimSun"/>
        </w:rPr>
        <w:t>simultaneous</w:t>
      </w:r>
      <w:bookmarkEnd w:id="57"/>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49184251"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42B4EC53"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31DB1042"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3C0B813A"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20697254" w14:textId="77777777" w:rsidR="00E00FD4" w:rsidRDefault="00E00FD4" w:rsidP="00E00FD4">
      <w:pPr>
        <w:rPr>
          <w:rFonts w:eastAsia="DengXian"/>
          <w:b/>
        </w:rPr>
      </w:pPr>
      <w:r w:rsidRPr="00E96194">
        <w:rPr>
          <w:rFonts w:eastAsia="DengXian"/>
          <w:b/>
        </w:rPr>
        <w:lastRenderedPageBreak/>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0853B558"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0E60A69F"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2CE4D756"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6225D336" w14:textId="77777777" w:rsidR="00E00FD4" w:rsidRPr="006B1C9C" w:rsidRDefault="00E00FD4" w:rsidP="006B1C9C">
      <w:pPr>
        <w:rPr>
          <w:rFonts w:eastAsia="DengXian"/>
          <w:b/>
        </w:rPr>
      </w:pPr>
      <w:r w:rsidRPr="006B1C9C">
        <w:rPr>
          <w:rFonts w:eastAsia="DengXian"/>
          <w:b/>
        </w:rPr>
        <w:t>Intra-band V2X con-current operating UE</w:t>
      </w:r>
      <w:r w:rsidRPr="006B1C9C">
        <w:rPr>
          <w:rFonts w:eastAsia="DengXian"/>
        </w:rPr>
        <w:t>: UE that supports the intra-band V2X con-current operation.</w:t>
      </w:r>
    </w:p>
    <w:p w14:paraId="602497B5" w14:textId="77777777" w:rsidR="00E00FD4" w:rsidRPr="006B1C9C" w:rsidRDefault="00E00FD4" w:rsidP="006B1C9C">
      <w:pPr>
        <w:rPr>
          <w:rFonts w:eastAsia="DengXian"/>
          <w:b/>
        </w:rPr>
      </w:pPr>
      <w:r w:rsidRPr="006B1C9C">
        <w:rPr>
          <w:rFonts w:eastAsia="DengXian"/>
          <w:b/>
        </w:rPr>
        <w:t>NR V2X UE/ V2X UE</w:t>
      </w:r>
      <w:r w:rsidRPr="006B1C9C">
        <w:rPr>
          <w:rFonts w:eastAsia="DengXian"/>
        </w:rPr>
        <w:t>: UE that supports NR V2X/V2X features.</w:t>
      </w:r>
    </w:p>
    <w:p w14:paraId="76DCD377" w14:textId="77777777" w:rsidR="00E00FD4" w:rsidRPr="006B1C9C" w:rsidRDefault="00E00FD4" w:rsidP="006B1C9C">
      <w:pPr>
        <w:rPr>
          <w:rFonts w:eastAsia="DengXian"/>
        </w:rPr>
      </w:pPr>
      <w:r w:rsidRPr="006B1C9C">
        <w:rPr>
          <w:rFonts w:eastAsia="DengXian"/>
          <w:b/>
        </w:rPr>
        <w:t>NR V2X carrier</w:t>
      </w:r>
      <w:r w:rsidRPr="006B1C9C">
        <w:rPr>
          <w:rFonts w:eastAsia="DengXian"/>
        </w:rPr>
        <w:t>: Carrier for NR V2X service.</w:t>
      </w:r>
    </w:p>
    <w:p w14:paraId="10A97ED5" w14:textId="77777777" w:rsidR="00E00FD4" w:rsidRPr="006B1C9C" w:rsidRDefault="00E00FD4" w:rsidP="006B1C9C">
      <w:pPr>
        <w:rPr>
          <w:rFonts w:eastAsia="DengXian"/>
          <w:b/>
        </w:rPr>
      </w:pPr>
      <w:r w:rsidRPr="006B1C9C">
        <w:rPr>
          <w:rFonts w:eastAsia="DengXian"/>
          <w:b/>
        </w:rPr>
        <w:t>PC5</w:t>
      </w:r>
      <w:r w:rsidRPr="006B1C9C">
        <w:rPr>
          <w:rFonts w:eastAsia="DengXian"/>
        </w:rPr>
        <w:t>: The interface for sidelink transmission.</w:t>
      </w:r>
    </w:p>
    <w:p w14:paraId="51737BEF" w14:textId="77777777" w:rsidR="00E00FD4" w:rsidRPr="006B1C9C" w:rsidRDefault="00E00FD4" w:rsidP="006B1C9C">
      <w:pPr>
        <w:rPr>
          <w:rFonts w:eastAsia="DengXian"/>
          <w:b/>
        </w:rPr>
      </w:pPr>
      <w:r w:rsidRPr="006B1C9C">
        <w:rPr>
          <w:rFonts w:eastAsia="DengXian"/>
          <w:b/>
        </w:rPr>
        <w:t>PC2 V2X UE</w:t>
      </w:r>
      <w:r w:rsidRPr="006B1C9C">
        <w:rPr>
          <w:rFonts w:eastAsia="DengXian"/>
        </w:rPr>
        <w:t>: V2X UE that supports 26 dBm power class.</w:t>
      </w:r>
    </w:p>
    <w:p w14:paraId="56664F66"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2E00D226"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708ACA54"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1780E025"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4623A702"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62297E93" w14:textId="4B70D108" w:rsidR="00E00FD4" w:rsidRPr="00E00FD4" w:rsidRDefault="00E00FD4" w:rsidP="006B1C9C">
      <w:pPr>
        <w:keepLines/>
        <w:ind w:left="1135" w:hanging="851"/>
      </w:pPr>
      <w:r w:rsidRPr="005F75E0">
        <w:rPr>
          <w:rFonts w:eastAsia="SimSun"/>
        </w:rPr>
        <w:t>NOTE:</w:t>
      </w:r>
      <w:r w:rsidRPr="005F75E0">
        <w:rPr>
          <w:rFonts w:eastAsia="SimSun"/>
        </w:rPr>
        <w:tab/>
        <w:t>Vehicular UE does not refer to other UE form factors placed inside the vehicle.</w:t>
      </w:r>
    </w:p>
    <w:p w14:paraId="6CE9C416" w14:textId="77777777" w:rsidR="00661635" w:rsidRPr="0087716F" w:rsidRDefault="00661635" w:rsidP="00661635">
      <w:pPr>
        <w:pStyle w:val="2"/>
      </w:pPr>
      <w:bookmarkStart w:id="58" w:name="_Toc36034740"/>
      <w:bookmarkStart w:id="59" w:name="_Toc42537335"/>
      <w:bookmarkStart w:id="60" w:name="_Toc46356400"/>
      <w:bookmarkStart w:id="61" w:name="_Toc52566314"/>
      <w:bookmarkStart w:id="62" w:name="_Toc72931401"/>
      <w:bookmarkStart w:id="63" w:name="_Toc73026066"/>
      <w:bookmarkStart w:id="64" w:name="_Toc97036035"/>
      <w:bookmarkStart w:id="65" w:name="_Toc97036402"/>
      <w:bookmarkStart w:id="66" w:name="_Toc103900413"/>
      <w:r w:rsidRPr="0087716F">
        <w:t>3.2</w:t>
      </w:r>
      <w:r w:rsidRPr="0087716F">
        <w:tab/>
        <w:t>Symbols</w:t>
      </w:r>
      <w:bookmarkEnd w:id="58"/>
      <w:bookmarkEnd w:id="59"/>
      <w:bookmarkEnd w:id="60"/>
      <w:bookmarkEnd w:id="61"/>
      <w:bookmarkEnd w:id="62"/>
      <w:bookmarkEnd w:id="63"/>
      <w:bookmarkEnd w:id="64"/>
      <w:bookmarkEnd w:id="65"/>
      <w:bookmarkEnd w:id="66"/>
    </w:p>
    <w:p w14:paraId="5F147567" w14:textId="77777777" w:rsidR="00661635" w:rsidRDefault="00661635" w:rsidP="00661635">
      <w:r w:rsidRPr="0087716F">
        <w:t>For the purposes of the present document, the following symbols apply:</w:t>
      </w:r>
    </w:p>
    <w:p w14:paraId="2EE8E289" w14:textId="77777777" w:rsidR="00E00FD4" w:rsidRPr="005F75E0" w:rsidRDefault="00E00FD4" w:rsidP="006B1C9C">
      <w:pPr>
        <w:pStyle w:val="EW"/>
      </w:pPr>
      <w:r w:rsidRPr="005F75E0">
        <w:t>ΔF</w:t>
      </w:r>
      <w:r w:rsidRPr="005F75E0">
        <w:rPr>
          <w:vertAlign w:val="subscript"/>
        </w:rPr>
        <w:t>Global</w:t>
      </w:r>
      <w:r w:rsidRPr="005F75E0">
        <w:rPr>
          <w:vertAlign w:val="subscript"/>
        </w:rPr>
        <w:tab/>
      </w:r>
      <w:r w:rsidRPr="005F75E0">
        <w:t>Granularity of the global frequency raster</w:t>
      </w:r>
    </w:p>
    <w:p w14:paraId="37476DBF" w14:textId="77777777" w:rsidR="00E00FD4" w:rsidRPr="005F75E0" w:rsidRDefault="00E00FD4" w:rsidP="006B1C9C">
      <w:pPr>
        <w:pStyle w:val="EW"/>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4A4A1945" w14:textId="77777777" w:rsidR="00E00FD4" w:rsidRPr="005F75E0" w:rsidRDefault="00E00FD4" w:rsidP="006B1C9C">
      <w:pPr>
        <w:pStyle w:val="EW"/>
      </w:pPr>
      <w:r w:rsidRPr="005F75E0">
        <w:t>Δ</w:t>
      </w:r>
      <w:r w:rsidRPr="005F75E0">
        <w:rPr>
          <w:rFonts w:hint="eastAsia"/>
        </w:rPr>
        <w:t>f</w:t>
      </w:r>
      <w:r w:rsidRPr="005F75E0">
        <w:rPr>
          <w:vertAlign w:val="subscript"/>
        </w:rPr>
        <w:t>OOB</w:t>
      </w:r>
      <w:r w:rsidRPr="005F75E0">
        <w:rPr>
          <w:vertAlign w:val="subscript"/>
        </w:rPr>
        <w:tab/>
      </w:r>
      <w:r w:rsidRPr="005F75E0">
        <w:t xml:space="preserve">Δ Frequency of </w:t>
      </w:r>
      <w:proofErr w:type="gramStart"/>
      <w:r w:rsidRPr="005F75E0">
        <w:t>Out</w:t>
      </w:r>
      <w:proofErr w:type="gramEnd"/>
      <w:r w:rsidRPr="005F75E0">
        <w:t xml:space="preserve"> Of Band emission</w:t>
      </w:r>
    </w:p>
    <w:p w14:paraId="17B84097" w14:textId="77777777" w:rsidR="00E00FD4" w:rsidRPr="005F75E0" w:rsidRDefault="00E00FD4" w:rsidP="006B1C9C">
      <w:pPr>
        <w:pStyle w:val="EW"/>
      </w:pPr>
      <w:r w:rsidRPr="005F75E0">
        <w:t>ΔP</w:t>
      </w:r>
      <w:r w:rsidRPr="005F75E0">
        <w:rPr>
          <w:vertAlign w:val="subscript"/>
        </w:rPr>
        <w:t>PowerClass</w:t>
      </w:r>
      <w:r w:rsidRPr="005F75E0">
        <w:tab/>
        <w:t>Adjustment to maximum output power for a given power class</w:t>
      </w:r>
    </w:p>
    <w:p w14:paraId="12929023" w14:textId="77777777" w:rsidR="00E00FD4" w:rsidRDefault="00E00FD4" w:rsidP="006B1C9C">
      <w:pPr>
        <w:pStyle w:val="EW"/>
      </w:pPr>
      <w:r w:rsidRPr="005F75E0">
        <w:rPr>
          <w:rFonts w:ascii="Symbol" w:hAnsi="Symbol"/>
          <w:lang w:bidi="bn-IN"/>
        </w:rPr>
        <w:t></w:t>
      </w:r>
      <w:r w:rsidRPr="005F75E0">
        <w:rPr>
          <w:vertAlign w:val="subscript"/>
          <w:lang w:bidi="bn-IN"/>
        </w:rPr>
        <w:t>RB</w:t>
      </w:r>
      <w:r w:rsidRPr="005F75E0">
        <w:tab/>
      </w:r>
      <w:proofErr w:type="gramStart"/>
      <w:r w:rsidRPr="005F75E0">
        <w:t>The</w:t>
      </w:r>
      <w:proofErr w:type="gramEnd"/>
      <w:r w:rsidRPr="005F75E0">
        <w:t xml:space="preserve"> starting frequency offset between the allocated RB and the measured non-allocated RB</w:t>
      </w:r>
    </w:p>
    <w:p w14:paraId="1BB059CC" w14:textId="77777777" w:rsidR="00E00FD4" w:rsidRPr="001163E5" w:rsidRDefault="00E00FD4" w:rsidP="006B1C9C">
      <w:pPr>
        <w:pStyle w:val="EW"/>
        <w:rPr>
          <w:i/>
        </w:rPr>
      </w:pPr>
      <w:r w:rsidRPr="005F75E0">
        <w:t>ΔR</w:t>
      </w:r>
      <w:r w:rsidRPr="005F75E0">
        <w:rPr>
          <w:vertAlign w:val="subscript"/>
        </w:rPr>
        <w:t>IB</w:t>
      </w:r>
      <w:proofErr w:type="gramStart"/>
      <w:r w:rsidRPr="005F75E0">
        <w:rPr>
          <w:vertAlign w:val="subscript"/>
        </w:rPr>
        <w:t>,c</w:t>
      </w:r>
      <w:proofErr w:type="gramEnd"/>
      <w:r w:rsidRPr="005F75E0">
        <w:rPr>
          <w:vertAlign w:val="subscript"/>
        </w:rPr>
        <w:tab/>
      </w:r>
      <w:r w:rsidRPr="005F75E0">
        <w:t xml:space="preserve">Allowed reference sensitivity relaxation due to support for inter-band CA operation, for serving cell </w:t>
      </w:r>
      <w:r w:rsidRPr="005F75E0">
        <w:rPr>
          <w:i/>
        </w:rPr>
        <w:t>c</w:t>
      </w:r>
    </w:p>
    <w:p w14:paraId="57719ABC" w14:textId="77777777" w:rsidR="00E00FD4" w:rsidRPr="005F75E0" w:rsidRDefault="00E00FD4" w:rsidP="006B1C9C">
      <w:pPr>
        <w:pStyle w:val="EW"/>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3C49FDE8" w14:textId="77777777" w:rsidR="00E00FD4" w:rsidRPr="005F75E0" w:rsidRDefault="00E00FD4" w:rsidP="006B1C9C">
      <w:pPr>
        <w:pStyle w:val="EW"/>
      </w:pPr>
      <w:r w:rsidRPr="005F75E0">
        <w:rPr>
          <w:rFonts w:ascii="Symbol" w:hAnsi="Symbol"/>
          <w:lang w:bidi="bn-IN"/>
        </w:rPr>
        <w:t></w:t>
      </w:r>
      <w:r w:rsidRPr="005F75E0">
        <w:rPr>
          <w:lang w:bidi="bn-IN"/>
        </w:rPr>
        <w:t>T</w:t>
      </w:r>
      <w:r w:rsidRPr="005F75E0">
        <w:rPr>
          <w:vertAlign w:val="subscript"/>
          <w:lang w:bidi="bn-IN"/>
        </w:rPr>
        <w:t>C</w:t>
      </w:r>
      <w:r w:rsidRPr="005F75E0">
        <w:rPr>
          <w:vertAlign w:val="subscript"/>
        </w:rPr>
        <w:tab/>
      </w:r>
      <w:r w:rsidRPr="005F75E0">
        <w:t>Allowed operating band edge transmission power relaxation</w:t>
      </w:r>
    </w:p>
    <w:p w14:paraId="7D9E7E6D" w14:textId="77777777" w:rsidR="00E00FD4" w:rsidRPr="005F75E0" w:rsidRDefault="00E00FD4" w:rsidP="006B1C9C">
      <w:pPr>
        <w:pStyle w:val="EW"/>
        <w:rPr>
          <w:rFonts w:eastAsia="Yu Mincho"/>
        </w:rPr>
      </w:pPr>
      <w:r w:rsidRPr="005F75E0">
        <w:rPr>
          <w:rFonts w:ascii="Symbol" w:hAnsi="Symbol"/>
          <w:lang w:bidi="bn-IN"/>
        </w:rPr>
        <w:t></w:t>
      </w:r>
      <w:r w:rsidRPr="005F75E0">
        <w:rPr>
          <w:lang w:bidi="bn-IN"/>
        </w:rPr>
        <w:t>T</w:t>
      </w:r>
      <w:r w:rsidRPr="005F75E0">
        <w:rPr>
          <w:vertAlign w:val="subscript"/>
          <w:lang w:bidi="bn-IN"/>
        </w:rPr>
        <w:t>C</w:t>
      </w:r>
      <w:proofErr w:type="gramStart"/>
      <w:r w:rsidRPr="005F75E0">
        <w:rPr>
          <w:rFonts w:hint="eastAsia"/>
          <w:vertAlign w:val="subscript"/>
        </w:rPr>
        <w:t>,</w:t>
      </w:r>
      <w:r w:rsidRPr="005F75E0">
        <w:rPr>
          <w:rFonts w:hint="eastAsia"/>
          <w:i/>
          <w:vertAlign w:val="subscript"/>
        </w:rPr>
        <w:t>c</w:t>
      </w:r>
      <w:proofErr w:type="gramEnd"/>
      <w:r w:rsidRPr="005F75E0">
        <w:rPr>
          <w:vertAlign w:val="subscript"/>
        </w:rPr>
        <w:tab/>
      </w:r>
      <w:r w:rsidRPr="005F75E0">
        <w:t xml:space="preserve">Allowed operating band edge transmission power relaxation for serving cell </w:t>
      </w:r>
      <w:r w:rsidRPr="005F75E0">
        <w:rPr>
          <w:i/>
        </w:rPr>
        <w:t>c</w:t>
      </w:r>
    </w:p>
    <w:p w14:paraId="446510EF" w14:textId="77777777" w:rsidR="00E00FD4" w:rsidRPr="00E96194" w:rsidRDefault="00E00FD4" w:rsidP="006B1C9C">
      <w:pPr>
        <w:pStyle w:val="EW"/>
      </w:pPr>
      <w:r w:rsidRPr="00E96194">
        <w:t>∆SNR</w:t>
      </w:r>
      <w:r w:rsidRPr="00E96194">
        <w:rPr>
          <w:b/>
          <w:vertAlign w:val="subscript"/>
        </w:rPr>
        <w:t>SL-Uu</w:t>
      </w:r>
      <w:r w:rsidRPr="00E96194">
        <w:rPr>
          <w:b/>
          <w:vertAlign w:val="subscript"/>
        </w:rPr>
        <w:tab/>
      </w:r>
      <w:r w:rsidRPr="00E96194">
        <w:t>Difference in the target SNR value between NR Uu and SL Uu</w:t>
      </w:r>
    </w:p>
    <w:p w14:paraId="74478C0B" w14:textId="77777777" w:rsidR="00E00FD4" w:rsidRPr="00E96194" w:rsidRDefault="00E00FD4" w:rsidP="006B1C9C">
      <w:pPr>
        <w:pStyle w:val="EW"/>
      </w:pPr>
      <w:r w:rsidRPr="00E96194">
        <w:t>∆IL</w:t>
      </w:r>
      <w:r w:rsidRPr="00E96194">
        <w:rPr>
          <w:b/>
          <w:vertAlign w:val="subscript"/>
        </w:rPr>
        <w:t>UL-DL</w:t>
      </w:r>
      <w:r w:rsidRPr="00E96194">
        <w:rPr>
          <w:b/>
          <w:vertAlign w:val="subscript"/>
        </w:rPr>
        <w:tab/>
      </w:r>
      <w:r w:rsidRPr="00E96194">
        <w:t>Difference in insertion loss on the UL received path for SL reception compare to the DL received path for NR Uu, and includes the difference of UL filter compared to the DL filter of Band duplexer and two switches on the UL path.</w:t>
      </w:r>
    </w:p>
    <w:p w14:paraId="77D47F6C" w14:textId="77777777" w:rsidR="00E00FD4" w:rsidRPr="00E96194" w:rsidRDefault="00E00FD4" w:rsidP="006B1C9C">
      <w:pPr>
        <w:pStyle w:val="EW"/>
      </w:pPr>
      <w:r w:rsidRPr="00E96194">
        <w:t>∆L</w:t>
      </w:r>
      <w:r w:rsidRPr="00E96194">
        <w:rPr>
          <w:vertAlign w:val="subscript"/>
        </w:rPr>
        <w:t>CRB</w:t>
      </w:r>
      <w:r w:rsidRPr="00E96194">
        <w:rPr>
          <w:vertAlign w:val="subscript"/>
        </w:rPr>
        <w:tab/>
      </w:r>
      <w:r w:rsidRPr="00E96194">
        <w:rPr>
          <w:rFonts w:eastAsia="맑은 고딕"/>
          <w:sz w:val="18"/>
        </w:rPr>
        <w:t>Difference RB size between NR Uu RMC and NR SL RMC</w:t>
      </w:r>
    </w:p>
    <w:p w14:paraId="2E295523" w14:textId="77777777" w:rsidR="00E00FD4" w:rsidRPr="00E96194" w:rsidRDefault="00E00FD4" w:rsidP="006B1C9C">
      <w:pPr>
        <w:pStyle w:val="EW"/>
      </w:pPr>
      <w:r w:rsidRPr="00E96194">
        <w:t>BW</w:t>
      </w:r>
      <w:r w:rsidRPr="00E96194">
        <w:rPr>
          <w:vertAlign w:val="subscript"/>
        </w:rPr>
        <w:t>Channel</w:t>
      </w:r>
      <w:r w:rsidRPr="00E96194">
        <w:tab/>
        <w:t>Channel bandwidth</w:t>
      </w:r>
    </w:p>
    <w:p w14:paraId="02B3DFC8" w14:textId="77777777" w:rsidR="00E00FD4" w:rsidRPr="00E96194" w:rsidRDefault="00E00FD4" w:rsidP="006B1C9C">
      <w:pPr>
        <w:pStyle w:val="EW"/>
      </w:pPr>
      <w:r w:rsidRPr="00E96194">
        <w:t>BW</w:t>
      </w:r>
      <w:r w:rsidRPr="00E96194">
        <w:rPr>
          <w:vertAlign w:val="subscript"/>
        </w:rPr>
        <w:t>Channel</w:t>
      </w:r>
      <w:proofErr w:type="gramStart"/>
      <w:r w:rsidRPr="00E96194">
        <w:rPr>
          <w:vertAlign w:val="subscript"/>
        </w:rPr>
        <w:t>,block</w:t>
      </w:r>
      <w:proofErr w:type="gramEnd"/>
      <w:r w:rsidRPr="00E96194">
        <w:tab/>
        <w:t>Sub-block bandwidth, expressed in MHz. BW</w:t>
      </w:r>
      <w:r w:rsidRPr="00E96194">
        <w:rPr>
          <w:vertAlign w:val="subscript"/>
        </w:rPr>
        <w:t>Channel,block</w:t>
      </w:r>
      <w:r w:rsidRPr="00E96194">
        <w:t>= F</w:t>
      </w:r>
      <w:r w:rsidRPr="00E96194">
        <w:rPr>
          <w:vertAlign w:val="subscript"/>
        </w:rPr>
        <w:t>edge,block,high</w:t>
      </w:r>
      <w:r w:rsidRPr="00E96194">
        <w:t>- F</w:t>
      </w:r>
      <w:r w:rsidRPr="00E96194">
        <w:rPr>
          <w:vertAlign w:val="subscript"/>
        </w:rPr>
        <w:t>edge,block,low</w:t>
      </w:r>
    </w:p>
    <w:p w14:paraId="499CBABF" w14:textId="77777777" w:rsidR="00E00FD4" w:rsidRPr="00E96194" w:rsidRDefault="00E00FD4" w:rsidP="006B1C9C">
      <w:pPr>
        <w:pStyle w:val="EW"/>
      </w:pPr>
      <w:r w:rsidRPr="00E96194">
        <w:t>BW</w:t>
      </w:r>
      <w:r w:rsidRPr="00E96194">
        <w:rPr>
          <w:vertAlign w:val="subscript"/>
        </w:rPr>
        <w:t>Channel</w:t>
      </w:r>
      <w:proofErr w:type="gramStart"/>
      <w:r w:rsidRPr="00E96194">
        <w:rPr>
          <w:vertAlign w:val="subscript"/>
        </w:rPr>
        <w:t>,max</w:t>
      </w:r>
      <w:proofErr w:type="gramEnd"/>
      <w:r w:rsidRPr="00E96194">
        <w:tab/>
        <w:t>Maximum channel bandwidth supported among all bands in a release</w:t>
      </w:r>
    </w:p>
    <w:p w14:paraId="1CB508FC" w14:textId="77777777" w:rsidR="00E00FD4" w:rsidRPr="00E96194" w:rsidRDefault="00E00FD4" w:rsidP="006B1C9C">
      <w:pPr>
        <w:pStyle w:val="EW"/>
      </w:pPr>
      <w:r w:rsidRPr="00E96194">
        <w:t>BW</w:t>
      </w:r>
      <w:r w:rsidRPr="00E96194">
        <w:rPr>
          <w:vertAlign w:val="subscript"/>
        </w:rPr>
        <w:t>Channel_SL&amp;UL</w:t>
      </w:r>
      <w:r w:rsidRPr="00E96194">
        <w:tab/>
        <w:t>The total channel bandwidth for SL and UL</w:t>
      </w:r>
    </w:p>
    <w:p w14:paraId="68265C9F" w14:textId="77777777" w:rsidR="00E00FD4" w:rsidRPr="00E96194" w:rsidRDefault="00E00FD4" w:rsidP="006B1C9C">
      <w:pPr>
        <w:pStyle w:val="EW"/>
      </w:pPr>
      <w:r w:rsidRPr="00E96194">
        <w:t>BW</w:t>
      </w:r>
      <w:r w:rsidRPr="00E96194">
        <w:rPr>
          <w:vertAlign w:val="subscript"/>
        </w:rPr>
        <w:t>GB</w:t>
      </w:r>
      <w:r w:rsidRPr="00E96194">
        <w:tab/>
      </w:r>
      <w:proofErr w:type="gramStart"/>
      <w:r w:rsidRPr="00E96194">
        <w:t>max(</w:t>
      </w:r>
      <w:proofErr w:type="gramEnd"/>
      <w:r w:rsidRPr="00E96194">
        <w:t xml:space="preserve"> BW</w:t>
      </w:r>
      <w:r w:rsidRPr="00E96194">
        <w:rPr>
          <w:vertAlign w:val="subscript"/>
        </w:rPr>
        <w:t>GB,Channel(</w:t>
      </w:r>
      <w:r w:rsidRPr="00E96194">
        <w:rPr>
          <w:i/>
          <w:vertAlign w:val="subscript"/>
        </w:rPr>
        <w:t>k</w:t>
      </w:r>
      <w:r w:rsidRPr="00E96194">
        <w:rPr>
          <w:vertAlign w:val="subscript"/>
        </w:rPr>
        <w:t xml:space="preserve">) </w:t>
      </w:r>
      <w:r w:rsidRPr="00E96194">
        <w:t>)</w:t>
      </w:r>
    </w:p>
    <w:p w14:paraId="22BC3EFE" w14:textId="77777777" w:rsidR="00E00FD4" w:rsidRPr="00E96194" w:rsidRDefault="00E00FD4" w:rsidP="006B1C9C">
      <w:pPr>
        <w:pStyle w:val="EW"/>
        <w:rPr>
          <w:i/>
        </w:rPr>
      </w:pPr>
      <w:r w:rsidRPr="00E96194">
        <w:t>BW</w:t>
      </w:r>
      <w:r w:rsidRPr="00E96194">
        <w:rPr>
          <w:vertAlign w:val="subscript"/>
        </w:rPr>
        <w:t>GB</w:t>
      </w:r>
      <w:proofErr w:type="gramStart"/>
      <w:r w:rsidRPr="00E96194">
        <w:rPr>
          <w:vertAlign w:val="subscript"/>
        </w:rPr>
        <w:t>,Channel</w:t>
      </w:r>
      <w:proofErr w:type="gramEnd"/>
      <w:r w:rsidRPr="00E96194">
        <w:rPr>
          <w:vertAlign w:val="subscript"/>
        </w:rPr>
        <w:t>(k)</w:t>
      </w:r>
      <w:r w:rsidRPr="00E96194">
        <w:rPr>
          <w:vertAlign w:val="subscript"/>
        </w:rPr>
        <w:tab/>
      </w:r>
      <w:r w:rsidRPr="00E96194">
        <w:t xml:space="preserve">Minimum guard band of carrier </w:t>
      </w:r>
      <w:r w:rsidRPr="00E96194">
        <w:rPr>
          <w:i/>
        </w:rPr>
        <w:t>k</w:t>
      </w:r>
    </w:p>
    <w:p w14:paraId="2AC95A16" w14:textId="78105AE4" w:rsidR="00E00FD4" w:rsidRPr="00E96194" w:rsidRDefault="00E00FD4" w:rsidP="006B1C9C">
      <w:pPr>
        <w:pStyle w:val="EW"/>
        <w:rPr>
          <w:rFonts w:eastAsia="맑은 고딕"/>
        </w:rPr>
      </w:pPr>
      <w:r w:rsidRPr="00E96194">
        <w:rPr>
          <w:rFonts w:eastAsia="맑은 고딕"/>
        </w:rPr>
        <w:t>BW</w:t>
      </w:r>
      <w:r w:rsidRPr="00E96194">
        <w:rPr>
          <w:rFonts w:eastAsia="맑은 고딕"/>
          <w:vertAlign w:val="subscript"/>
        </w:rPr>
        <w:t>gap</w:t>
      </w:r>
      <w:r w:rsidRPr="00E96194">
        <w:rPr>
          <w:rFonts w:eastAsia="맑은 고딕"/>
          <w:vertAlign w:val="subscript"/>
        </w:rPr>
        <w:tab/>
      </w:r>
      <w:r w:rsidRPr="003C1D16">
        <w:rPr>
          <w:rFonts w:eastAsia="맑은 고딕"/>
        </w:rPr>
        <w:t>BW</w:t>
      </w:r>
      <w:r w:rsidRPr="003C1D16">
        <w:rPr>
          <w:rFonts w:eastAsia="맑은 고딕"/>
          <w:vertAlign w:val="subscript"/>
        </w:rPr>
        <w:t>gap</w:t>
      </w:r>
      <w:r w:rsidRPr="003C1D16">
        <w:rPr>
          <w:rFonts w:eastAsia="맑은 고딕"/>
        </w:rPr>
        <w:t xml:space="preserve"> is the bandwidth of the gap between N</w:t>
      </w:r>
      <w:r w:rsidRPr="003C1D16">
        <w:rPr>
          <w:rFonts w:eastAsia="맑은 고딕"/>
          <w:vertAlign w:val="subscript"/>
        </w:rPr>
        <w:t>RB1</w:t>
      </w:r>
      <w:r w:rsidRPr="003C1D16">
        <w:rPr>
          <w:rFonts w:eastAsia="맑은 고딕"/>
        </w:rPr>
        <w:t xml:space="preserve"> and N</w:t>
      </w:r>
      <w:r w:rsidRPr="003C1D16">
        <w:rPr>
          <w:rFonts w:eastAsia="맑은 고딕"/>
          <w:vertAlign w:val="subscript"/>
        </w:rPr>
        <w:t>RB2</w:t>
      </w:r>
      <w:r w:rsidRPr="003C1D16">
        <w:rPr>
          <w:rFonts w:eastAsia="맑은 고딕"/>
        </w:rPr>
        <w:t xml:space="preserve"> possible allocations of SL CC1 and UL CC2 respectively.</w:t>
      </w:r>
    </w:p>
    <w:p w14:paraId="0991C03C" w14:textId="77777777" w:rsidR="00E00FD4" w:rsidRPr="005F75E0" w:rsidRDefault="00E00FD4" w:rsidP="006B1C9C">
      <w:pPr>
        <w:pStyle w:val="EW"/>
      </w:pPr>
      <w:r w:rsidRPr="005F75E0">
        <w:rPr>
          <w:rFonts w:hint="eastAsia"/>
        </w:rPr>
        <w:t>BW</w:t>
      </w:r>
      <w:r w:rsidRPr="005F75E0">
        <w:rPr>
          <w:rFonts w:hint="eastAsia"/>
          <w:vertAlign w:val="subscript"/>
        </w:rPr>
        <w:t>DL</w:t>
      </w:r>
      <w:r w:rsidRPr="005F75E0">
        <w:rPr>
          <w:rFonts w:hint="eastAsia"/>
        </w:rPr>
        <w:tab/>
      </w:r>
      <w:r w:rsidRPr="005F75E0">
        <w:t>Channel bandwidth for DL</w:t>
      </w:r>
    </w:p>
    <w:p w14:paraId="378860CA" w14:textId="77777777" w:rsidR="00E00FD4" w:rsidRPr="005F75E0" w:rsidRDefault="00E00FD4" w:rsidP="006B1C9C">
      <w:pPr>
        <w:pStyle w:val="EW"/>
      </w:pPr>
      <w:r w:rsidRPr="005F75E0">
        <w:lastRenderedPageBreak/>
        <w:t>BW</w:t>
      </w:r>
      <w:r w:rsidRPr="005F75E0">
        <w:rPr>
          <w:vertAlign w:val="subscript"/>
        </w:rPr>
        <w:t>UL</w:t>
      </w:r>
      <w:r w:rsidRPr="005F75E0">
        <w:tab/>
        <w:t>Channel bandwidth for UL</w:t>
      </w:r>
    </w:p>
    <w:p w14:paraId="05F5F88F" w14:textId="77777777" w:rsidR="00E00FD4" w:rsidRPr="005F75E0" w:rsidRDefault="00E00FD4" w:rsidP="006B1C9C">
      <w:pPr>
        <w:pStyle w:val="EW"/>
      </w:pPr>
      <w:r w:rsidRPr="005F75E0">
        <w:t>BW</w:t>
      </w:r>
      <w:r w:rsidRPr="005F75E0">
        <w:rPr>
          <w:vertAlign w:val="subscript"/>
        </w:rPr>
        <w:t>interferer</w:t>
      </w:r>
      <w:r w:rsidRPr="005F75E0">
        <w:tab/>
        <w:t>Bandwidth of the interferer</w:t>
      </w:r>
    </w:p>
    <w:p w14:paraId="484D2AE4" w14:textId="77777777" w:rsidR="00E00FD4" w:rsidRPr="005F75E0" w:rsidRDefault="00E00FD4" w:rsidP="006B1C9C">
      <w:pPr>
        <w:pStyle w:val="EW"/>
      </w:pPr>
      <w:r w:rsidRPr="005F75E0">
        <w:t>Ceil(x)</w:t>
      </w:r>
      <w:r w:rsidRPr="005F75E0">
        <w:tab/>
        <w:t>Rounding upwards; ceil(x) is the smallest integer such that ceil(x) ≥ x</w:t>
      </w:r>
    </w:p>
    <w:p w14:paraId="5373355C" w14:textId="77777777" w:rsidR="00E00FD4" w:rsidRPr="005F75E0" w:rsidRDefault="00E00FD4" w:rsidP="006B1C9C">
      <w:pPr>
        <w:pStyle w:val="EW"/>
      </w:pPr>
      <w:r w:rsidRPr="005F75E0">
        <w:t>Floor(x)</w:t>
      </w:r>
      <w:r w:rsidRPr="005F75E0">
        <w:tab/>
        <w:t>Rounding downwards; floor(x) is the greatest integer such that floor(x) ≤ x</w:t>
      </w:r>
    </w:p>
    <w:p w14:paraId="05D2DDAC" w14:textId="77777777" w:rsidR="00E00FD4" w:rsidRPr="005F75E0" w:rsidRDefault="00E00FD4" w:rsidP="006B1C9C">
      <w:pPr>
        <w:pStyle w:val="EW"/>
      </w:pPr>
      <w:r w:rsidRPr="005F75E0">
        <w:t>F</w:t>
      </w:r>
      <w:r w:rsidRPr="005F75E0">
        <w:rPr>
          <w:vertAlign w:val="subscript"/>
        </w:rPr>
        <w:t>C</w:t>
      </w:r>
      <w:r w:rsidRPr="005F75E0">
        <w:rPr>
          <w:vertAlign w:val="subscript"/>
        </w:rPr>
        <w:tab/>
      </w:r>
      <w:r w:rsidRPr="005F75E0">
        <w:rPr>
          <w:i/>
        </w:rPr>
        <w:t>RF reference frequency</w:t>
      </w:r>
      <w:r w:rsidRPr="005F75E0">
        <w:t xml:space="preserve"> on the channel raster</w:t>
      </w:r>
    </w:p>
    <w:p w14:paraId="058EBB65" w14:textId="77777777" w:rsidR="00E00FD4" w:rsidRPr="005F75E0" w:rsidRDefault="00E00FD4" w:rsidP="006B1C9C">
      <w:pPr>
        <w:pStyle w:val="EW"/>
        <w:rPr>
          <w:vertAlign w:val="subscript"/>
        </w:rPr>
      </w:pPr>
      <w:r w:rsidRPr="005F75E0">
        <w:rPr>
          <w:bCs/>
        </w:rPr>
        <w:t>F</w:t>
      </w:r>
      <w:r w:rsidRPr="005F75E0">
        <w:rPr>
          <w:bCs/>
          <w:vertAlign w:val="subscript"/>
        </w:rPr>
        <w:t>C</w:t>
      </w:r>
      <w:proofErr w:type="gramStart"/>
      <w:r w:rsidRPr="005F75E0">
        <w:rPr>
          <w:bCs/>
          <w:vertAlign w:val="subscript"/>
        </w:rPr>
        <w:t>,block</w:t>
      </w:r>
      <w:proofErr w:type="gramEnd"/>
      <w:r w:rsidRPr="005F75E0">
        <w:rPr>
          <w:bCs/>
          <w:vertAlign w:val="subscript"/>
        </w:rPr>
        <w:t>, high</w:t>
      </w:r>
      <w:r w:rsidRPr="005F75E0">
        <w:rPr>
          <w:vertAlign w:val="subscript"/>
        </w:rPr>
        <w:tab/>
      </w:r>
      <w:r w:rsidRPr="005F75E0">
        <w:rPr>
          <w:rFonts w:eastAsia="SimSun" w:hint="eastAsia"/>
        </w:rPr>
        <w:t xml:space="preserve">Fc </w:t>
      </w:r>
      <w:r w:rsidRPr="005F75E0">
        <w:t xml:space="preserve">of the highest transmitted/received carrier in a </w:t>
      </w:r>
      <w:r w:rsidRPr="005F75E0">
        <w:rPr>
          <w:i/>
        </w:rPr>
        <w:t>sub-block</w:t>
      </w:r>
      <w:r w:rsidRPr="005F75E0">
        <w:rPr>
          <w:vertAlign w:val="subscript"/>
        </w:rPr>
        <w:tab/>
      </w:r>
    </w:p>
    <w:p w14:paraId="4FB7D61A" w14:textId="77777777" w:rsidR="00E00FD4" w:rsidRPr="005F75E0" w:rsidRDefault="00E00FD4" w:rsidP="006B1C9C">
      <w:pPr>
        <w:pStyle w:val="EW"/>
      </w:pPr>
      <w:r w:rsidRPr="005F75E0">
        <w:rPr>
          <w:bCs/>
        </w:rPr>
        <w:t>F</w:t>
      </w:r>
      <w:r w:rsidRPr="005F75E0">
        <w:rPr>
          <w:bCs/>
          <w:vertAlign w:val="subscript"/>
        </w:rPr>
        <w:t>C</w:t>
      </w:r>
      <w:proofErr w:type="gramStart"/>
      <w:r w:rsidRPr="005F75E0">
        <w:rPr>
          <w:bCs/>
          <w:vertAlign w:val="subscript"/>
        </w:rPr>
        <w:t>,block</w:t>
      </w:r>
      <w:proofErr w:type="gramEnd"/>
      <w:r w:rsidRPr="005F75E0">
        <w:rPr>
          <w:bCs/>
          <w:vertAlign w:val="subscript"/>
        </w:rPr>
        <w:t>, low</w:t>
      </w:r>
      <w:r w:rsidRPr="005F75E0">
        <w:rPr>
          <w:vertAlign w:val="subscript"/>
        </w:rPr>
        <w:tab/>
      </w:r>
      <w:r w:rsidRPr="005F75E0">
        <w:rPr>
          <w:rFonts w:eastAsia="SimSun" w:hint="eastAsia"/>
        </w:rPr>
        <w:t>Fc</w:t>
      </w:r>
      <w:r w:rsidRPr="005F75E0">
        <w:t xml:space="preserve"> of the lowest transmitted/received carrier in a </w:t>
      </w:r>
      <w:r w:rsidRPr="005F75E0">
        <w:rPr>
          <w:i/>
        </w:rPr>
        <w:t>sub-block</w:t>
      </w:r>
    </w:p>
    <w:p w14:paraId="5A9D7710" w14:textId="77777777" w:rsidR="00E00FD4" w:rsidRPr="005F75E0" w:rsidRDefault="00E00FD4" w:rsidP="006B1C9C">
      <w:pPr>
        <w:pStyle w:val="EW"/>
      </w:pPr>
      <w:r w:rsidRPr="005F75E0">
        <w:t>F</w:t>
      </w:r>
      <w:r w:rsidRPr="005F75E0">
        <w:rPr>
          <w:vertAlign w:val="subscript"/>
        </w:rPr>
        <w:t>C</w:t>
      </w:r>
      <w:proofErr w:type="gramStart"/>
      <w:r w:rsidRPr="005F75E0">
        <w:rPr>
          <w:vertAlign w:val="subscript"/>
        </w:rPr>
        <w:t>,low</w:t>
      </w:r>
      <w:proofErr w:type="gramEnd"/>
      <w:r w:rsidRPr="005F75E0">
        <w:tab/>
        <w:t xml:space="preserve">The </w:t>
      </w:r>
      <w:r w:rsidRPr="005F75E0">
        <w:rPr>
          <w:rFonts w:eastAsia="SimSun" w:hint="eastAsia"/>
        </w:rPr>
        <w:t xml:space="preserve">Fc </w:t>
      </w:r>
      <w:r w:rsidRPr="005F75E0">
        <w:t>of the lowest carrier, expressed in MHz</w:t>
      </w:r>
    </w:p>
    <w:p w14:paraId="65ED95EC" w14:textId="77777777" w:rsidR="00E00FD4" w:rsidRPr="005F75E0" w:rsidRDefault="00E00FD4" w:rsidP="006B1C9C">
      <w:pPr>
        <w:pStyle w:val="EW"/>
      </w:pPr>
      <w:r w:rsidRPr="005F75E0">
        <w:t>F</w:t>
      </w:r>
      <w:r w:rsidRPr="005F75E0">
        <w:rPr>
          <w:vertAlign w:val="subscript"/>
        </w:rPr>
        <w:t>C</w:t>
      </w:r>
      <w:proofErr w:type="gramStart"/>
      <w:r w:rsidRPr="005F75E0">
        <w:rPr>
          <w:vertAlign w:val="subscript"/>
        </w:rPr>
        <w:t>,high</w:t>
      </w:r>
      <w:proofErr w:type="gramEnd"/>
      <w:r w:rsidRPr="005F75E0">
        <w:tab/>
        <w:t xml:space="preserve">The </w:t>
      </w:r>
      <w:r w:rsidRPr="005F75E0">
        <w:rPr>
          <w:rFonts w:eastAsia="SimSun" w:hint="eastAsia"/>
        </w:rPr>
        <w:t xml:space="preserve">Fc </w:t>
      </w:r>
      <w:r w:rsidRPr="005F75E0">
        <w:t xml:space="preserve">of the </w:t>
      </w:r>
      <w:r w:rsidRPr="005F75E0">
        <w:rPr>
          <w:rFonts w:hint="eastAsia"/>
        </w:rPr>
        <w:t>high</w:t>
      </w:r>
      <w:r w:rsidRPr="005F75E0">
        <w:t>est carrier, expressed in MHz</w:t>
      </w:r>
    </w:p>
    <w:p w14:paraId="669D7B43" w14:textId="77777777" w:rsidR="00E00FD4" w:rsidRPr="005F75E0" w:rsidRDefault="00E00FD4" w:rsidP="006B1C9C">
      <w:pPr>
        <w:pStyle w:val="EW"/>
      </w:pPr>
      <w:r w:rsidRPr="005F75E0">
        <w:t>F</w:t>
      </w:r>
      <w:r w:rsidRPr="005F75E0">
        <w:rPr>
          <w:vertAlign w:val="subscript"/>
        </w:rPr>
        <w:t>DL_low</w:t>
      </w:r>
      <w:r w:rsidRPr="005F75E0">
        <w:rPr>
          <w:vertAlign w:val="subscript"/>
        </w:rPr>
        <w:tab/>
      </w:r>
      <w:r w:rsidRPr="005F75E0">
        <w:t xml:space="preserve">The lowest frequency of the downlink </w:t>
      </w:r>
      <w:r w:rsidRPr="005F75E0">
        <w:rPr>
          <w:i/>
        </w:rPr>
        <w:t>operating band</w:t>
      </w:r>
    </w:p>
    <w:p w14:paraId="428EB532" w14:textId="77777777" w:rsidR="00E00FD4" w:rsidRPr="005F75E0" w:rsidRDefault="00E00FD4" w:rsidP="006B1C9C">
      <w:pPr>
        <w:pStyle w:val="EW"/>
      </w:pPr>
      <w:r w:rsidRPr="005F75E0">
        <w:t>F</w:t>
      </w:r>
      <w:r w:rsidRPr="005F75E0">
        <w:rPr>
          <w:vertAlign w:val="subscript"/>
        </w:rPr>
        <w:t>DL_high</w:t>
      </w:r>
      <w:r w:rsidRPr="005F75E0">
        <w:rPr>
          <w:vertAlign w:val="subscript"/>
        </w:rPr>
        <w:tab/>
      </w:r>
      <w:r w:rsidRPr="005F75E0">
        <w:t xml:space="preserve">The highest frequency of the downlink </w:t>
      </w:r>
      <w:r w:rsidRPr="005F75E0">
        <w:rPr>
          <w:i/>
        </w:rPr>
        <w:t>operating band</w:t>
      </w:r>
    </w:p>
    <w:p w14:paraId="77CA22AA" w14:textId="77777777" w:rsidR="00E00FD4" w:rsidRPr="005F75E0" w:rsidRDefault="00E00FD4" w:rsidP="006B1C9C">
      <w:pPr>
        <w:pStyle w:val="EW"/>
      </w:pPr>
      <w:r w:rsidRPr="005F75E0">
        <w:t>F</w:t>
      </w:r>
      <w:r w:rsidRPr="005F75E0">
        <w:rPr>
          <w:vertAlign w:val="subscript"/>
        </w:rPr>
        <w:t>UL_low</w:t>
      </w:r>
      <w:r w:rsidRPr="005F75E0">
        <w:rPr>
          <w:vertAlign w:val="subscript"/>
        </w:rPr>
        <w:tab/>
      </w:r>
      <w:r w:rsidRPr="005F75E0">
        <w:t xml:space="preserve">The lowest frequency of the uplink </w:t>
      </w:r>
      <w:r w:rsidRPr="005F75E0">
        <w:rPr>
          <w:i/>
        </w:rPr>
        <w:t>operating band</w:t>
      </w:r>
    </w:p>
    <w:p w14:paraId="20A0DC5B" w14:textId="77777777" w:rsidR="00E00FD4" w:rsidRPr="005F75E0" w:rsidRDefault="00E00FD4" w:rsidP="006B1C9C">
      <w:pPr>
        <w:pStyle w:val="EW"/>
      </w:pPr>
      <w:r w:rsidRPr="005F75E0">
        <w:t>F</w:t>
      </w:r>
      <w:r w:rsidRPr="005F75E0">
        <w:rPr>
          <w:vertAlign w:val="subscript"/>
        </w:rPr>
        <w:t>UL_high</w:t>
      </w:r>
      <w:r w:rsidRPr="005F75E0">
        <w:rPr>
          <w:vertAlign w:val="subscript"/>
        </w:rPr>
        <w:tab/>
      </w:r>
      <w:r w:rsidRPr="005F75E0">
        <w:t xml:space="preserve">The highest frequency of the uplink </w:t>
      </w:r>
      <w:r w:rsidRPr="005F75E0">
        <w:rPr>
          <w:i/>
        </w:rPr>
        <w:t>operating band</w:t>
      </w:r>
    </w:p>
    <w:p w14:paraId="563247A1" w14:textId="77777777" w:rsidR="00E00FD4" w:rsidRPr="005F75E0" w:rsidRDefault="00E00FD4" w:rsidP="006B1C9C">
      <w:pPr>
        <w:pStyle w:val="EW"/>
        <w:rPr>
          <w:vertAlign w:val="subscript"/>
        </w:rPr>
      </w:pPr>
      <w:r w:rsidRPr="005F75E0">
        <w:t>F</w:t>
      </w:r>
      <w:r w:rsidRPr="005F75E0">
        <w:rPr>
          <w:vertAlign w:val="subscript"/>
        </w:rPr>
        <w:t>edge</w:t>
      </w:r>
      <w:proofErr w:type="gramStart"/>
      <w:r w:rsidRPr="005F75E0">
        <w:rPr>
          <w:vertAlign w:val="subscript"/>
        </w:rPr>
        <w:t>,block,low</w:t>
      </w:r>
      <w:proofErr w:type="gramEnd"/>
      <w:r w:rsidRPr="005F75E0">
        <w:tab/>
        <w:t xml:space="preserve">The lower </w:t>
      </w:r>
      <w:r w:rsidRPr="005F75E0">
        <w:rPr>
          <w:i/>
        </w:rPr>
        <w:t>sub-block</w:t>
      </w:r>
      <w:r w:rsidRPr="005F75E0">
        <w:t xml:space="preserve"> edge, where F</w:t>
      </w:r>
      <w:r w:rsidRPr="005F75E0">
        <w:rPr>
          <w:vertAlign w:val="subscript"/>
        </w:rPr>
        <w:t xml:space="preserve">edge,block,low </w:t>
      </w:r>
      <w:r w:rsidRPr="005F75E0">
        <w:t>= F</w:t>
      </w:r>
      <w:r w:rsidRPr="005F75E0">
        <w:rPr>
          <w:vertAlign w:val="subscript"/>
        </w:rPr>
        <w:t xml:space="preserve">C,block,low </w:t>
      </w:r>
      <w:r w:rsidRPr="005F75E0">
        <w:t>- F</w:t>
      </w:r>
      <w:r w:rsidRPr="005F75E0">
        <w:rPr>
          <w:vertAlign w:val="subscript"/>
        </w:rPr>
        <w:t>offset, low.</w:t>
      </w:r>
    </w:p>
    <w:p w14:paraId="61F2CAA5" w14:textId="77777777" w:rsidR="00E00FD4" w:rsidRPr="005F75E0" w:rsidRDefault="00E00FD4" w:rsidP="006B1C9C">
      <w:pPr>
        <w:pStyle w:val="EW"/>
        <w:rPr>
          <w:vertAlign w:val="subscript"/>
        </w:rPr>
      </w:pPr>
      <w:r w:rsidRPr="005F75E0">
        <w:t>F</w:t>
      </w:r>
      <w:r w:rsidRPr="005F75E0">
        <w:rPr>
          <w:vertAlign w:val="subscript"/>
        </w:rPr>
        <w:t>edge</w:t>
      </w:r>
      <w:proofErr w:type="gramStart"/>
      <w:r w:rsidRPr="005F75E0">
        <w:rPr>
          <w:vertAlign w:val="subscript"/>
        </w:rPr>
        <w:t>,block,high</w:t>
      </w:r>
      <w:proofErr w:type="gramEnd"/>
      <w:r w:rsidRPr="005F75E0">
        <w:tab/>
        <w:t xml:space="preserve">The upper </w:t>
      </w:r>
      <w:r w:rsidRPr="005F75E0">
        <w:rPr>
          <w:i/>
        </w:rPr>
        <w:t>sub-block</w:t>
      </w:r>
      <w:r w:rsidRPr="005F75E0">
        <w:t xml:space="preserve"> edge, where F</w:t>
      </w:r>
      <w:r w:rsidRPr="005F75E0">
        <w:rPr>
          <w:vertAlign w:val="subscript"/>
        </w:rPr>
        <w:t xml:space="preserve">edge,block,high </w:t>
      </w:r>
      <w:r w:rsidRPr="005F75E0">
        <w:t>= F</w:t>
      </w:r>
      <w:r w:rsidRPr="005F75E0">
        <w:rPr>
          <w:vertAlign w:val="subscript"/>
        </w:rPr>
        <w:t xml:space="preserve">C,block,high </w:t>
      </w:r>
      <w:r w:rsidRPr="005F75E0">
        <w:t>+ F</w:t>
      </w:r>
      <w:r w:rsidRPr="005F75E0">
        <w:rPr>
          <w:vertAlign w:val="subscript"/>
        </w:rPr>
        <w:t>offset, high.</w:t>
      </w:r>
    </w:p>
    <w:p w14:paraId="3A551002" w14:textId="77777777" w:rsidR="00E00FD4" w:rsidRPr="005F75E0" w:rsidRDefault="00E00FD4" w:rsidP="006B1C9C">
      <w:pPr>
        <w:pStyle w:val="EW"/>
      </w:pPr>
      <w:proofErr w:type="gramStart"/>
      <w:r w:rsidRPr="005F75E0">
        <w:t>F</w:t>
      </w:r>
      <w:r w:rsidRPr="005F75E0">
        <w:rPr>
          <w:vertAlign w:val="subscript"/>
        </w:rPr>
        <w:t>edge ,</w:t>
      </w:r>
      <w:proofErr w:type="gramEnd"/>
      <w:r w:rsidRPr="005F75E0">
        <w:rPr>
          <w:vertAlign w:val="subscript"/>
        </w:rPr>
        <w:t xml:space="preserve"> low</w:t>
      </w:r>
      <w:r w:rsidRPr="005F75E0">
        <w:tab/>
        <w:t xml:space="preserve">The </w:t>
      </w:r>
      <w:r w:rsidRPr="005F75E0">
        <w:rPr>
          <w:i/>
          <w:iCs/>
        </w:rPr>
        <w:t>lower edge</w:t>
      </w:r>
      <w:r w:rsidRPr="005F75E0">
        <w:t xml:space="preserve"> of </w:t>
      </w:r>
      <w:r w:rsidRPr="005F75E0">
        <w:rPr>
          <w:i/>
        </w:rPr>
        <w:t>aggregated channel bandwidth</w:t>
      </w:r>
      <w:r w:rsidRPr="005F75E0">
        <w:t>, expressed in MHz. F</w:t>
      </w:r>
      <w:r w:rsidRPr="005F75E0">
        <w:rPr>
          <w:vertAlign w:val="subscript"/>
        </w:rPr>
        <w:t xml:space="preserve">edge,low </w:t>
      </w:r>
      <w:r w:rsidRPr="005F75E0">
        <w:t>= F</w:t>
      </w:r>
      <w:r w:rsidRPr="005F75E0">
        <w:rPr>
          <w:vertAlign w:val="subscript"/>
        </w:rPr>
        <w:t xml:space="preserve">C,low </w:t>
      </w:r>
      <w:r w:rsidRPr="005F75E0">
        <w:t>- F</w:t>
      </w:r>
      <w:r w:rsidRPr="005F75E0">
        <w:rPr>
          <w:vertAlign w:val="subscript"/>
        </w:rPr>
        <w:t>offset,</w:t>
      </w:r>
      <w:r w:rsidRPr="005F75E0">
        <w:rPr>
          <w:rFonts w:hint="eastAsia"/>
          <w:vertAlign w:val="subscript"/>
        </w:rPr>
        <w:t>low</w:t>
      </w:r>
      <w:r w:rsidRPr="005F75E0">
        <w:rPr>
          <w:vertAlign w:val="subscript"/>
        </w:rPr>
        <w:t>.</w:t>
      </w:r>
    </w:p>
    <w:p w14:paraId="6C53DE10" w14:textId="77777777" w:rsidR="00E00FD4" w:rsidRPr="005F75E0" w:rsidRDefault="00E00FD4" w:rsidP="006B1C9C">
      <w:pPr>
        <w:pStyle w:val="EW"/>
      </w:pPr>
      <w:r w:rsidRPr="005F75E0">
        <w:t>F</w:t>
      </w:r>
      <w:r w:rsidRPr="005F75E0">
        <w:rPr>
          <w:vertAlign w:val="subscript"/>
        </w:rPr>
        <w:t>edge, high</w:t>
      </w:r>
      <w:r w:rsidRPr="005F75E0">
        <w:tab/>
        <w:t xml:space="preserve">The </w:t>
      </w:r>
      <w:r w:rsidRPr="005F75E0">
        <w:rPr>
          <w:i/>
          <w:iCs/>
        </w:rPr>
        <w:t>higher edge</w:t>
      </w:r>
      <w:r w:rsidRPr="005F75E0">
        <w:t xml:space="preserve"> of </w:t>
      </w:r>
      <w:r w:rsidRPr="005F75E0">
        <w:rPr>
          <w:i/>
        </w:rPr>
        <w:t>aggregated channel bandwidth</w:t>
      </w:r>
      <w:r w:rsidRPr="005F75E0">
        <w:t>, expressed in MHz. F</w:t>
      </w:r>
      <w:r w:rsidRPr="005F75E0">
        <w:rPr>
          <w:vertAlign w:val="subscript"/>
        </w:rPr>
        <w:t>edge</w:t>
      </w:r>
      <w:proofErr w:type="gramStart"/>
      <w:r w:rsidRPr="005F75E0">
        <w:rPr>
          <w:vertAlign w:val="subscript"/>
        </w:rPr>
        <w:t>,high</w:t>
      </w:r>
      <w:proofErr w:type="gramEnd"/>
      <w:r w:rsidRPr="005F75E0">
        <w:rPr>
          <w:vertAlign w:val="subscript"/>
        </w:rPr>
        <w:t xml:space="preserve"> </w:t>
      </w:r>
      <w:r w:rsidRPr="005F75E0">
        <w:t>= F</w:t>
      </w:r>
      <w:r w:rsidRPr="005F75E0">
        <w:rPr>
          <w:vertAlign w:val="subscript"/>
        </w:rPr>
        <w:t xml:space="preserve">C,high </w:t>
      </w:r>
      <w:r w:rsidRPr="005F75E0">
        <w:t>+ F</w:t>
      </w:r>
      <w:r w:rsidRPr="005F75E0">
        <w:rPr>
          <w:vertAlign w:val="subscript"/>
        </w:rPr>
        <w:t>offset,</w:t>
      </w:r>
      <w:r w:rsidRPr="005F75E0">
        <w:rPr>
          <w:rFonts w:hint="eastAsia"/>
          <w:vertAlign w:val="subscript"/>
        </w:rPr>
        <w:t>high</w:t>
      </w:r>
      <w:r w:rsidRPr="005F75E0">
        <w:rPr>
          <w:vertAlign w:val="subscript"/>
        </w:rPr>
        <w:t>.</w:t>
      </w:r>
    </w:p>
    <w:p w14:paraId="687AF4A3" w14:textId="77777777" w:rsidR="00E00FD4" w:rsidRPr="005F75E0" w:rsidRDefault="00E00FD4" w:rsidP="006B1C9C">
      <w:pPr>
        <w:pStyle w:val="EW"/>
      </w:pPr>
      <w:r w:rsidRPr="005F75E0">
        <w:t>F</w:t>
      </w:r>
      <w:r w:rsidRPr="005F75E0">
        <w:rPr>
          <w:vertAlign w:val="subscript"/>
        </w:rPr>
        <w:t xml:space="preserve">Interferer </w:t>
      </w:r>
      <w:r w:rsidRPr="005F75E0">
        <w:t>(offset)</w:t>
      </w:r>
      <w:r w:rsidRPr="005F75E0">
        <w:tab/>
        <w:t>Frequency offset of the interferer (between the center frequency of the interferer and the carrier frequency of the carrier measured)</w:t>
      </w:r>
    </w:p>
    <w:p w14:paraId="5007EF8D" w14:textId="77777777" w:rsidR="00E00FD4" w:rsidRPr="005F75E0" w:rsidRDefault="00E00FD4" w:rsidP="006B1C9C">
      <w:pPr>
        <w:pStyle w:val="EW"/>
      </w:pPr>
      <w:r w:rsidRPr="005F75E0">
        <w:t>F</w:t>
      </w:r>
      <w:r w:rsidRPr="005F75E0">
        <w:rPr>
          <w:vertAlign w:val="subscript"/>
        </w:rPr>
        <w:t>Interferer</w:t>
      </w:r>
      <w:r w:rsidRPr="005F75E0">
        <w:rPr>
          <w:vertAlign w:val="subscript"/>
        </w:rPr>
        <w:tab/>
      </w:r>
      <w:r w:rsidRPr="005F75E0">
        <w:t>Frequency of the interferer</w:t>
      </w:r>
    </w:p>
    <w:p w14:paraId="5B7DC1FF" w14:textId="77777777" w:rsidR="00E00FD4" w:rsidRPr="005F75E0" w:rsidRDefault="00E00FD4" w:rsidP="006B1C9C">
      <w:pPr>
        <w:pStyle w:val="EW"/>
      </w:pPr>
      <w:r w:rsidRPr="005F75E0">
        <w:t>F</w:t>
      </w:r>
      <w:r w:rsidRPr="005F75E0">
        <w:rPr>
          <w:vertAlign w:val="subscript"/>
        </w:rPr>
        <w:t>Ioffset</w:t>
      </w:r>
      <w:r w:rsidRPr="005F75E0">
        <w:rPr>
          <w:vertAlign w:val="subscript"/>
        </w:rPr>
        <w:tab/>
      </w:r>
      <w:r w:rsidRPr="005F75E0">
        <w:t>Frequency offset of the interferer (between the center frequency of the interferer and the closest edge of the carrier measured)</w:t>
      </w:r>
    </w:p>
    <w:p w14:paraId="0288424F" w14:textId="77777777" w:rsidR="00E00FD4" w:rsidRPr="005F75E0" w:rsidRDefault="00E00FD4" w:rsidP="006B1C9C">
      <w:pPr>
        <w:pStyle w:val="EW"/>
        <w:rPr>
          <w:i/>
        </w:rPr>
      </w:pPr>
      <w:r w:rsidRPr="005F75E0">
        <w:t>F</w:t>
      </w:r>
      <w:r w:rsidRPr="005F75E0">
        <w:rPr>
          <w:vertAlign w:val="subscript"/>
        </w:rPr>
        <w:t>offset</w:t>
      </w:r>
      <w:r w:rsidRPr="005F75E0">
        <w:tab/>
        <w:t>Frequency offset from F</w:t>
      </w:r>
      <w:r w:rsidRPr="005F75E0">
        <w:rPr>
          <w:vertAlign w:val="subscript"/>
        </w:rPr>
        <w:t>C_high</w:t>
      </w:r>
      <w:r w:rsidRPr="005F75E0">
        <w:t xml:space="preserve"> to the </w:t>
      </w:r>
      <w:r w:rsidRPr="005F75E0">
        <w:rPr>
          <w:i/>
        </w:rPr>
        <w:t>higher edge</w:t>
      </w:r>
      <w:r w:rsidRPr="005F75E0">
        <w:t xml:space="preserve"> or F</w:t>
      </w:r>
      <w:r w:rsidRPr="005F75E0">
        <w:rPr>
          <w:vertAlign w:val="subscript"/>
        </w:rPr>
        <w:t>C_low</w:t>
      </w:r>
      <w:r w:rsidRPr="005F75E0">
        <w:t xml:space="preserve"> to the </w:t>
      </w:r>
      <w:r w:rsidRPr="005F75E0">
        <w:rPr>
          <w:i/>
          <w:iCs/>
        </w:rPr>
        <w:t>lower edge</w:t>
      </w:r>
      <w:r w:rsidRPr="005F75E0">
        <w:rPr>
          <w:i/>
        </w:rPr>
        <w:t>.</w:t>
      </w:r>
    </w:p>
    <w:p w14:paraId="40648F0A" w14:textId="77777777" w:rsidR="00E00FD4" w:rsidRPr="005F75E0" w:rsidRDefault="00E00FD4" w:rsidP="006B1C9C">
      <w:pPr>
        <w:pStyle w:val="EW"/>
      </w:pPr>
      <w:r w:rsidRPr="005F75E0">
        <w:t>F</w:t>
      </w:r>
      <w:r w:rsidRPr="005F75E0">
        <w:rPr>
          <w:vertAlign w:val="subscript"/>
        </w:rPr>
        <w:t>offset</w:t>
      </w:r>
      <w:proofErr w:type="gramStart"/>
      <w:r w:rsidRPr="005F75E0">
        <w:rPr>
          <w:rFonts w:hint="eastAsia"/>
          <w:vertAlign w:val="subscript"/>
        </w:rPr>
        <w:t>,high</w:t>
      </w:r>
      <w:proofErr w:type="gramEnd"/>
      <w:r w:rsidRPr="005F75E0">
        <w:tab/>
        <w:t>Frequency offset from F</w:t>
      </w:r>
      <w:r w:rsidRPr="005F75E0">
        <w:rPr>
          <w:vertAlign w:val="subscript"/>
        </w:rPr>
        <w:t>C,high</w:t>
      </w:r>
      <w:r w:rsidRPr="005F75E0">
        <w:t xml:space="preserve"> to the upper </w:t>
      </w:r>
      <w:r w:rsidRPr="005F75E0">
        <w:rPr>
          <w:i/>
          <w:iCs/>
        </w:rPr>
        <w:t>UE RF Bandwidth edge</w:t>
      </w:r>
      <w:r w:rsidRPr="005F75E0">
        <w:t xml:space="preserve">, or from </w:t>
      </w:r>
      <w:r w:rsidRPr="005F75E0">
        <w:rPr>
          <w:bCs/>
        </w:rPr>
        <w:t>F</w:t>
      </w:r>
      <w:r w:rsidRPr="005F75E0">
        <w:rPr>
          <w:bCs/>
          <w:vertAlign w:val="subscript"/>
        </w:rPr>
        <w:t xml:space="preserve">C,block, high </w:t>
      </w:r>
      <w:r w:rsidRPr="005F75E0">
        <w:t>to the upper sub-block edge</w:t>
      </w:r>
    </w:p>
    <w:p w14:paraId="6CD05144" w14:textId="77777777" w:rsidR="00E00FD4" w:rsidRPr="005F75E0" w:rsidRDefault="00E00FD4" w:rsidP="006B1C9C">
      <w:pPr>
        <w:pStyle w:val="EW"/>
      </w:pPr>
      <w:r w:rsidRPr="005F75E0">
        <w:t>F</w:t>
      </w:r>
      <w:r w:rsidRPr="005F75E0">
        <w:rPr>
          <w:vertAlign w:val="subscript"/>
        </w:rPr>
        <w:t>offset</w:t>
      </w:r>
      <w:proofErr w:type="gramStart"/>
      <w:r w:rsidRPr="005F75E0">
        <w:rPr>
          <w:rFonts w:hint="eastAsia"/>
          <w:vertAlign w:val="subscript"/>
        </w:rPr>
        <w:t>,low</w:t>
      </w:r>
      <w:proofErr w:type="gramEnd"/>
      <w:r w:rsidRPr="005F75E0">
        <w:tab/>
        <w:t>Frequency offset from F</w:t>
      </w:r>
      <w:r w:rsidRPr="005F75E0">
        <w:rPr>
          <w:vertAlign w:val="subscript"/>
        </w:rPr>
        <w:t>C,low</w:t>
      </w:r>
      <w:r w:rsidRPr="005F75E0">
        <w:t xml:space="preserve"> to the lower </w:t>
      </w:r>
      <w:r w:rsidRPr="005F75E0">
        <w:rPr>
          <w:i/>
          <w:iCs/>
        </w:rPr>
        <w:t>UE RF Bandwidth edge</w:t>
      </w:r>
      <w:r w:rsidRPr="005F75E0">
        <w:t xml:space="preserve">, or from </w:t>
      </w:r>
      <w:r w:rsidRPr="005F75E0">
        <w:rPr>
          <w:bCs/>
        </w:rPr>
        <w:t>F</w:t>
      </w:r>
      <w:r w:rsidRPr="005F75E0">
        <w:rPr>
          <w:bCs/>
          <w:vertAlign w:val="subscript"/>
        </w:rPr>
        <w:t xml:space="preserve">C,block, low </w:t>
      </w:r>
      <w:r w:rsidRPr="005F75E0">
        <w:t>to the lower sub-block edge</w:t>
      </w:r>
    </w:p>
    <w:p w14:paraId="0ECA9E5C" w14:textId="77777777" w:rsidR="00E00FD4" w:rsidRPr="005F75E0" w:rsidRDefault="00E00FD4" w:rsidP="006B1C9C">
      <w:pPr>
        <w:pStyle w:val="EW"/>
      </w:pPr>
      <w:r w:rsidRPr="005F75E0">
        <w:rPr>
          <w:rFonts w:hint="eastAsia"/>
        </w:rPr>
        <w:t>F</w:t>
      </w:r>
      <w:r w:rsidRPr="005F75E0">
        <w:rPr>
          <w:vertAlign w:val="subscript"/>
        </w:rPr>
        <w:t>OOB</w:t>
      </w:r>
      <w:r w:rsidRPr="005F75E0">
        <w:tab/>
        <w:t>The boundary between the NR</w:t>
      </w:r>
      <w:r w:rsidRPr="005F75E0">
        <w:rPr>
          <w:rFonts w:hint="eastAsia"/>
        </w:rPr>
        <w:t xml:space="preserve"> </w:t>
      </w:r>
      <w:r w:rsidRPr="005F75E0">
        <w:t>out of band emission and spurious emission domains</w:t>
      </w:r>
    </w:p>
    <w:p w14:paraId="0E29DE41" w14:textId="77777777" w:rsidR="00E00FD4" w:rsidRPr="005F75E0" w:rsidRDefault="00E00FD4" w:rsidP="006B1C9C">
      <w:pPr>
        <w:pStyle w:val="EW"/>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14:paraId="77402B3E" w14:textId="77777777" w:rsidR="00E00FD4" w:rsidRPr="005F75E0" w:rsidRDefault="00E00FD4" w:rsidP="006B1C9C">
      <w:pPr>
        <w:pStyle w:val="EW"/>
      </w:pPr>
      <w:r w:rsidRPr="005F75E0">
        <w:t>F</w:t>
      </w:r>
      <w:r w:rsidRPr="005F75E0">
        <w:rPr>
          <w:vertAlign w:val="subscript"/>
        </w:rPr>
        <w:t>REF-Offs</w:t>
      </w:r>
      <w:r w:rsidRPr="005F75E0">
        <w:rPr>
          <w:vertAlign w:val="subscript"/>
        </w:rPr>
        <w:tab/>
      </w:r>
      <w:r w:rsidRPr="005F75E0">
        <w:t>Offset used for calculating F</w:t>
      </w:r>
      <w:r w:rsidRPr="005F75E0">
        <w:rPr>
          <w:vertAlign w:val="subscript"/>
        </w:rPr>
        <w:t>REF</w:t>
      </w:r>
    </w:p>
    <w:p w14:paraId="73C7DC3C" w14:textId="77777777" w:rsidR="00E00FD4" w:rsidRPr="005F75E0" w:rsidRDefault="00E00FD4" w:rsidP="006B1C9C">
      <w:pPr>
        <w:pStyle w:val="EW"/>
      </w:pPr>
      <w:r w:rsidRPr="005F75E0">
        <w:t>F</w:t>
      </w:r>
      <w:r w:rsidRPr="005F75E0">
        <w:rPr>
          <w:vertAlign w:val="subscript"/>
        </w:rPr>
        <w:t>REF</w:t>
      </w:r>
      <w:proofErr w:type="gramStart"/>
      <w:r w:rsidRPr="005F75E0">
        <w:rPr>
          <w:vertAlign w:val="subscript"/>
        </w:rPr>
        <w:t>,Shift</w:t>
      </w:r>
      <w:proofErr w:type="gramEnd"/>
      <w:r w:rsidRPr="005F75E0">
        <w:rPr>
          <w:vertAlign w:val="subscript"/>
        </w:rPr>
        <w:tab/>
      </w:r>
      <w:r w:rsidRPr="005F75E0">
        <w:t>RF reference frequency for Supplementary Uplink (SUL) bands and for the uplink for all FDD bands</w:t>
      </w:r>
    </w:p>
    <w:p w14:paraId="5558ED98" w14:textId="77777777" w:rsidR="00E00FD4" w:rsidRPr="004E7D1D" w:rsidRDefault="00E00FD4" w:rsidP="006B1C9C">
      <w:pPr>
        <w:pStyle w:val="EW"/>
      </w:pPr>
      <w:r w:rsidRPr="005F75E0">
        <w:rPr>
          <w:rFonts w:cs="Arial"/>
        </w:rPr>
        <w:t>F</w:t>
      </w:r>
      <w:r w:rsidRPr="005F75E0">
        <w:rPr>
          <w:rFonts w:cs="Arial"/>
          <w:vertAlign w:val="subscript"/>
        </w:rPr>
        <w:t>uw</w:t>
      </w:r>
      <w:r w:rsidRPr="005F75E0">
        <w:rPr>
          <w:rFonts w:cs="Arial"/>
        </w:rPr>
        <w:t xml:space="preserve"> (offset</w:t>
      </w:r>
      <w:r w:rsidRPr="005F75E0">
        <w:rPr>
          <w:rFonts w:cs="Arial" w:hint="eastAsia"/>
        </w:rPr>
        <w:t>)</w:t>
      </w:r>
      <w:r w:rsidRPr="005F75E0">
        <w:rPr>
          <w:rFonts w:cs="Arial"/>
        </w:rPr>
        <w:tab/>
      </w:r>
      <w:proofErr w:type="gramStart"/>
      <w:r w:rsidRPr="005F75E0">
        <w:rPr>
          <w:rFonts w:cs="Arial"/>
        </w:rPr>
        <w:t>The</w:t>
      </w:r>
      <w:proofErr w:type="gramEnd"/>
      <w:r w:rsidRPr="005F75E0">
        <w:rPr>
          <w:rFonts w:cs="Arial"/>
        </w:rPr>
        <w:t xml:space="preserve"> frequency separation of the center frequency of the carrier closest to the interferer and the center frequency of the interferer</w:t>
      </w:r>
    </w:p>
    <w:p w14:paraId="4F9FCD8A" w14:textId="77777777" w:rsidR="00E00FD4" w:rsidRPr="00E96194" w:rsidRDefault="00E00FD4" w:rsidP="006B1C9C">
      <w:pPr>
        <w:pStyle w:val="EW"/>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proofErr w:type="gramStart"/>
      <w:r w:rsidRPr="00E96194">
        <w:rPr>
          <w:rFonts w:eastAsia="맑은 고딕"/>
        </w:rPr>
        <w:t>The</w:t>
      </w:r>
      <w:proofErr w:type="gramEnd"/>
      <w:r w:rsidRPr="00E96194">
        <w:rPr>
          <w:rFonts w:eastAsia="맑은 고딕"/>
        </w:rPr>
        <w:t xml:space="preserve"> supported post antenna connector gain </w:t>
      </w:r>
    </w:p>
    <w:p w14:paraId="409D017F" w14:textId="77777777" w:rsidR="00E00FD4" w:rsidRPr="00E96194" w:rsidRDefault="00E00FD4" w:rsidP="006B1C9C">
      <w:pPr>
        <w:pStyle w:val="EW"/>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624F4139" w14:textId="77777777" w:rsidR="00E00FD4" w:rsidRPr="00E96194" w:rsidRDefault="00E00FD4" w:rsidP="006B1C9C">
      <w:pPr>
        <w:pStyle w:val="EW"/>
        <w:rPr>
          <w:rFonts w:eastAsia="맑은 고딕"/>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맑은 고딕"/>
        </w:rPr>
        <w:t>The default A-MPR value when no G</w:t>
      </w:r>
      <w:r w:rsidRPr="00E96194">
        <w:rPr>
          <w:rFonts w:eastAsia="맑은 고딕"/>
          <w:vertAlign w:val="subscript"/>
        </w:rPr>
        <w:t>post connector</w:t>
      </w:r>
      <w:r w:rsidRPr="00E96194">
        <w:rPr>
          <w:rFonts w:eastAsia="맑은 고딕"/>
        </w:rPr>
        <w:t xml:space="preserve"> is declared</w:t>
      </w:r>
    </w:p>
    <w:p w14:paraId="15860A9E" w14:textId="77777777" w:rsidR="00E00FD4" w:rsidRPr="003C1D16" w:rsidRDefault="00E00FD4" w:rsidP="006B1C9C">
      <w:pPr>
        <w:pStyle w:val="EW"/>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맑은 고딕"/>
        </w:rPr>
        <w:t xml:space="preserve">The </w:t>
      </w:r>
      <w:r>
        <w:rPr>
          <w:rFonts w:eastAsia="맑은 고딕"/>
        </w:rPr>
        <w:t xml:space="preserve">weighting value of </w:t>
      </w:r>
      <w:r w:rsidRPr="00E96194">
        <w:rPr>
          <w:rFonts w:eastAsia="맑은 고딕"/>
        </w:rPr>
        <w:t>G</w:t>
      </w:r>
      <w:r w:rsidRPr="00E96194">
        <w:rPr>
          <w:rFonts w:eastAsia="맑은 고딕"/>
          <w:vertAlign w:val="subscript"/>
        </w:rPr>
        <w:t>post connector</w:t>
      </w:r>
      <w:r>
        <w:rPr>
          <w:rFonts w:eastAsia="맑은 고딕"/>
        </w:rPr>
        <w:t xml:space="preserve"> when</w:t>
      </w:r>
      <w:r w:rsidRPr="00E96194">
        <w:rPr>
          <w:rFonts w:eastAsia="맑은 고딕"/>
        </w:rPr>
        <w:t xml:space="preserve"> G</w:t>
      </w:r>
      <w:r w:rsidRPr="00E96194">
        <w:rPr>
          <w:rFonts w:eastAsia="맑은 고딕"/>
          <w:vertAlign w:val="subscript"/>
        </w:rPr>
        <w:t>post connector</w:t>
      </w:r>
      <w:r w:rsidRPr="00E96194">
        <w:rPr>
          <w:rFonts w:eastAsia="맑은 고딕"/>
        </w:rPr>
        <w:t xml:space="preserve"> is declared</w:t>
      </w:r>
    </w:p>
    <w:p w14:paraId="5251F9E2" w14:textId="77777777" w:rsidR="00E00FD4" w:rsidRPr="005F75E0" w:rsidRDefault="00E00FD4" w:rsidP="006B1C9C">
      <w:pPr>
        <w:pStyle w:val="EW"/>
        <w:rPr>
          <w:rFonts w:eastAsia="Yu Mincho"/>
        </w:rPr>
      </w:pPr>
      <w:proofErr w:type="gramStart"/>
      <w:r w:rsidRPr="005F75E0">
        <w:rPr>
          <w:rFonts w:eastAsia="Yu Mincho"/>
        </w:rPr>
        <w:t>Max(</w:t>
      </w:r>
      <w:proofErr w:type="gramEnd"/>
      <w:r w:rsidRPr="005F75E0">
        <w:rPr>
          <w:rFonts w:eastAsia="Yu Mincho"/>
        </w:rPr>
        <w:t>)</w:t>
      </w:r>
      <w:r w:rsidRPr="005F75E0">
        <w:rPr>
          <w:rFonts w:eastAsia="Yu Mincho"/>
        </w:rPr>
        <w:tab/>
        <w:t>The largest of given numbers</w:t>
      </w:r>
    </w:p>
    <w:p w14:paraId="2DEC2C91" w14:textId="77777777" w:rsidR="00E00FD4" w:rsidRPr="005F75E0" w:rsidRDefault="00E00FD4" w:rsidP="006B1C9C">
      <w:pPr>
        <w:pStyle w:val="EW"/>
        <w:rPr>
          <w:rFonts w:eastAsia="Yu Mincho"/>
        </w:rPr>
      </w:pPr>
      <w:proofErr w:type="gramStart"/>
      <w:r w:rsidRPr="005F75E0">
        <w:rPr>
          <w:rFonts w:eastAsia="Yu Mincho"/>
        </w:rPr>
        <w:t>Min(</w:t>
      </w:r>
      <w:proofErr w:type="gramEnd"/>
      <w:r w:rsidRPr="005F75E0">
        <w:rPr>
          <w:rFonts w:eastAsia="Yu Mincho"/>
        </w:rPr>
        <w:t>)</w:t>
      </w:r>
      <w:r w:rsidRPr="005F75E0">
        <w:rPr>
          <w:rFonts w:eastAsia="Yu Mincho"/>
        </w:rPr>
        <w:tab/>
        <w:t>The smallest of given numbers</w:t>
      </w:r>
    </w:p>
    <w:p w14:paraId="58768BDE" w14:textId="77777777" w:rsidR="00E00FD4" w:rsidRPr="005F75E0" w:rsidRDefault="00E00FD4" w:rsidP="006B1C9C">
      <w:pPr>
        <w:pStyle w:val="EW"/>
        <w:rPr>
          <w:rFonts w:eastAsia="Yu Mincho"/>
        </w:rPr>
      </w:pPr>
      <w:r w:rsidRPr="005F75E0">
        <w:rPr>
          <w:rFonts w:eastAsia="Yu Mincho"/>
          <w:position w:val="-10"/>
        </w:rPr>
        <w:object w:dxaOrig="435" w:dyaOrig="315" w14:anchorId="0748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05pt" o:ole="">
            <v:imagedata r:id="rId10" o:title=""/>
          </v:shape>
          <o:OLEObject Type="Embed" ProgID="Equation.3" ShapeID="_x0000_i1025" DrawAspect="Content" ObjectID="_1714513476" r:id="rId11"/>
        </w:object>
      </w:r>
      <w:r w:rsidRPr="005F75E0">
        <w:rPr>
          <w:rFonts w:eastAsia="Yu Mincho"/>
        </w:rPr>
        <w:tab/>
        <w:t>Physical resource block number</w:t>
      </w:r>
    </w:p>
    <w:p w14:paraId="56E0B1A4" w14:textId="77777777" w:rsidR="00E00FD4" w:rsidRDefault="00E00FD4" w:rsidP="006B1C9C">
      <w:pPr>
        <w:pStyle w:val="EW"/>
      </w:pPr>
      <w:r w:rsidRPr="005F75E0">
        <w:t>NR</w:t>
      </w:r>
      <w:r w:rsidRPr="005F75E0">
        <w:rPr>
          <w:vertAlign w:val="subscript"/>
        </w:rPr>
        <w:t>ACLR</w:t>
      </w:r>
      <w:r w:rsidRPr="005F75E0">
        <w:rPr>
          <w:vertAlign w:val="subscript"/>
        </w:rPr>
        <w:tab/>
      </w:r>
      <w:r w:rsidRPr="005F75E0">
        <w:t>NR ACLR</w:t>
      </w:r>
    </w:p>
    <w:p w14:paraId="050BD34C" w14:textId="77777777" w:rsidR="00E00FD4" w:rsidRPr="00E96194" w:rsidRDefault="00E00FD4" w:rsidP="006B1C9C">
      <w:pPr>
        <w:pStyle w:val="EW"/>
      </w:pPr>
      <w:r w:rsidRPr="00E96194">
        <w:t>NR_SL</w:t>
      </w:r>
      <w:r w:rsidRPr="00E96194">
        <w:rPr>
          <w:vertAlign w:val="subscript"/>
        </w:rPr>
        <w:t>REFSENS</w:t>
      </w:r>
      <w:r w:rsidRPr="00E96194">
        <w:tab/>
        <w:t>The REFSENS value defined for NR SL</w:t>
      </w:r>
    </w:p>
    <w:p w14:paraId="31B5C19C" w14:textId="77777777" w:rsidR="00E00FD4" w:rsidRPr="00E96194" w:rsidRDefault="00E00FD4" w:rsidP="006B1C9C">
      <w:pPr>
        <w:pStyle w:val="EW"/>
      </w:pPr>
      <w:r w:rsidRPr="00E96194">
        <w:t>NR_Uu</w:t>
      </w:r>
      <w:r w:rsidRPr="00E96194">
        <w:rPr>
          <w:vertAlign w:val="subscript"/>
        </w:rPr>
        <w:t>REFSENS</w:t>
      </w:r>
      <w:r w:rsidRPr="00E96194">
        <w:t xml:space="preserve"> </w:t>
      </w:r>
      <w:r w:rsidRPr="00E96194">
        <w:tab/>
        <w:t>The REFSENS value defined for NR Uu</w:t>
      </w:r>
    </w:p>
    <w:p w14:paraId="24D13D96" w14:textId="77777777" w:rsidR="00E00FD4" w:rsidRPr="00E96194" w:rsidRDefault="00E00FD4" w:rsidP="006B1C9C">
      <w:pPr>
        <w:pStyle w:val="EW"/>
      </w:pPr>
      <w:r w:rsidRPr="00E96194">
        <w:t>N</w:t>
      </w:r>
      <w:r w:rsidRPr="00E96194">
        <w:rPr>
          <w:vertAlign w:val="subscript"/>
        </w:rPr>
        <w:t>RB</w:t>
      </w:r>
      <w:r w:rsidRPr="00E96194">
        <w:tab/>
        <w:t>Transmission bandwidth configuration, expressed in units of resource blocks</w:t>
      </w:r>
    </w:p>
    <w:p w14:paraId="0A347B03" w14:textId="77777777" w:rsidR="00E00FD4" w:rsidRPr="003C1D16" w:rsidRDefault="00E00FD4" w:rsidP="006B1C9C">
      <w:pPr>
        <w:pStyle w:val="EW"/>
      </w:pPr>
      <w:r w:rsidRPr="00E96194">
        <w:t>N</w:t>
      </w:r>
      <w:r w:rsidRPr="00E96194">
        <w:rPr>
          <w:vertAlign w:val="subscript"/>
        </w:rPr>
        <w:t>RB_alloc</w:t>
      </w:r>
      <w:r w:rsidRPr="00E96194">
        <w:rPr>
          <w:vertAlign w:val="subscript"/>
        </w:rPr>
        <w:tab/>
      </w:r>
      <w:r w:rsidRPr="00E96194">
        <w:t>The allocated RBs</w:t>
      </w:r>
    </w:p>
    <w:p w14:paraId="1A5FDB90" w14:textId="77777777" w:rsidR="00E00FD4" w:rsidRPr="005F75E0" w:rsidRDefault="00E00FD4" w:rsidP="006B1C9C">
      <w:pPr>
        <w:pStyle w:val="EW"/>
      </w:pPr>
      <w:r w:rsidRPr="005F75E0">
        <w:t>N</w:t>
      </w:r>
      <w:r w:rsidRPr="005F75E0">
        <w:rPr>
          <w:vertAlign w:val="subscript"/>
        </w:rPr>
        <w:t>RB_agg</w:t>
      </w:r>
      <w:r w:rsidRPr="005F75E0">
        <w:tab/>
        <w:t xml:space="preserve">The number of the aggregated RBs within the fully allocated aggregated channel bandwidth </w:t>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_agg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5F75E0">
        <w:t xml:space="preserve"> for carrier 1 to j</w:t>
      </w:r>
      <w:r w:rsidRPr="005F75E0">
        <w:rPr>
          <w:rFonts w:hint="eastAsia"/>
        </w:rPr>
        <w:t>,</w:t>
      </w:r>
      <w:r w:rsidRPr="005F75E0">
        <w:t xml:space="preserve"> where </w:t>
      </w:r>
      <w:r w:rsidRPr="005F75E0">
        <w:rPr>
          <w:i/>
        </w:rPr>
        <w:t>μ</w:t>
      </w:r>
      <w:r w:rsidRPr="005F75E0">
        <w:t xml:space="preserve"> is defined in TS 38.211</w:t>
      </w:r>
    </w:p>
    <w:p w14:paraId="6A76E300" w14:textId="77777777" w:rsidR="00E00FD4" w:rsidRPr="005F75E0" w:rsidRDefault="00E00FD4" w:rsidP="006B1C9C">
      <w:pPr>
        <w:pStyle w:val="EW"/>
      </w:pPr>
      <w:r w:rsidRPr="005F75E0">
        <w:t>N</w:t>
      </w:r>
      <w:r w:rsidRPr="005F75E0">
        <w:rPr>
          <w:vertAlign w:val="subscript"/>
        </w:rPr>
        <w:t>RB</w:t>
      </w:r>
      <w:proofErr w:type="gramStart"/>
      <w:r w:rsidRPr="005F75E0">
        <w:rPr>
          <w:vertAlign w:val="subscript"/>
        </w:rPr>
        <w:t>,c</w:t>
      </w:r>
      <w:proofErr w:type="gramEnd"/>
      <w:r w:rsidRPr="005F75E0">
        <w:tab/>
        <w:t>The transmission bandwidth configuration of component carrier c, expressed in units of resource blocks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5F75E0">
        <w:t xml:space="preserve"> for carrier j, where </w:t>
      </w:r>
      <w:r w:rsidRPr="005F75E0">
        <w:rPr>
          <w:i/>
        </w:rPr>
        <w:t xml:space="preserve">μ </w:t>
      </w:r>
      <w:r w:rsidRPr="005F75E0">
        <w:t>is defined in TS 38.211</w:t>
      </w:r>
    </w:p>
    <w:p w14:paraId="6DEF5FF9" w14:textId="77777777" w:rsidR="00E00FD4" w:rsidRPr="005F75E0" w:rsidRDefault="00E00FD4" w:rsidP="006B1C9C">
      <w:pPr>
        <w:pStyle w:val="EW"/>
      </w:pPr>
      <w:r w:rsidRPr="005F75E0">
        <w:t>N</w:t>
      </w:r>
      <w:r w:rsidRPr="005F75E0">
        <w:rPr>
          <w:vertAlign w:val="subscript"/>
        </w:rPr>
        <w:t>RB</w:t>
      </w:r>
      <w:proofErr w:type="gramStart"/>
      <w:r w:rsidRPr="005F75E0">
        <w:rPr>
          <w:vertAlign w:val="subscript"/>
        </w:rPr>
        <w:t>,largest</w:t>
      </w:r>
      <w:proofErr w:type="gramEnd"/>
      <w:r w:rsidRPr="005F75E0">
        <w:rPr>
          <w:vertAlign w:val="subscript"/>
        </w:rPr>
        <w:t xml:space="preserve"> BW</w:t>
      </w:r>
      <w:r w:rsidRPr="005F75E0">
        <w:tab/>
        <w:t>The largest transmission bandwidth configuration of the component carriers in the bandwidth combination, expressed in units of resource blocks</w:t>
      </w:r>
    </w:p>
    <w:p w14:paraId="1341BFA8" w14:textId="77777777" w:rsidR="00E00FD4" w:rsidRPr="005F75E0" w:rsidRDefault="00E00FD4" w:rsidP="006B1C9C">
      <w:pPr>
        <w:pStyle w:val="EW"/>
      </w:pPr>
      <w:r w:rsidRPr="005F75E0">
        <w:t>N</w:t>
      </w:r>
      <w:r w:rsidRPr="005F75E0">
        <w:rPr>
          <w:vertAlign w:val="subscript"/>
        </w:rPr>
        <w:t>RB</w:t>
      </w:r>
      <w:proofErr w:type="gramStart"/>
      <w:r w:rsidRPr="005F75E0">
        <w:rPr>
          <w:vertAlign w:val="subscript"/>
        </w:rPr>
        <w:t>,low</w:t>
      </w:r>
      <w:proofErr w:type="gramEnd"/>
      <w:r w:rsidRPr="005F75E0">
        <w:rPr>
          <w:vertAlign w:val="subscript"/>
        </w:rPr>
        <w:tab/>
      </w:r>
      <w:r w:rsidRPr="005F75E0">
        <w:t>The transmission bandwidth configurations according to Table 5.</w:t>
      </w:r>
      <w:r w:rsidRPr="005F75E0">
        <w:rPr>
          <w:rFonts w:hint="eastAsia"/>
        </w:rPr>
        <w:t>3.2</w:t>
      </w:r>
      <w:r w:rsidRPr="005F75E0">
        <w:t>-1 for the lowest assigned component carrier in clause 5.3A.1</w:t>
      </w:r>
    </w:p>
    <w:p w14:paraId="5C624E98" w14:textId="77777777" w:rsidR="00E00FD4" w:rsidRPr="005F75E0" w:rsidRDefault="00E00FD4" w:rsidP="006B1C9C">
      <w:pPr>
        <w:pStyle w:val="EW"/>
      </w:pPr>
      <w:r w:rsidRPr="005F75E0">
        <w:t>N</w:t>
      </w:r>
      <w:r w:rsidRPr="005F75E0">
        <w:rPr>
          <w:vertAlign w:val="subscript"/>
        </w:rPr>
        <w:t>RB</w:t>
      </w:r>
      <w:proofErr w:type="gramStart"/>
      <w:r w:rsidRPr="005F75E0">
        <w:rPr>
          <w:vertAlign w:val="subscript"/>
        </w:rPr>
        <w:t>,high</w:t>
      </w:r>
      <w:proofErr w:type="gramEnd"/>
      <w:r w:rsidRPr="005F75E0">
        <w:rPr>
          <w:vertAlign w:val="subscript"/>
        </w:rPr>
        <w:tab/>
      </w:r>
      <w:r w:rsidRPr="005F75E0">
        <w:t>The transmission bandwidth configurations according to Table 5.</w:t>
      </w:r>
      <w:r w:rsidRPr="005F75E0">
        <w:rPr>
          <w:rFonts w:hint="eastAsia"/>
        </w:rPr>
        <w:t>3.2</w:t>
      </w:r>
      <w:r w:rsidRPr="005F75E0">
        <w:t>-1 for the highest assigned component carrier in clause 5.3A.1</w:t>
      </w:r>
    </w:p>
    <w:p w14:paraId="426E10C2" w14:textId="77777777" w:rsidR="00E00FD4" w:rsidRPr="005F75E0" w:rsidRDefault="00E00FD4" w:rsidP="006B1C9C">
      <w:pPr>
        <w:pStyle w:val="EW"/>
      </w:pPr>
      <w:r w:rsidRPr="005F75E0">
        <w:t>N</w:t>
      </w:r>
      <w:r w:rsidRPr="005F75E0">
        <w:rPr>
          <w:vertAlign w:val="subscript"/>
        </w:rPr>
        <w:t>REF</w:t>
      </w:r>
      <w:r w:rsidRPr="005F75E0">
        <w:tab/>
        <w:t>NR Absolute Radio Frequency Channel Number (NR-ARFCN)</w:t>
      </w:r>
    </w:p>
    <w:p w14:paraId="1385BFC4" w14:textId="77777777" w:rsidR="00E00FD4" w:rsidRDefault="00E00FD4" w:rsidP="006B1C9C">
      <w:pPr>
        <w:pStyle w:val="EW"/>
        <w:rPr>
          <w:vertAlign w:val="subscript"/>
        </w:rPr>
      </w:pPr>
      <w:r w:rsidRPr="005F75E0">
        <w:t>N</w:t>
      </w:r>
      <w:r w:rsidRPr="005F75E0">
        <w:rPr>
          <w:vertAlign w:val="subscript"/>
        </w:rPr>
        <w:t>REF-Offs</w:t>
      </w:r>
      <w:r w:rsidRPr="005F75E0">
        <w:tab/>
        <w:t>Offset used for calculating N</w:t>
      </w:r>
      <w:r w:rsidRPr="005F75E0">
        <w:rPr>
          <w:vertAlign w:val="subscript"/>
        </w:rPr>
        <w:t>REF</w:t>
      </w:r>
    </w:p>
    <w:p w14:paraId="0D1A7B27" w14:textId="77777777" w:rsidR="00E00FD4" w:rsidRPr="003C1D16" w:rsidRDefault="00E00FD4" w:rsidP="006B1C9C">
      <w:pPr>
        <w:pStyle w:val="EW"/>
      </w:pPr>
      <w:r w:rsidRPr="00E96194">
        <w:t>NF</w:t>
      </w:r>
      <w:r w:rsidRPr="00E96194">
        <w:rPr>
          <w:vertAlign w:val="subscript"/>
        </w:rPr>
        <w:t>V2X</w:t>
      </w:r>
      <w:r w:rsidRPr="00E96194">
        <w:rPr>
          <w:vertAlign w:val="subscript"/>
        </w:rPr>
        <w:tab/>
      </w:r>
      <w:r w:rsidRPr="00E96194">
        <w:t>Noise figure for V2X</w:t>
      </w:r>
    </w:p>
    <w:p w14:paraId="4BF33C71" w14:textId="77777777" w:rsidR="00E00FD4" w:rsidRPr="005F75E0" w:rsidRDefault="00E00FD4" w:rsidP="006B1C9C">
      <w:pPr>
        <w:pStyle w:val="EW"/>
      </w:pPr>
      <w:r w:rsidRPr="005F75E0">
        <w:t>P</w:t>
      </w:r>
      <w:r w:rsidRPr="005F75E0">
        <w:rPr>
          <w:vertAlign w:val="subscript"/>
        </w:rPr>
        <w:t>CMAX</w:t>
      </w:r>
      <w:r w:rsidRPr="005F75E0">
        <w:rPr>
          <w:vertAlign w:val="subscript"/>
        </w:rPr>
        <w:tab/>
      </w:r>
      <w:r w:rsidRPr="005F75E0">
        <w:t>The configured maximum UE output power</w:t>
      </w:r>
    </w:p>
    <w:p w14:paraId="4D629A82" w14:textId="77777777" w:rsidR="00E00FD4" w:rsidRPr="005F75E0" w:rsidRDefault="00E00FD4" w:rsidP="006B1C9C">
      <w:pPr>
        <w:pStyle w:val="EW"/>
      </w:pPr>
      <w:r w:rsidRPr="005F75E0">
        <w:rPr>
          <w:rFonts w:cs="Vrinda"/>
          <w:lang w:bidi="bn-IN"/>
        </w:rPr>
        <w:lastRenderedPageBreak/>
        <w:t>P</w:t>
      </w:r>
      <w:r w:rsidRPr="005F75E0">
        <w:rPr>
          <w:rFonts w:cs="Vrinda"/>
          <w:vertAlign w:val="subscript"/>
          <w:lang w:bidi="bn-IN"/>
        </w:rPr>
        <w:t>CMAX</w:t>
      </w:r>
      <w:r w:rsidRPr="005F75E0">
        <w:rPr>
          <w:rFonts w:hint="eastAsia"/>
        </w:rPr>
        <w:t>,</w:t>
      </w:r>
      <w:r w:rsidRPr="005F75E0">
        <w:rPr>
          <w:rFonts w:hint="eastAsia"/>
          <w:i/>
          <w:vertAlign w:val="subscript"/>
        </w:rPr>
        <w:t xml:space="preserve"> c</w:t>
      </w:r>
      <w:r w:rsidRPr="005F75E0">
        <w:rPr>
          <w:rFonts w:cs="Vrinda"/>
          <w:lang w:bidi="bn-IN"/>
        </w:rPr>
        <w:tab/>
      </w:r>
      <w:proofErr w:type="gramStart"/>
      <w:r w:rsidRPr="005F75E0">
        <w:t>The</w:t>
      </w:r>
      <w:proofErr w:type="gramEnd"/>
      <w:r w:rsidRPr="005F75E0">
        <w:t xml:space="preserve"> configured maximum UE output power for serving cell </w:t>
      </w:r>
      <w:r w:rsidRPr="005F75E0">
        <w:rPr>
          <w:i/>
        </w:rPr>
        <w:t>c</w:t>
      </w:r>
    </w:p>
    <w:p w14:paraId="5ACE56CD" w14:textId="77777777" w:rsidR="00E00FD4" w:rsidRPr="005F75E0" w:rsidRDefault="00E00FD4" w:rsidP="006B1C9C">
      <w:pPr>
        <w:pStyle w:val="EW"/>
      </w:pP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w:t>
      </w:r>
      <w:proofErr w:type="gramStart"/>
      <w:r w:rsidRPr="005F75E0">
        <w:rPr>
          <w:rFonts w:hint="eastAsia"/>
          <w:i/>
          <w:vertAlign w:val="subscript"/>
        </w:rPr>
        <w:t>c</w:t>
      </w:r>
      <w:proofErr w:type="gramEnd"/>
      <w:r w:rsidRPr="005F75E0">
        <w:rPr>
          <w:rFonts w:cs="Vrinda"/>
          <w:lang w:bidi="bn-IN"/>
        </w:rPr>
        <w:tab/>
      </w:r>
      <w:r w:rsidRPr="005F75E0">
        <w:t xml:space="preserve">The configured maximum UE output power for carrier </w:t>
      </w:r>
      <w:r w:rsidRPr="005F75E0">
        <w:rPr>
          <w:i/>
        </w:rPr>
        <w:t>f</w:t>
      </w:r>
      <w:r w:rsidRPr="005F75E0">
        <w:t xml:space="preserve"> of serving cell </w:t>
      </w:r>
      <w:r w:rsidRPr="005F75E0">
        <w:rPr>
          <w:i/>
        </w:rPr>
        <w:t>c</w:t>
      </w:r>
      <w:r w:rsidRPr="005F75E0">
        <w:t xml:space="preserve"> in each slot</w:t>
      </w:r>
    </w:p>
    <w:p w14:paraId="38E4CDB1" w14:textId="77777777" w:rsidR="00E00FD4" w:rsidRPr="005F75E0" w:rsidRDefault="00E00FD4" w:rsidP="006B1C9C">
      <w:pPr>
        <w:pStyle w:val="EW"/>
      </w:pPr>
      <w:r w:rsidRPr="005F75E0">
        <w:t>P</w:t>
      </w:r>
      <w:r w:rsidRPr="005F75E0">
        <w:rPr>
          <w:vertAlign w:val="subscript"/>
        </w:rPr>
        <w:t>EMAX</w:t>
      </w:r>
      <w:r w:rsidRPr="005F75E0">
        <w:tab/>
        <w:t>Maximum allowed UE output power signalled by higher layers</w:t>
      </w:r>
    </w:p>
    <w:p w14:paraId="3CB3C343" w14:textId="77777777" w:rsidR="00E00FD4" w:rsidRPr="005F75E0" w:rsidRDefault="00E00FD4" w:rsidP="006B1C9C">
      <w:pPr>
        <w:pStyle w:val="EW"/>
      </w:pPr>
      <w:r w:rsidRPr="005F75E0">
        <w:rPr>
          <w:lang w:bidi="bn-IN"/>
        </w:rPr>
        <w:t>P</w:t>
      </w:r>
      <w:r w:rsidRPr="005F75E0">
        <w:rPr>
          <w:vertAlign w:val="subscript"/>
          <w:lang w:bidi="bn-IN"/>
        </w:rPr>
        <w:t>EMAX</w:t>
      </w:r>
      <w:r w:rsidRPr="005F75E0">
        <w:rPr>
          <w:rFonts w:hint="eastAsia"/>
          <w:vertAlign w:val="subscript"/>
        </w:rPr>
        <w:t>,</w:t>
      </w:r>
      <w:r w:rsidRPr="005F75E0">
        <w:rPr>
          <w:rFonts w:hint="eastAsia"/>
          <w:i/>
          <w:vertAlign w:val="subscript"/>
        </w:rPr>
        <w:t xml:space="preserve"> c</w:t>
      </w:r>
      <w:r w:rsidRPr="005F75E0">
        <w:tab/>
        <w:t xml:space="preserve">Maximum allowed UE output power signalled by higher layers for serving cell </w:t>
      </w:r>
      <w:r w:rsidRPr="005F75E0">
        <w:rPr>
          <w:i/>
        </w:rPr>
        <w:t>c</w:t>
      </w:r>
    </w:p>
    <w:p w14:paraId="5756B183" w14:textId="77777777" w:rsidR="00E00FD4" w:rsidRPr="005F75E0" w:rsidRDefault="00E00FD4" w:rsidP="006B1C9C">
      <w:pPr>
        <w:pStyle w:val="EW"/>
      </w:pPr>
      <w:r w:rsidRPr="005F75E0">
        <w:t>P</w:t>
      </w:r>
      <w:r w:rsidRPr="005F75E0">
        <w:rPr>
          <w:vertAlign w:val="subscript"/>
        </w:rPr>
        <w:t>Interferer</w:t>
      </w:r>
      <w:r w:rsidRPr="005F75E0">
        <w:tab/>
        <w:t>Modulated mean power of the interferer</w:t>
      </w:r>
    </w:p>
    <w:p w14:paraId="33E4D611" w14:textId="77777777" w:rsidR="00E00FD4" w:rsidRPr="005F75E0" w:rsidRDefault="00E00FD4" w:rsidP="006B1C9C">
      <w:pPr>
        <w:pStyle w:val="EW"/>
      </w:pPr>
      <w:r w:rsidRPr="005F75E0">
        <w:t>P</w:t>
      </w:r>
      <w:r w:rsidRPr="005F75E0">
        <w:rPr>
          <w:vertAlign w:val="subscript"/>
        </w:rPr>
        <w:t>largest BW</w:t>
      </w:r>
      <w:r w:rsidRPr="005F75E0">
        <w:tab/>
        <w:t>Power of the largest transmission bandwidth configuration of the component carriers in the bandwidth combination</w:t>
      </w:r>
    </w:p>
    <w:p w14:paraId="6CF51E18" w14:textId="77777777" w:rsidR="00E00FD4" w:rsidRPr="005F75E0" w:rsidRDefault="00E00FD4" w:rsidP="006B1C9C">
      <w:pPr>
        <w:pStyle w:val="EW"/>
      </w:pPr>
      <w:r w:rsidRPr="005F75E0">
        <w:t>P</w:t>
      </w:r>
      <w:r w:rsidRPr="005F75E0">
        <w:rPr>
          <w:vertAlign w:val="subscript"/>
        </w:rPr>
        <w:t>PowerClass</w:t>
      </w:r>
      <w:r w:rsidRPr="005F75E0">
        <w:rPr>
          <w:vertAlign w:val="subscript"/>
        </w:rPr>
        <w:tab/>
      </w:r>
      <w:r w:rsidRPr="005F75E0">
        <w:t>P</w:t>
      </w:r>
      <w:r w:rsidRPr="005F75E0">
        <w:rPr>
          <w:vertAlign w:val="subscript"/>
        </w:rPr>
        <w:t>PowerClass</w:t>
      </w:r>
      <w:r w:rsidRPr="005F75E0">
        <w:t xml:space="preserve"> is the nominal UE power (i.e., no tolerance)</w:t>
      </w:r>
    </w:p>
    <w:p w14:paraId="12906958" w14:textId="77777777" w:rsidR="00E00FD4" w:rsidRPr="005F75E0" w:rsidRDefault="00E00FD4" w:rsidP="006B1C9C">
      <w:pPr>
        <w:pStyle w:val="EW"/>
      </w:pPr>
      <w:r w:rsidRPr="005F75E0">
        <w:rPr>
          <w:lang w:bidi="bn-IN"/>
        </w:rPr>
        <w:t>P-MPR</w:t>
      </w:r>
      <w:r w:rsidRPr="005F75E0">
        <w:rPr>
          <w:rFonts w:hint="eastAsia"/>
          <w:i/>
          <w:vertAlign w:val="subscript"/>
        </w:rPr>
        <w:t>c</w:t>
      </w:r>
      <w:r w:rsidRPr="005F75E0">
        <w:tab/>
        <w:t xml:space="preserve">Power Management Maximum Power Reduction for serving cell </w:t>
      </w:r>
      <w:r w:rsidRPr="005F75E0">
        <w:rPr>
          <w:i/>
        </w:rPr>
        <w:t>c</w:t>
      </w:r>
    </w:p>
    <w:p w14:paraId="49261ABA" w14:textId="77777777" w:rsidR="00E00FD4" w:rsidRPr="005F75E0" w:rsidRDefault="00E00FD4" w:rsidP="006B1C9C">
      <w:pPr>
        <w:pStyle w:val="EW"/>
      </w:pPr>
      <w:r w:rsidRPr="005F75E0">
        <w:t>P</w:t>
      </w:r>
      <w:r w:rsidRPr="005F75E0">
        <w:rPr>
          <w:position w:val="-5"/>
          <w:vertAlign w:val="subscript"/>
        </w:rPr>
        <w:t>RB</w:t>
      </w:r>
      <w:r w:rsidRPr="005F75E0">
        <w:rPr>
          <w:position w:val="-5"/>
          <w:vertAlign w:val="subscript"/>
        </w:rPr>
        <w:tab/>
      </w:r>
      <w:r w:rsidRPr="005F75E0">
        <w:t>The transmitted power per allocated RB, measured in dBm</w:t>
      </w:r>
    </w:p>
    <w:p w14:paraId="55DC2F88" w14:textId="77777777" w:rsidR="00E00FD4" w:rsidRPr="005F75E0" w:rsidRDefault="00E00FD4" w:rsidP="006B1C9C">
      <w:pPr>
        <w:pStyle w:val="EW"/>
      </w:pPr>
      <w:r w:rsidRPr="005F75E0">
        <w:t>P</w:t>
      </w:r>
      <w:r w:rsidRPr="005F75E0">
        <w:rPr>
          <w:vertAlign w:val="subscript"/>
        </w:rPr>
        <w:t>UMAX</w:t>
      </w:r>
      <w:r w:rsidRPr="005F75E0">
        <w:tab/>
      </w:r>
      <w:r w:rsidRPr="005F75E0">
        <w:rPr>
          <w:rFonts w:cs="Vrinda"/>
          <w:lang w:bidi="bn-IN"/>
        </w:rPr>
        <w:t>The measured configured maximum UE output power</w:t>
      </w:r>
    </w:p>
    <w:p w14:paraId="7B1845B3" w14:textId="77777777" w:rsidR="00E00FD4" w:rsidRPr="005F75E0" w:rsidRDefault="00E00FD4" w:rsidP="006B1C9C">
      <w:pPr>
        <w:pStyle w:val="EW"/>
      </w:pPr>
      <w:r w:rsidRPr="005F75E0">
        <w:t>Puw</w:t>
      </w:r>
      <w:r w:rsidRPr="005F75E0">
        <w:tab/>
        <w:t>Power of an un</w:t>
      </w:r>
      <w:r w:rsidRPr="005F75E0">
        <w:rPr>
          <w:rFonts w:cs="Vrinda"/>
          <w:lang w:bidi="bn-IN"/>
        </w:rPr>
        <w:t>wanted DL signal</w:t>
      </w:r>
    </w:p>
    <w:p w14:paraId="6D36E74D" w14:textId="77777777" w:rsidR="00E00FD4" w:rsidRDefault="00E00FD4" w:rsidP="006B1C9C">
      <w:pPr>
        <w:pStyle w:val="EW"/>
        <w:rPr>
          <w:rFonts w:cs="Vrinda"/>
          <w:lang w:bidi="bn-IN"/>
        </w:rPr>
      </w:pPr>
      <w:r w:rsidRPr="005F75E0">
        <w:t>Pw</w:t>
      </w:r>
      <w:r w:rsidRPr="005F75E0">
        <w:tab/>
        <w:t xml:space="preserve">Power of a </w:t>
      </w:r>
      <w:r w:rsidRPr="005F75E0">
        <w:rPr>
          <w:rFonts w:cs="Vrinda"/>
          <w:lang w:bidi="bn-IN"/>
        </w:rPr>
        <w:t>wanted DL signal</w:t>
      </w:r>
    </w:p>
    <w:p w14:paraId="6E5457CD" w14:textId="77777777" w:rsidR="00E00FD4" w:rsidRPr="00E96194" w:rsidRDefault="00E00FD4" w:rsidP="006B1C9C">
      <w:pPr>
        <w:pStyle w:val="EW"/>
        <w:rPr>
          <w:rFonts w:cs="Vrinda"/>
          <w:lang w:bidi="bn-IN"/>
        </w:rPr>
      </w:pPr>
      <w:r w:rsidRPr="00E96194">
        <w:t>P</w:t>
      </w:r>
      <w:r w:rsidRPr="00E96194">
        <w:rPr>
          <w:vertAlign w:val="subscript"/>
        </w:rPr>
        <w:t>REFSENS_V2X</w:t>
      </w:r>
      <w:r w:rsidRPr="00E96194">
        <w:rPr>
          <w:vertAlign w:val="subscript"/>
        </w:rPr>
        <w:tab/>
      </w:r>
      <w:r w:rsidRPr="00E96194">
        <w:t>The REFSENS power for V2X</w:t>
      </w:r>
    </w:p>
    <w:p w14:paraId="34B943CB" w14:textId="77777777" w:rsidR="00E00FD4" w:rsidRPr="00E96194" w:rsidRDefault="00E00FD4" w:rsidP="006B1C9C">
      <w:pPr>
        <w:pStyle w:val="EW"/>
      </w:pPr>
      <w:r w:rsidRPr="00E96194">
        <w:t>RB</w:t>
      </w:r>
      <w:r w:rsidRPr="00E96194">
        <w:rPr>
          <w:vertAlign w:val="subscript"/>
        </w:rPr>
        <w:t>start</w:t>
      </w:r>
      <w:r w:rsidRPr="00E96194">
        <w:tab/>
        <w:t>Indicates the lowest RB index of transmitted resource blocks</w:t>
      </w:r>
    </w:p>
    <w:p w14:paraId="426A8103" w14:textId="77777777" w:rsidR="00E00FD4" w:rsidRPr="00E96194" w:rsidRDefault="00E00FD4" w:rsidP="006B1C9C">
      <w:pPr>
        <w:pStyle w:val="EW"/>
      </w:pPr>
      <w:r w:rsidRPr="00E96194">
        <w:t>RB</w:t>
      </w:r>
      <w:r w:rsidRPr="00E96194">
        <w:rPr>
          <w:vertAlign w:val="subscript"/>
        </w:rPr>
        <w:t>Start</w:t>
      </w:r>
      <w:proofErr w:type="gramStart"/>
      <w:r w:rsidRPr="00E96194">
        <w:rPr>
          <w:vertAlign w:val="subscript"/>
        </w:rPr>
        <w:t>,Low</w:t>
      </w:r>
      <w:proofErr w:type="gramEnd"/>
      <w:r w:rsidRPr="00E96194">
        <w:rPr>
          <w:vertAlign w:val="subscript"/>
        </w:rPr>
        <w:tab/>
      </w:r>
      <w:r w:rsidRPr="00E96194">
        <w:t>RB</w:t>
      </w:r>
      <w:r w:rsidRPr="00E96194">
        <w:rPr>
          <w:vertAlign w:val="subscript"/>
        </w:rPr>
        <w:t>Start,Low</w:t>
      </w:r>
      <w:r w:rsidRPr="00E96194">
        <w:t xml:space="preserve"> = max(1, floor(L</w:t>
      </w:r>
      <w:r w:rsidRPr="00E96194">
        <w:rPr>
          <w:vertAlign w:val="subscript"/>
        </w:rPr>
        <w:t>CRB</w:t>
      </w:r>
      <w:r w:rsidRPr="00E96194">
        <w:t>/2))</w:t>
      </w:r>
    </w:p>
    <w:p w14:paraId="0AE427C2" w14:textId="77777777" w:rsidR="00E00FD4" w:rsidRPr="00E96194" w:rsidRDefault="00E00FD4" w:rsidP="006B1C9C">
      <w:pPr>
        <w:pStyle w:val="EW"/>
        <w:rPr>
          <w:rFonts w:eastAsia="맑은 고딕"/>
          <w:lang w:eastAsia="ko-KR"/>
        </w:rPr>
      </w:pPr>
      <w:r w:rsidRPr="00E96194">
        <w:t>RB</w:t>
      </w:r>
      <w:r w:rsidRPr="00E96194">
        <w:rPr>
          <w:vertAlign w:val="subscript"/>
        </w:rPr>
        <w:t>Start</w:t>
      </w:r>
      <w:proofErr w:type="gramStart"/>
      <w:r w:rsidRPr="00E96194">
        <w:rPr>
          <w:vertAlign w:val="subscript"/>
        </w:rPr>
        <w:t>,High</w:t>
      </w:r>
      <w:proofErr w:type="gramEnd"/>
      <w:r w:rsidRPr="00E96194">
        <w:rPr>
          <w:vertAlign w:val="subscript"/>
        </w:rPr>
        <w:tab/>
      </w:r>
      <w:r w:rsidRPr="00E96194">
        <w:rPr>
          <w:vertAlign w:val="subscript"/>
        </w:rPr>
        <w:tab/>
      </w:r>
      <w:r w:rsidRPr="00E96194">
        <w:rPr>
          <w:rFonts w:eastAsia="맑은 고딕"/>
          <w:lang w:eastAsia="ko-KR"/>
        </w:rPr>
        <w:t>RB</w:t>
      </w:r>
      <w:r w:rsidRPr="00E96194">
        <w:rPr>
          <w:rFonts w:eastAsia="맑은 고딕"/>
          <w:vertAlign w:val="subscript"/>
          <w:lang w:eastAsia="ko-KR"/>
        </w:rPr>
        <w:t>Start,High</w:t>
      </w:r>
      <w:r w:rsidRPr="00E96194">
        <w:rPr>
          <w:rFonts w:eastAsia="맑은 고딕"/>
          <w:lang w:eastAsia="ko-KR"/>
        </w:rPr>
        <w:t xml:space="preserve"> = N</w:t>
      </w:r>
      <w:r w:rsidRPr="00E96194">
        <w:rPr>
          <w:rFonts w:eastAsia="맑은 고딕"/>
          <w:vertAlign w:val="subscript"/>
          <w:lang w:eastAsia="ko-KR"/>
        </w:rPr>
        <w:t>RB</w:t>
      </w:r>
      <w:r w:rsidRPr="00E96194">
        <w:rPr>
          <w:rFonts w:eastAsia="맑은 고딕"/>
          <w:lang w:eastAsia="ko-KR"/>
        </w:rPr>
        <w:t xml:space="preserve"> – RB</w:t>
      </w:r>
      <w:r w:rsidRPr="00E96194">
        <w:rPr>
          <w:rFonts w:eastAsia="맑은 고딕"/>
          <w:vertAlign w:val="subscript"/>
          <w:lang w:eastAsia="ko-KR"/>
        </w:rPr>
        <w:t>Start,Low</w:t>
      </w:r>
      <w:r w:rsidRPr="00E96194">
        <w:rPr>
          <w:rFonts w:eastAsia="맑은 고딕"/>
          <w:lang w:eastAsia="ko-KR"/>
        </w:rPr>
        <w:t xml:space="preserve"> – L</w:t>
      </w:r>
      <w:r w:rsidRPr="00E96194">
        <w:rPr>
          <w:rFonts w:eastAsia="맑은 고딕"/>
          <w:vertAlign w:val="subscript"/>
          <w:lang w:eastAsia="ko-KR"/>
        </w:rPr>
        <w:t>CRB</w:t>
      </w:r>
    </w:p>
    <w:p w14:paraId="6DD604E1" w14:textId="77777777" w:rsidR="00E00FD4" w:rsidRPr="00E96194" w:rsidRDefault="00E00FD4" w:rsidP="006B1C9C">
      <w:pPr>
        <w:pStyle w:val="EW"/>
      </w:pPr>
      <w:r w:rsidRPr="00E96194">
        <w:t>RX_BW</w:t>
      </w:r>
      <w:r w:rsidRPr="00E96194">
        <w:tab/>
        <w:t>The bandwidth for receiving</w:t>
      </w:r>
    </w:p>
    <w:p w14:paraId="46862FE9" w14:textId="77777777" w:rsidR="00E00FD4" w:rsidRPr="00E96194" w:rsidRDefault="00E00FD4" w:rsidP="006B1C9C">
      <w:pPr>
        <w:pStyle w:val="EW"/>
      </w:pPr>
      <w:r w:rsidRPr="00E96194">
        <w:t>REFSENS</w:t>
      </w:r>
      <w:r w:rsidRPr="00E96194">
        <w:rPr>
          <w:vertAlign w:val="subscript"/>
        </w:rPr>
        <w:t>V2X</w:t>
      </w:r>
      <w:r w:rsidRPr="00E96194">
        <w:rPr>
          <w:vertAlign w:val="subscript"/>
        </w:rPr>
        <w:tab/>
      </w:r>
      <w:r w:rsidRPr="00E96194">
        <w:t>REFSENS value defined for V2X</w:t>
      </w:r>
    </w:p>
    <w:p w14:paraId="24E8E75F" w14:textId="77777777" w:rsidR="00E00FD4" w:rsidRPr="00E96194" w:rsidRDefault="00E00FD4" w:rsidP="006B1C9C">
      <w:pPr>
        <w:pStyle w:val="EW"/>
      </w:pPr>
      <w:r w:rsidRPr="00E96194">
        <w:t>SNR</w:t>
      </w:r>
      <w:r w:rsidRPr="00E96194">
        <w:rPr>
          <w:vertAlign w:val="subscript"/>
        </w:rPr>
        <w:t>V2X</w:t>
      </w:r>
      <w:r w:rsidRPr="00E96194">
        <w:rPr>
          <w:vertAlign w:val="subscript"/>
        </w:rPr>
        <w:tab/>
      </w:r>
      <w:r w:rsidRPr="00E96194">
        <w:rPr>
          <w:rFonts w:eastAsia="맑은 고딕"/>
        </w:rPr>
        <w:t>Signal-to-Noise Ratio</w:t>
      </w:r>
      <w:r w:rsidRPr="00E96194">
        <w:rPr>
          <w:rFonts w:hint="eastAsia"/>
        </w:rPr>
        <w:t xml:space="preserve"> </w:t>
      </w:r>
      <w:r w:rsidRPr="00E96194">
        <w:t xml:space="preserve">for </w:t>
      </w:r>
      <w:r w:rsidRPr="00E96194">
        <w:rPr>
          <w:rFonts w:hint="eastAsia"/>
        </w:rPr>
        <w:t>V2X</w:t>
      </w:r>
    </w:p>
    <w:p w14:paraId="1600E64E" w14:textId="77777777" w:rsidR="00E00FD4" w:rsidRPr="005F75E0" w:rsidRDefault="00E00FD4" w:rsidP="006B1C9C">
      <w:pPr>
        <w:pStyle w:val="EW"/>
      </w:pPr>
      <w:proofErr w:type="gramStart"/>
      <w:r w:rsidRPr="005F75E0">
        <w:rPr>
          <w:rFonts w:cs="Vrinda"/>
          <w:lang w:bidi="bn-IN"/>
        </w:rPr>
        <w:t>T(</w:t>
      </w:r>
      <w:proofErr w:type="gramEnd"/>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w:t>
      </w:r>
      <w:r w:rsidRPr="005F75E0">
        <w:rPr>
          <w:rFonts w:cs="Vrinda"/>
          <w:lang w:bidi="bn-IN"/>
        </w:rPr>
        <w:tab/>
      </w:r>
      <w:r w:rsidRPr="005F75E0">
        <w:t xml:space="preserve">Tolerance for applicable values of </w:t>
      </w: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t xml:space="preserve"> for configured maximum UE output power for carrier </w:t>
      </w:r>
      <w:r w:rsidRPr="005F75E0">
        <w:rPr>
          <w:i/>
        </w:rPr>
        <w:t>f</w:t>
      </w:r>
      <w:r w:rsidRPr="005F75E0">
        <w:t xml:space="preserve"> of serving cell </w:t>
      </w:r>
      <w:r w:rsidRPr="005F75E0">
        <w:rPr>
          <w:i/>
        </w:rPr>
        <w:t>c</w:t>
      </w:r>
    </w:p>
    <w:p w14:paraId="1D78BC03" w14:textId="267BC308" w:rsidR="00E00FD4" w:rsidRPr="00E00FD4" w:rsidRDefault="00E00FD4" w:rsidP="006B1C9C">
      <w:pPr>
        <w:pStyle w:val="EW"/>
      </w:pPr>
      <w:r w:rsidRPr="005F75E0">
        <w:t>SS</w:t>
      </w:r>
      <w:r w:rsidRPr="005F75E0">
        <w:rPr>
          <w:vertAlign w:val="subscript"/>
        </w:rPr>
        <w:t>REF</w:t>
      </w:r>
      <w:r w:rsidRPr="005F75E0">
        <w:tab/>
        <w:t>SS block reference frequency position</w:t>
      </w:r>
    </w:p>
    <w:p w14:paraId="3BD17929" w14:textId="77777777" w:rsidR="00661635" w:rsidRPr="0087716F" w:rsidRDefault="00661635" w:rsidP="00661635">
      <w:pPr>
        <w:pStyle w:val="2"/>
      </w:pPr>
      <w:bookmarkStart w:id="67" w:name="_Toc36034741"/>
      <w:bookmarkStart w:id="68" w:name="_Toc42537336"/>
      <w:bookmarkStart w:id="69" w:name="_Toc46356401"/>
      <w:bookmarkStart w:id="70" w:name="_Toc52566315"/>
      <w:bookmarkStart w:id="71" w:name="_Toc72931402"/>
      <w:bookmarkStart w:id="72" w:name="_Toc73026067"/>
      <w:bookmarkStart w:id="73" w:name="_Toc97036036"/>
      <w:bookmarkStart w:id="74" w:name="_Toc97036403"/>
      <w:bookmarkStart w:id="75" w:name="_Toc103900414"/>
      <w:r w:rsidRPr="0087716F">
        <w:t>3.3</w:t>
      </w:r>
      <w:r w:rsidRPr="0087716F">
        <w:tab/>
        <w:t>Abbreviations</w:t>
      </w:r>
      <w:bookmarkEnd w:id="67"/>
      <w:bookmarkEnd w:id="68"/>
      <w:bookmarkEnd w:id="69"/>
      <w:bookmarkEnd w:id="70"/>
      <w:bookmarkEnd w:id="71"/>
      <w:bookmarkEnd w:id="72"/>
      <w:bookmarkEnd w:id="73"/>
      <w:bookmarkEnd w:id="74"/>
      <w:bookmarkEnd w:id="75"/>
    </w:p>
    <w:p w14:paraId="6E21EAF7"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263FF41A" w14:textId="77777777" w:rsidR="00661635" w:rsidRPr="0087716F" w:rsidRDefault="00661635" w:rsidP="00661635">
      <w:pPr>
        <w:pStyle w:val="EW"/>
      </w:pPr>
      <w:bookmarkStart w:id="76"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845259" w14:textId="77777777" w:rsidR="00661635" w:rsidRPr="0087716F" w:rsidRDefault="00661635" w:rsidP="00661635">
      <w:pPr>
        <w:pStyle w:val="EW"/>
      </w:pPr>
      <w:r w:rsidRPr="0087716F">
        <w:t>ACS</w:t>
      </w:r>
      <w:r w:rsidRPr="0087716F">
        <w:tab/>
        <w:t>Adjacent Channel Selectivity</w:t>
      </w:r>
    </w:p>
    <w:p w14:paraId="3558166C" w14:textId="77777777" w:rsidR="00661635" w:rsidRPr="0087716F" w:rsidRDefault="00661635" w:rsidP="00661635">
      <w:pPr>
        <w:pStyle w:val="EW"/>
      </w:pPr>
      <w:r w:rsidRPr="0087716F">
        <w:t>AGC</w:t>
      </w:r>
      <w:r w:rsidRPr="0087716F">
        <w:tab/>
        <w:t>Automatic Gain Control</w:t>
      </w:r>
    </w:p>
    <w:p w14:paraId="0F60EAE7" w14:textId="77777777" w:rsidR="00661635" w:rsidRPr="0087716F" w:rsidRDefault="00661635" w:rsidP="00661635">
      <w:pPr>
        <w:pStyle w:val="EW"/>
      </w:pPr>
      <w:r w:rsidRPr="0087716F">
        <w:t>A-MPR</w:t>
      </w:r>
      <w:r w:rsidRPr="0087716F">
        <w:tab/>
        <w:t>Additional Maximum Power Reduction</w:t>
      </w:r>
    </w:p>
    <w:p w14:paraId="14206634" w14:textId="77777777" w:rsidR="00661635" w:rsidRPr="0087716F" w:rsidRDefault="00661635" w:rsidP="00661635">
      <w:pPr>
        <w:pStyle w:val="EW"/>
      </w:pPr>
      <w:r w:rsidRPr="0087716F">
        <w:t>BLER</w:t>
      </w:r>
      <w:r w:rsidRPr="0087716F">
        <w:tab/>
        <w:t>BLock Error Rate</w:t>
      </w:r>
    </w:p>
    <w:p w14:paraId="39FD9AE7" w14:textId="77777777" w:rsidR="00661635" w:rsidRPr="0087716F" w:rsidRDefault="00661635" w:rsidP="00661635">
      <w:pPr>
        <w:pStyle w:val="EW"/>
      </w:pPr>
      <w:r w:rsidRPr="0087716F">
        <w:t>BS</w:t>
      </w:r>
      <w:r w:rsidRPr="0087716F">
        <w:tab/>
        <w:t>Base Station</w:t>
      </w:r>
    </w:p>
    <w:bookmarkEnd w:id="76"/>
    <w:p w14:paraId="512C6ABB" w14:textId="77777777" w:rsidR="00661635" w:rsidRPr="0087716F" w:rsidRDefault="00661635" w:rsidP="00661635">
      <w:pPr>
        <w:pStyle w:val="EW"/>
      </w:pPr>
      <w:r w:rsidRPr="0087716F">
        <w:t>CBW</w:t>
      </w:r>
      <w:r w:rsidRPr="0087716F">
        <w:tab/>
        <w:t>Channel Bandwidth</w:t>
      </w:r>
    </w:p>
    <w:p w14:paraId="30076778" w14:textId="77777777" w:rsidR="00661635" w:rsidRPr="0087716F" w:rsidRDefault="00661635" w:rsidP="00661635">
      <w:pPr>
        <w:pStyle w:val="EW"/>
      </w:pPr>
      <w:r w:rsidRPr="0087716F">
        <w:t>CDF</w:t>
      </w:r>
      <w:r w:rsidRPr="0087716F">
        <w:tab/>
        <w:t>Cumulative Distribution Function</w:t>
      </w:r>
    </w:p>
    <w:p w14:paraId="271930C6" w14:textId="77777777" w:rsidR="00661635" w:rsidRPr="0087716F" w:rsidRDefault="00661635" w:rsidP="00661635">
      <w:pPr>
        <w:pStyle w:val="EW"/>
      </w:pPr>
      <w:r w:rsidRPr="0087716F">
        <w:t>CP-OFDM</w:t>
      </w:r>
      <w:r w:rsidRPr="0087716F">
        <w:tab/>
        <w:t>Cyclic Prefix-OFDM</w:t>
      </w:r>
    </w:p>
    <w:p w14:paraId="0C70EF07" w14:textId="77777777" w:rsidR="00661635" w:rsidRPr="0087716F" w:rsidRDefault="00661635" w:rsidP="00661635">
      <w:pPr>
        <w:pStyle w:val="EW"/>
      </w:pPr>
      <w:r w:rsidRPr="0087716F">
        <w:t>DMRS</w:t>
      </w:r>
      <w:r w:rsidRPr="0087716F">
        <w:tab/>
        <w:t>Demodulation Reference Signal</w:t>
      </w:r>
    </w:p>
    <w:p w14:paraId="638EA3E0" w14:textId="77777777" w:rsidR="00661635" w:rsidRPr="0087716F" w:rsidRDefault="00661635" w:rsidP="00661635">
      <w:pPr>
        <w:pStyle w:val="EW"/>
      </w:pPr>
      <w:r w:rsidRPr="0087716F">
        <w:t>DSRC</w:t>
      </w:r>
      <w:r w:rsidRPr="0087716F">
        <w:tab/>
        <w:t>Dedicated Short-Range Communications</w:t>
      </w:r>
    </w:p>
    <w:p w14:paraId="7231BB63"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78EEBE32"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7A038078" w14:textId="77777777" w:rsidR="00661635" w:rsidRPr="0087716F" w:rsidRDefault="00661635" w:rsidP="00661635">
      <w:pPr>
        <w:pStyle w:val="EW"/>
      </w:pPr>
      <w:r w:rsidRPr="0087716F">
        <w:t>FDD</w:t>
      </w:r>
      <w:r w:rsidRPr="0087716F">
        <w:tab/>
        <w:t>Frequency Division Duplex</w:t>
      </w:r>
    </w:p>
    <w:p w14:paraId="7364629E" w14:textId="77777777" w:rsidR="00661635" w:rsidRPr="0087716F" w:rsidRDefault="00661635" w:rsidP="00661635">
      <w:pPr>
        <w:pStyle w:val="EW"/>
      </w:pPr>
      <w:r w:rsidRPr="0087716F">
        <w:t>FDM</w:t>
      </w:r>
      <w:r w:rsidRPr="0087716F">
        <w:tab/>
        <w:t>Frequency Division Multiplexing</w:t>
      </w:r>
    </w:p>
    <w:p w14:paraId="6D283E4F" w14:textId="77777777" w:rsidR="00661635" w:rsidRPr="0087716F" w:rsidRDefault="00661635" w:rsidP="00661635">
      <w:pPr>
        <w:pStyle w:val="EW"/>
      </w:pPr>
      <w:r w:rsidRPr="0087716F">
        <w:t>FR1</w:t>
      </w:r>
      <w:r w:rsidRPr="0087716F">
        <w:tab/>
        <w:t>Frequency Range 1</w:t>
      </w:r>
    </w:p>
    <w:p w14:paraId="3BEB40BB" w14:textId="77777777" w:rsidR="00661635" w:rsidRDefault="00661635" w:rsidP="00661635">
      <w:pPr>
        <w:pStyle w:val="EW"/>
      </w:pPr>
      <w:r w:rsidRPr="0087716F">
        <w:t>FR2</w:t>
      </w:r>
      <w:r w:rsidRPr="0087716F">
        <w:tab/>
        <w:t>Frequency Range 2</w:t>
      </w:r>
    </w:p>
    <w:p w14:paraId="4B1F0C4A" w14:textId="77777777" w:rsidR="00E00FD4" w:rsidRPr="00E96194" w:rsidRDefault="00E00FD4" w:rsidP="006B1C9C">
      <w:pPr>
        <w:pStyle w:val="EW"/>
      </w:pPr>
      <w:r>
        <w:rPr>
          <w:rFonts w:hint="eastAsia"/>
        </w:rPr>
        <w:t>H</w:t>
      </w:r>
      <w:r>
        <w:t>D</w:t>
      </w:r>
      <w:r>
        <w:tab/>
        <w:t>Half Duplex</w:t>
      </w:r>
    </w:p>
    <w:p w14:paraId="0127623B" w14:textId="77777777" w:rsidR="00661635" w:rsidRDefault="00661635" w:rsidP="00661635">
      <w:pPr>
        <w:pStyle w:val="EW"/>
      </w:pPr>
      <w:r w:rsidRPr="0087716F">
        <w:t>ITS</w:t>
      </w:r>
      <w:r w:rsidRPr="0087716F">
        <w:tab/>
        <w:t>Intelligent Transportation System</w:t>
      </w:r>
    </w:p>
    <w:p w14:paraId="5EF021C3"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3D4C15C0" w14:textId="77777777" w:rsidR="00661635" w:rsidRPr="0087716F" w:rsidRDefault="00661635" w:rsidP="00661635">
      <w:pPr>
        <w:pStyle w:val="EW"/>
      </w:pPr>
      <w:r w:rsidRPr="0087716F">
        <w:t>LDPC</w:t>
      </w:r>
      <w:r w:rsidRPr="0087716F">
        <w:tab/>
        <w:t>Low Density Parity Check</w:t>
      </w:r>
    </w:p>
    <w:p w14:paraId="2AEB38DF" w14:textId="77777777" w:rsidR="00661635" w:rsidRPr="0087716F" w:rsidRDefault="00661635" w:rsidP="00661635">
      <w:pPr>
        <w:pStyle w:val="EW"/>
      </w:pPr>
      <w:r w:rsidRPr="0087716F">
        <w:t>LTE</w:t>
      </w:r>
      <w:r w:rsidRPr="0087716F">
        <w:tab/>
        <w:t>Long Term Evolution</w:t>
      </w:r>
    </w:p>
    <w:p w14:paraId="1CF19FDA" w14:textId="77777777" w:rsidR="00661635" w:rsidRPr="0087716F" w:rsidRDefault="00661635" w:rsidP="00661635">
      <w:pPr>
        <w:pStyle w:val="EW"/>
      </w:pPr>
      <w:r w:rsidRPr="0087716F">
        <w:t>LOS</w:t>
      </w:r>
      <w:r w:rsidRPr="0087716F">
        <w:tab/>
        <w:t>Line-Of-Sight</w:t>
      </w:r>
    </w:p>
    <w:p w14:paraId="7C8E23B1" w14:textId="77777777" w:rsidR="00661635" w:rsidRDefault="00661635" w:rsidP="00661635">
      <w:pPr>
        <w:pStyle w:val="EW"/>
      </w:pPr>
      <w:r w:rsidRPr="0087716F">
        <w:t>MPR</w:t>
      </w:r>
      <w:r w:rsidRPr="0087716F">
        <w:tab/>
        <w:t>Maximum Power Reduction</w:t>
      </w:r>
    </w:p>
    <w:p w14:paraId="73FC31A9" w14:textId="77777777" w:rsidR="00E00FD4" w:rsidRPr="0087716F" w:rsidRDefault="00E00FD4" w:rsidP="00661635">
      <w:pPr>
        <w:pStyle w:val="EW"/>
      </w:pPr>
      <w:r>
        <w:rPr>
          <w:rFonts w:hint="eastAsia"/>
        </w:rPr>
        <w:t>M</w:t>
      </w:r>
      <w:r>
        <w:t>BW</w:t>
      </w:r>
      <w:r>
        <w:tab/>
        <w:t>Measurement BandWidth</w:t>
      </w:r>
    </w:p>
    <w:p w14:paraId="2D0A240C" w14:textId="77777777" w:rsidR="00661635" w:rsidRPr="0087716F" w:rsidRDefault="00661635" w:rsidP="00661635">
      <w:pPr>
        <w:pStyle w:val="EW"/>
      </w:pPr>
      <w:r w:rsidRPr="0087716F">
        <w:t>NF</w:t>
      </w:r>
      <w:r w:rsidRPr="0087716F">
        <w:tab/>
        <w:t>Noise Figure</w:t>
      </w:r>
    </w:p>
    <w:p w14:paraId="79159960" w14:textId="77777777" w:rsidR="00661635" w:rsidRPr="0087716F" w:rsidRDefault="00661635" w:rsidP="00661635">
      <w:pPr>
        <w:pStyle w:val="EW"/>
      </w:pPr>
      <w:r w:rsidRPr="0087716F">
        <w:t>NLOS</w:t>
      </w:r>
      <w:r w:rsidRPr="0087716F">
        <w:tab/>
        <w:t>Non-Line-Of-Sight</w:t>
      </w:r>
    </w:p>
    <w:p w14:paraId="4CAA00D8" w14:textId="77777777" w:rsidR="00661635" w:rsidRPr="0087716F" w:rsidRDefault="00661635" w:rsidP="00661635">
      <w:pPr>
        <w:pStyle w:val="EW"/>
      </w:pPr>
      <w:bookmarkStart w:id="77" w:name="OLE_LINK87"/>
      <w:r w:rsidRPr="0087716F">
        <w:t>NR</w:t>
      </w:r>
      <w:r w:rsidRPr="0087716F">
        <w:tab/>
        <w:t>New Radio</w:t>
      </w:r>
    </w:p>
    <w:bookmarkEnd w:id="77"/>
    <w:p w14:paraId="30EF39CF" w14:textId="77777777" w:rsidR="00661635" w:rsidRPr="0087716F" w:rsidRDefault="00661635" w:rsidP="00661635">
      <w:pPr>
        <w:pStyle w:val="EW"/>
      </w:pPr>
      <w:r w:rsidRPr="0087716F">
        <w:t>OLPC</w:t>
      </w:r>
      <w:r w:rsidRPr="0087716F">
        <w:tab/>
        <w:t>Open Loop Power Control</w:t>
      </w:r>
    </w:p>
    <w:p w14:paraId="64897DC8" w14:textId="77777777" w:rsidR="00661635" w:rsidRDefault="00661635" w:rsidP="00661635">
      <w:pPr>
        <w:pStyle w:val="EW"/>
      </w:pPr>
      <w:r w:rsidRPr="0087716F">
        <w:t>PC</w:t>
      </w:r>
      <w:r w:rsidRPr="0087716F">
        <w:tab/>
        <w:t>Power Control</w:t>
      </w:r>
    </w:p>
    <w:p w14:paraId="09AB5BB8" w14:textId="77777777" w:rsidR="00E00FD4" w:rsidRPr="0087716F" w:rsidRDefault="00E00FD4" w:rsidP="00661635">
      <w:pPr>
        <w:pStyle w:val="EW"/>
      </w:pPr>
      <w:r>
        <w:rPr>
          <w:rFonts w:hint="eastAsia"/>
        </w:rPr>
        <w:t>P</w:t>
      </w:r>
      <w:r>
        <w:t>IR</w:t>
      </w:r>
      <w:r>
        <w:tab/>
      </w:r>
      <w:r w:rsidRPr="00B7620D">
        <w:t>Packet Inter-Reception</w:t>
      </w:r>
    </w:p>
    <w:p w14:paraId="0DEA5134" w14:textId="77777777" w:rsidR="00661635" w:rsidRPr="0087716F" w:rsidRDefault="00661635" w:rsidP="00661635">
      <w:pPr>
        <w:pStyle w:val="EW"/>
      </w:pPr>
      <w:bookmarkStart w:id="78" w:name="OLE_LINK86"/>
      <w:r w:rsidRPr="0087716F">
        <w:rPr>
          <w:lang w:eastAsia="zh-CN"/>
        </w:rPr>
        <w:lastRenderedPageBreak/>
        <w:t>PRB</w:t>
      </w:r>
      <w:r w:rsidRPr="0087716F">
        <w:rPr>
          <w:lang w:eastAsia="zh-CN"/>
        </w:rPr>
        <w:tab/>
      </w:r>
      <w:r w:rsidRPr="0087716F">
        <w:t>Physical Resource Block</w:t>
      </w:r>
      <w:bookmarkEnd w:id="78"/>
    </w:p>
    <w:p w14:paraId="7139E392"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54DC5445"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399BB34"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5BAF6F17"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74459DD8" w14:textId="77777777" w:rsidR="00661635" w:rsidRPr="0087716F" w:rsidRDefault="00661635" w:rsidP="00661635">
      <w:pPr>
        <w:pStyle w:val="EW"/>
      </w:pPr>
      <w:r w:rsidRPr="0087716F">
        <w:t>REFSENS</w:t>
      </w:r>
      <w:r w:rsidRPr="0087716F">
        <w:tab/>
        <w:t>Reference Sensitivity</w:t>
      </w:r>
    </w:p>
    <w:p w14:paraId="2DC5552A" w14:textId="77777777" w:rsidR="00661635" w:rsidRPr="0087716F" w:rsidRDefault="00661635" w:rsidP="00661635">
      <w:pPr>
        <w:pStyle w:val="EW"/>
        <w:rPr>
          <w:lang w:eastAsia="zh-CN"/>
        </w:rPr>
      </w:pPr>
      <w:r w:rsidRPr="0087716F">
        <w:t>RF</w:t>
      </w:r>
      <w:r w:rsidRPr="0087716F">
        <w:tab/>
        <w:t>Radio Frequency</w:t>
      </w:r>
    </w:p>
    <w:p w14:paraId="0661031B" w14:textId="77777777" w:rsidR="00661635" w:rsidRPr="0087716F" w:rsidRDefault="00661635" w:rsidP="00661635">
      <w:pPr>
        <w:pStyle w:val="EW"/>
      </w:pPr>
      <w:r w:rsidRPr="0087716F">
        <w:t>SCS</w:t>
      </w:r>
      <w:r w:rsidRPr="0087716F">
        <w:tab/>
        <w:t>Sub-Carrier Spacing</w:t>
      </w:r>
    </w:p>
    <w:p w14:paraId="52C0C3ED" w14:textId="77777777" w:rsidR="00661635" w:rsidRPr="0087716F" w:rsidRDefault="00661635" w:rsidP="00661635">
      <w:pPr>
        <w:pStyle w:val="EW"/>
      </w:pPr>
      <w:r w:rsidRPr="0087716F">
        <w:t>SINR</w:t>
      </w:r>
      <w:r w:rsidRPr="0087716F">
        <w:tab/>
        <w:t>Signal to Interference plus Noise Ratio</w:t>
      </w:r>
    </w:p>
    <w:p w14:paraId="48293FE0" w14:textId="77777777" w:rsidR="00661635" w:rsidRPr="0087716F" w:rsidRDefault="00661635" w:rsidP="00661635">
      <w:pPr>
        <w:pStyle w:val="EW"/>
      </w:pPr>
      <w:r w:rsidRPr="0087716F">
        <w:t>SL</w:t>
      </w:r>
      <w:r w:rsidRPr="0087716F">
        <w:tab/>
        <w:t>Sidelink</w:t>
      </w:r>
    </w:p>
    <w:p w14:paraId="718459FA" w14:textId="77777777" w:rsidR="00661635" w:rsidRPr="0087716F" w:rsidRDefault="00661635" w:rsidP="00661635">
      <w:pPr>
        <w:pStyle w:val="EW"/>
      </w:pPr>
      <w:r w:rsidRPr="0087716F">
        <w:t>SNR</w:t>
      </w:r>
      <w:r w:rsidRPr="0087716F">
        <w:tab/>
        <w:t>Signal-to-Noise Ratio</w:t>
      </w:r>
    </w:p>
    <w:p w14:paraId="7D7CB158" w14:textId="77777777" w:rsidR="00661635" w:rsidRPr="0087716F" w:rsidRDefault="00661635" w:rsidP="00661635">
      <w:pPr>
        <w:pStyle w:val="EW"/>
      </w:pPr>
      <w:r w:rsidRPr="0087716F">
        <w:t>TDD</w:t>
      </w:r>
      <w:r w:rsidRPr="0087716F">
        <w:tab/>
        <w:t>Time Division Duplex</w:t>
      </w:r>
    </w:p>
    <w:p w14:paraId="33AC81F8" w14:textId="77777777" w:rsidR="00661635" w:rsidRPr="0087716F" w:rsidRDefault="00661635" w:rsidP="00661635">
      <w:pPr>
        <w:pStyle w:val="EW"/>
      </w:pPr>
      <w:r w:rsidRPr="0087716F">
        <w:t>TDM</w:t>
      </w:r>
      <w:r w:rsidRPr="0087716F">
        <w:tab/>
        <w:t>Time Division Multiplexing</w:t>
      </w:r>
    </w:p>
    <w:p w14:paraId="7C02CA73"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21DA94C" w14:textId="77777777" w:rsidR="00661635" w:rsidRPr="0087716F" w:rsidRDefault="00661635" w:rsidP="00661635">
      <w:pPr>
        <w:pStyle w:val="EW"/>
      </w:pPr>
      <w:r w:rsidRPr="0087716F">
        <w:t>UL</w:t>
      </w:r>
      <w:r w:rsidRPr="0087716F">
        <w:tab/>
        <w:t>Uplink</w:t>
      </w:r>
    </w:p>
    <w:p w14:paraId="16F4847B"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3D8B1B2E"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0969EEBE" w14:textId="78280893" w:rsidR="00661635" w:rsidRPr="0087716F" w:rsidRDefault="00E00FD4" w:rsidP="00BF2926">
      <w:r>
        <w:rPr>
          <w:rFonts w:hint="eastAsia"/>
        </w:rPr>
        <w:t>V</w:t>
      </w:r>
      <w:r>
        <w:t>RU</w:t>
      </w:r>
      <w:r>
        <w:tab/>
        <w:t>V</w:t>
      </w:r>
      <w:r w:rsidRPr="00B7620D">
        <w:t xml:space="preserve">ulnerable </w:t>
      </w:r>
      <w:r>
        <w:t>R</w:t>
      </w:r>
      <w:r w:rsidRPr="00B7620D">
        <w:t xml:space="preserve">oad </w:t>
      </w:r>
      <w:r>
        <w:t>U</w:t>
      </w:r>
      <w:r w:rsidRPr="00B7620D">
        <w:t>ser</w:t>
      </w:r>
    </w:p>
    <w:p w14:paraId="3FF8AFFD" w14:textId="77777777" w:rsidR="00661635" w:rsidRPr="0087716F" w:rsidRDefault="00661635" w:rsidP="00661635">
      <w:pPr>
        <w:pStyle w:val="1"/>
      </w:pPr>
      <w:bookmarkStart w:id="79" w:name="_Toc36034742"/>
      <w:bookmarkStart w:id="80" w:name="_Toc42537337"/>
      <w:bookmarkStart w:id="81" w:name="_Toc46356402"/>
      <w:bookmarkStart w:id="82" w:name="_Toc52566316"/>
      <w:bookmarkStart w:id="83" w:name="_Toc72931403"/>
      <w:bookmarkStart w:id="84" w:name="_Toc73026068"/>
      <w:bookmarkStart w:id="85" w:name="_Toc97036037"/>
      <w:bookmarkStart w:id="86" w:name="_Toc97036404"/>
      <w:bookmarkStart w:id="87" w:name="_Toc103900415"/>
      <w:r w:rsidRPr="0087716F">
        <w:t>4</w:t>
      </w:r>
      <w:r w:rsidRPr="0087716F">
        <w:tab/>
        <w:t>Background</w:t>
      </w:r>
      <w:bookmarkEnd w:id="79"/>
      <w:bookmarkEnd w:id="80"/>
      <w:bookmarkEnd w:id="81"/>
      <w:bookmarkEnd w:id="82"/>
      <w:bookmarkEnd w:id="83"/>
      <w:bookmarkEnd w:id="84"/>
      <w:bookmarkEnd w:id="85"/>
      <w:bookmarkEnd w:id="86"/>
      <w:bookmarkEnd w:id="87"/>
    </w:p>
    <w:p w14:paraId="428442E5" w14:textId="77777777" w:rsidR="00661635" w:rsidRPr="0087716F" w:rsidRDefault="00661635" w:rsidP="00661635">
      <w:pPr>
        <w:pStyle w:val="2"/>
      </w:pPr>
      <w:bookmarkStart w:id="88" w:name="_Toc36034743"/>
      <w:bookmarkStart w:id="89" w:name="_Toc42537338"/>
      <w:bookmarkStart w:id="90" w:name="_Toc46356403"/>
      <w:bookmarkStart w:id="91" w:name="_Toc52566317"/>
      <w:bookmarkStart w:id="92" w:name="_Toc72931404"/>
      <w:bookmarkStart w:id="93" w:name="_Toc73026069"/>
      <w:bookmarkStart w:id="94" w:name="_Toc97036038"/>
      <w:bookmarkStart w:id="95" w:name="_Toc97036405"/>
      <w:bookmarkStart w:id="96" w:name="_Toc103900416"/>
      <w:r w:rsidRPr="0087716F">
        <w:t>4.1</w:t>
      </w:r>
      <w:r w:rsidRPr="0087716F">
        <w:tab/>
        <w:t>Justification</w:t>
      </w:r>
      <w:bookmarkEnd w:id="88"/>
      <w:bookmarkEnd w:id="89"/>
      <w:bookmarkEnd w:id="90"/>
      <w:bookmarkEnd w:id="91"/>
      <w:bookmarkEnd w:id="92"/>
      <w:bookmarkEnd w:id="93"/>
      <w:bookmarkEnd w:id="94"/>
      <w:bookmarkEnd w:id="95"/>
      <w:bookmarkEnd w:id="96"/>
    </w:p>
    <w:p w14:paraId="670717B1"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624CC9A" w14:textId="77777777"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1CC9E79F" w14:textId="77777777"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08C770AB" w14:textId="08C8EC4B" w:rsidR="00661635" w:rsidRPr="006B1C9C" w:rsidRDefault="000C7FC3" w:rsidP="006B1C9C">
      <w:pPr>
        <w:pStyle w:val="B1"/>
      </w:pPr>
      <w:bookmarkStart w:id="97" w:name="MCCQCTEMPBM_00000059"/>
      <w:bookmarkStart w:id="98" w:name="MCCQCTEMPBM_00000088"/>
      <w:r>
        <w:rPr>
          <w:b/>
        </w:rPr>
        <w:t xml:space="preserve">- </w:t>
      </w:r>
      <w:r w:rsidR="005C163E">
        <w:rPr>
          <w:b/>
        </w:rPr>
        <w:tab/>
      </w:r>
      <w:r w:rsidR="00661635" w:rsidRPr="006B1C9C">
        <w:rPr>
          <w:b/>
        </w:rPr>
        <w:t>Power saving</w:t>
      </w:r>
      <w:r w:rsidR="00661635" w:rsidRPr="006B1C9C">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663A028C" w14:textId="1F1DC168" w:rsidR="00661635" w:rsidRPr="006B1C9C" w:rsidRDefault="000C7FC3" w:rsidP="006B1C9C">
      <w:pPr>
        <w:pStyle w:val="B1"/>
      </w:pPr>
      <w:r>
        <w:rPr>
          <w:b/>
        </w:rPr>
        <w:t xml:space="preserve">- </w:t>
      </w:r>
      <w:r w:rsidR="005C163E">
        <w:rPr>
          <w:b/>
        </w:rPr>
        <w:tab/>
      </w:r>
      <w:r w:rsidR="00661635" w:rsidRPr="006B1C9C">
        <w:rPr>
          <w:b/>
        </w:rPr>
        <w:t>Enhanced reliability and reduced latency</w:t>
      </w:r>
      <w:r w:rsidR="00661635" w:rsidRPr="006B1C9C">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97"/>
    <w:bookmarkEnd w:id="98"/>
    <w:p w14:paraId="5A809810"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2568A89" w14:textId="2630CFF2" w:rsidR="00661635" w:rsidRPr="005C07E2" w:rsidRDefault="00F708B1" w:rsidP="00F708B1">
      <w:pPr>
        <w:pStyle w:val="2"/>
      </w:pPr>
      <w:bookmarkStart w:id="99" w:name="_Toc36034744"/>
      <w:bookmarkStart w:id="100" w:name="_Toc42537339"/>
      <w:bookmarkStart w:id="101" w:name="_Toc46356404"/>
      <w:bookmarkStart w:id="102" w:name="_Toc52566318"/>
      <w:bookmarkStart w:id="103" w:name="_Toc72931405"/>
      <w:bookmarkStart w:id="104" w:name="_Toc73026070"/>
      <w:bookmarkStart w:id="105" w:name="_Toc97036039"/>
      <w:bookmarkStart w:id="106" w:name="_Toc97036406"/>
      <w:r w:rsidRPr="00F708B1">
        <w:lastRenderedPageBreak/>
        <w:t xml:space="preserve"> </w:t>
      </w:r>
      <w:bookmarkStart w:id="107" w:name="_Toc103900417"/>
      <w:r>
        <w:t>4.2</w:t>
      </w:r>
      <w:r w:rsidRPr="0087716F">
        <w:tab/>
      </w:r>
      <w:r w:rsidR="00661635" w:rsidRPr="00F708B1">
        <w:t>Objective</w:t>
      </w:r>
      <w:bookmarkEnd w:id="99"/>
      <w:bookmarkEnd w:id="100"/>
      <w:bookmarkEnd w:id="101"/>
      <w:bookmarkEnd w:id="102"/>
      <w:bookmarkEnd w:id="103"/>
      <w:bookmarkEnd w:id="104"/>
      <w:bookmarkEnd w:id="105"/>
      <w:bookmarkEnd w:id="106"/>
      <w:bookmarkEnd w:id="107"/>
    </w:p>
    <w:p w14:paraId="1D0D72C1"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27F80672" w14:textId="45B7360D" w:rsidR="00661635" w:rsidRDefault="00661635" w:rsidP="006B1C9C">
      <w:pPr>
        <w:pStyle w:val="B1"/>
        <w:numPr>
          <w:ilvl w:val="0"/>
          <w:numId w:val="53"/>
        </w:numPr>
        <w:rPr>
          <w:lang w:eastAsia="ko-KR"/>
        </w:rPr>
      </w:pP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11BFCF5" w14:textId="2784F7D5" w:rsidR="00661635" w:rsidRPr="0097486B" w:rsidRDefault="00661635" w:rsidP="006B1C9C">
      <w:pPr>
        <w:pStyle w:val="NO"/>
        <w:rPr>
          <w:lang w:eastAsia="ko-KR"/>
        </w:rPr>
      </w:pPr>
      <w:bookmarkStart w:id="108" w:name="MCCQCTEMPBM_00000058"/>
      <w:bookmarkStart w:id="109" w:name="MCCQCTEMPBM_00000087"/>
      <w:r w:rsidRPr="0097486B">
        <w:rPr>
          <w:lang w:eastAsia="ko-KR"/>
        </w:rPr>
        <w:t xml:space="preserve">Note: </w:t>
      </w:r>
      <w:r w:rsidR="00183EF4">
        <w:rPr>
          <w:lang w:eastAsia="ko-KR"/>
        </w:rPr>
        <w:tab/>
      </w:r>
      <w:r w:rsidRPr="0097486B">
        <w:rPr>
          <w:lang w:eastAsia="ko-KR"/>
        </w:rPr>
        <w:t xml:space="preserve">TR 37.885 is reused for the other evaluation assumption and performance metric. Vehicle dropping model B and antenna option 2 shall be a more realistic baseline for highway and urban grid scenarios. </w:t>
      </w:r>
    </w:p>
    <w:p w14:paraId="59C43006" w14:textId="6BAA262C" w:rsidR="00661635" w:rsidRDefault="000767EC" w:rsidP="006B1C9C">
      <w:pPr>
        <w:pStyle w:val="B1"/>
        <w:rPr>
          <w:lang w:eastAsia="ko-KR"/>
        </w:rPr>
      </w:pPr>
      <w:r>
        <w:rPr>
          <w:lang w:eastAsia="ko-KR"/>
        </w:rPr>
        <w:t xml:space="preserve">- </w:t>
      </w:r>
      <w:r w:rsidR="00661635">
        <w:rPr>
          <w:lang w:eastAsia="ko-KR"/>
        </w:rPr>
        <w:t>Resource allocation enhancement:</w:t>
      </w:r>
    </w:p>
    <w:p w14:paraId="56733B1B" w14:textId="2409770C" w:rsidR="00661635" w:rsidRDefault="00183EF4" w:rsidP="006B1C9C">
      <w:pPr>
        <w:pStyle w:val="B20"/>
        <w:rPr>
          <w:lang w:eastAsia="ko-KR"/>
        </w:rPr>
      </w:pPr>
      <w:r>
        <w:rPr>
          <w:lang w:eastAsia="ko-KR"/>
        </w:rPr>
        <w:t>-</w:t>
      </w:r>
      <w:r>
        <w:rPr>
          <w:lang w:eastAsia="ko-KR"/>
        </w:rPr>
        <w:tab/>
      </w:r>
      <w:r w:rsidR="00661635">
        <w:rPr>
          <w:lang w:eastAsia="ko-KR"/>
        </w:rPr>
        <w:t>Specify resource allocation to reduce power consumption of the UEs [RAN1, RAN2]</w:t>
      </w:r>
    </w:p>
    <w:p w14:paraId="1DAF6E5A" w14:textId="28EA8607" w:rsidR="00661635" w:rsidRDefault="00183EF4" w:rsidP="006B1C9C">
      <w:pPr>
        <w:pStyle w:val="B3"/>
        <w:rPr>
          <w:lang w:eastAsia="ko-KR"/>
        </w:rPr>
      </w:pPr>
      <w:r>
        <w:rPr>
          <w:lang w:eastAsia="ko-KR"/>
        </w:rPr>
        <w:t>-</w:t>
      </w:r>
      <w:r>
        <w:rPr>
          <w:lang w:eastAsia="ko-KR"/>
        </w:rPr>
        <w:tab/>
      </w:r>
      <w:r w:rsidR="00661635">
        <w:rPr>
          <w:lang w:eastAsia="ko-KR"/>
        </w:rPr>
        <w:t>Baseline is to introduce the principle of Rel-14 LTE sidelink random resource selection and partial sensing to Rel-16 NR sidelink resource allocation mode 2.</w:t>
      </w:r>
    </w:p>
    <w:p w14:paraId="6E29299E" w14:textId="6BA3C9F0" w:rsidR="00661635" w:rsidRDefault="00661635" w:rsidP="006B1C9C">
      <w:pPr>
        <w:pStyle w:val="NO"/>
        <w:rPr>
          <w:lang w:eastAsia="ko-KR"/>
        </w:rPr>
      </w:pPr>
      <w:r>
        <w:rPr>
          <w:lang w:eastAsia="ko-KR"/>
        </w:rPr>
        <w:t xml:space="preserve">Note: </w:t>
      </w:r>
      <w:r w:rsidR="00183EF4">
        <w:rPr>
          <w:lang w:eastAsia="ko-KR"/>
        </w:rPr>
        <w:tab/>
      </w:r>
      <w:r w:rsidRPr="007F6E5F">
        <w:rPr>
          <w:lang w:eastAsia="ko-KR"/>
        </w:rPr>
        <w:t>Taking Rel-14 as the baseline does not preclude introducing a new solution to reduce power consumption for the cases where the baseline cannot work properly.</w:t>
      </w:r>
    </w:p>
    <w:p w14:paraId="3C2E71B5" w14:textId="79432EFC" w:rsidR="00661635" w:rsidRPr="007F6E5F" w:rsidRDefault="00661635" w:rsidP="006B1C9C">
      <w:pPr>
        <w:pStyle w:val="B3"/>
        <w:numPr>
          <w:ilvl w:val="0"/>
          <w:numId w:val="52"/>
        </w:numPr>
        <w:rPr>
          <w:lang w:eastAsia="ko-KR"/>
        </w:rPr>
      </w:pPr>
      <w:r w:rsidRPr="001A6BD7">
        <w:rPr>
          <w:lang w:eastAsia="ko-KR"/>
        </w:rPr>
        <w:t>This work should consider the impact of sidelink DRX, if any.</w:t>
      </w:r>
    </w:p>
    <w:p w14:paraId="5CCD0864" w14:textId="417264B9" w:rsidR="00661635" w:rsidRPr="007F6E5F" w:rsidRDefault="00183EF4" w:rsidP="006B1C9C">
      <w:pPr>
        <w:pStyle w:val="B20"/>
        <w:rPr>
          <w:lang w:eastAsia="ko-KR"/>
        </w:rPr>
      </w:pPr>
      <w:r>
        <w:rPr>
          <w:lang w:eastAsia="ko-KR"/>
        </w:rPr>
        <w:t>-</w:t>
      </w:r>
      <w:r>
        <w:rPr>
          <w:lang w:eastAsia="ko-KR"/>
        </w:rPr>
        <w:tab/>
      </w:r>
      <w:r w:rsidR="00661635" w:rsidRPr="007F6E5F">
        <w:rPr>
          <w:lang w:eastAsia="ko-KR"/>
        </w:rPr>
        <w:t xml:space="preserve">Study the feasibility and benefit of </w:t>
      </w:r>
      <w:r w:rsidR="00661635">
        <w:rPr>
          <w:lang w:eastAsia="ko-KR"/>
        </w:rPr>
        <w:t xml:space="preserve">solution(s) on </w:t>
      </w:r>
      <w:r w:rsidR="00661635" w:rsidRPr="007F6E5F">
        <w:rPr>
          <w:lang w:eastAsia="ko-KR"/>
        </w:rPr>
        <w:t xml:space="preserve">the enhancement(s) </w:t>
      </w:r>
      <w:r w:rsidR="00661635" w:rsidRPr="00036460">
        <w:rPr>
          <w:lang w:eastAsia="ko-KR"/>
        </w:rPr>
        <w:t>in mode 2</w:t>
      </w:r>
      <w:r w:rsidR="00661635">
        <w:rPr>
          <w:lang w:eastAsia="ko-KR"/>
        </w:rPr>
        <w:t xml:space="preserve"> </w:t>
      </w:r>
      <w:r w:rsidR="00661635" w:rsidRPr="007F6E5F">
        <w:rPr>
          <w:lang w:eastAsia="ko-KR"/>
        </w:rPr>
        <w:t xml:space="preserve">for enhanced reliability and reduced latency </w:t>
      </w:r>
      <w:r w:rsidR="00661635" w:rsidRPr="00036460">
        <w:rPr>
          <w:lang w:eastAsia="ko-KR"/>
        </w:rPr>
        <w:t xml:space="preserve">in consideration of both PRR and PIR defined in TR37.885 </w:t>
      </w:r>
      <w:r w:rsidR="00661635" w:rsidRPr="007F6E5F">
        <w:rPr>
          <w:lang w:eastAsia="ko-KR"/>
        </w:rPr>
        <w:t>(by RAN#</w:t>
      </w:r>
      <w:r w:rsidR="00661635">
        <w:rPr>
          <w:lang w:eastAsia="ko-KR"/>
        </w:rPr>
        <w:t>91</w:t>
      </w:r>
      <w:r w:rsidR="00661635" w:rsidRPr="007F6E5F">
        <w:rPr>
          <w:lang w:eastAsia="ko-KR"/>
        </w:rPr>
        <w:t>), and specify the identified solution</w:t>
      </w:r>
      <w:r w:rsidR="00661635">
        <w:rPr>
          <w:lang w:eastAsia="ko-KR"/>
        </w:rPr>
        <w:t>(s)</w:t>
      </w:r>
      <w:r w:rsidR="00661635" w:rsidRPr="007F6E5F">
        <w:rPr>
          <w:lang w:eastAsia="ko-KR"/>
        </w:rPr>
        <w:t xml:space="preserve"> if deemed feasible and beneficial [RAN1, RAN2]</w:t>
      </w:r>
    </w:p>
    <w:p w14:paraId="40C7C3C9" w14:textId="7099695D" w:rsidR="00661635" w:rsidRPr="007F6E5F" w:rsidRDefault="00183EF4" w:rsidP="006B1C9C">
      <w:pPr>
        <w:pStyle w:val="B3"/>
        <w:rPr>
          <w:lang w:eastAsia="ko-KR"/>
        </w:rPr>
      </w:pPr>
      <w:r>
        <w:rPr>
          <w:lang w:eastAsia="ko-KR"/>
        </w:rPr>
        <w:t>-</w:t>
      </w:r>
      <w:r>
        <w:rPr>
          <w:lang w:eastAsia="ko-KR"/>
        </w:rPr>
        <w:tab/>
      </w:r>
      <w:r w:rsidR="00661635">
        <w:rPr>
          <w:lang w:eastAsia="ko-KR"/>
        </w:rPr>
        <w:t>I</w:t>
      </w:r>
      <w:r w:rsidR="00661635" w:rsidRPr="007F6E5F">
        <w:rPr>
          <w:lang w:eastAsia="ko-KR"/>
        </w:rPr>
        <w:t>nter-UE coordination</w:t>
      </w:r>
      <w:r w:rsidR="00661635">
        <w:rPr>
          <w:lang w:eastAsia="ko-KR"/>
        </w:rPr>
        <w:t xml:space="preserve"> with the following.</w:t>
      </w:r>
    </w:p>
    <w:p w14:paraId="4AAEDF98" w14:textId="73F290BA" w:rsidR="00661635" w:rsidRDefault="00183EF4" w:rsidP="006B1C9C">
      <w:pPr>
        <w:pStyle w:val="B4"/>
        <w:rPr>
          <w:lang w:eastAsia="ko-KR"/>
        </w:rPr>
      </w:pPr>
      <w:r>
        <w:rPr>
          <w:lang w:eastAsia="ko-KR"/>
        </w:rPr>
        <w:t>-</w:t>
      </w:r>
      <w:r>
        <w:rPr>
          <w:lang w:eastAsia="ko-KR"/>
        </w:rPr>
        <w:tab/>
      </w:r>
      <w:r w:rsidR="00661635" w:rsidRPr="007F6E5F">
        <w:rPr>
          <w:lang w:eastAsia="ko-KR"/>
        </w:rPr>
        <w:t>A set of resources is determined at UE-A. This set is sent to UE-B in mode 2, and UE-B takes this into account in the resource selection for its own transmission.</w:t>
      </w:r>
    </w:p>
    <w:p w14:paraId="31C4A170" w14:textId="3BA716D2" w:rsidR="00661635" w:rsidRDefault="00661635" w:rsidP="006B1C9C">
      <w:pPr>
        <w:pStyle w:val="NO"/>
        <w:rPr>
          <w:lang w:eastAsia="ko-KR"/>
        </w:rPr>
      </w:pPr>
      <w:r>
        <w:rPr>
          <w:lang w:eastAsia="ko-KR"/>
        </w:rPr>
        <w:t xml:space="preserve">Note: </w:t>
      </w:r>
      <w:r w:rsidR="00183EF4">
        <w:rPr>
          <w:lang w:eastAsia="ko-KR"/>
        </w:rPr>
        <w:tab/>
      </w:r>
      <w:r>
        <w:rPr>
          <w:lang w:eastAsia="ko-KR"/>
        </w:rPr>
        <w:t>The solution should be able to operate in-coverage, partial coverage, and out-of-coverage and to address consecutive packet loss in all coverage scenarios.</w:t>
      </w:r>
    </w:p>
    <w:p w14:paraId="5F7209A5" w14:textId="14235BD2" w:rsidR="00661635" w:rsidRPr="007F6E5F" w:rsidRDefault="00661635" w:rsidP="006B1C9C">
      <w:pPr>
        <w:pStyle w:val="NO"/>
        <w:rPr>
          <w:lang w:eastAsia="ko-KR"/>
        </w:rPr>
      </w:pPr>
      <w:r>
        <w:rPr>
          <w:lang w:eastAsia="ko-KR"/>
        </w:rPr>
        <w:t xml:space="preserve">Note: </w:t>
      </w:r>
      <w:r w:rsidR="00183EF4">
        <w:rPr>
          <w:lang w:eastAsia="ko-KR"/>
        </w:rPr>
        <w:tab/>
      </w:r>
      <w:r>
        <w:rPr>
          <w:lang w:eastAsia="ko-KR"/>
        </w:rPr>
        <w:t>RAN2 work will start after RAN#89.</w:t>
      </w:r>
    </w:p>
    <w:bookmarkEnd w:id="108"/>
    <w:bookmarkEnd w:id="109"/>
    <w:p w14:paraId="34E8F57B" w14:textId="4BB0AC90" w:rsidR="00661635" w:rsidRPr="007F6E5F" w:rsidRDefault="005E6E9F" w:rsidP="006B1C9C">
      <w:pPr>
        <w:pStyle w:val="B1"/>
        <w:rPr>
          <w:lang w:eastAsia="ko-KR"/>
        </w:rPr>
      </w:pPr>
      <w:r>
        <w:rPr>
          <w:lang w:eastAsia="ko-KR"/>
        </w:rPr>
        <w:t>-</w:t>
      </w:r>
      <w:r w:rsidR="00183EF4">
        <w:rPr>
          <w:lang w:eastAsia="ko-KR"/>
        </w:rPr>
        <w:tab/>
      </w:r>
      <w:r w:rsidR="00661635" w:rsidRPr="007F6E5F">
        <w:rPr>
          <w:lang w:eastAsia="ko-KR"/>
        </w:rPr>
        <w:t>Sidelink DRX for broadcast, groupcast, and unicast [RAN2]</w:t>
      </w:r>
    </w:p>
    <w:p w14:paraId="681E30CB" w14:textId="011AB27B" w:rsidR="00661635" w:rsidRDefault="00183EF4" w:rsidP="006B1C9C">
      <w:pPr>
        <w:pStyle w:val="B20"/>
        <w:rPr>
          <w:lang w:eastAsia="ko-KR"/>
        </w:rPr>
      </w:pPr>
      <w:bookmarkStart w:id="110" w:name="MCCQCTEMPBM_00000057"/>
      <w:bookmarkStart w:id="111" w:name="MCCQCTEMPBM_00000086"/>
      <w:r>
        <w:rPr>
          <w:lang w:eastAsia="ko-KR"/>
        </w:rPr>
        <w:t>-</w:t>
      </w:r>
      <w:r>
        <w:rPr>
          <w:lang w:eastAsia="ko-KR"/>
        </w:rPr>
        <w:tab/>
      </w:r>
      <w:r w:rsidR="00661635" w:rsidRPr="007F6E5F">
        <w:rPr>
          <w:lang w:eastAsia="ko-KR"/>
        </w:rPr>
        <w:t>Define on- and off-durations in sidelink and specify the corresponding</w:t>
      </w:r>
      <w:r w:rsidR="00661635">
        <w:rPr>
          <w:lang w:eastAsia="ko-KR"/>
        </w:rPr>
        <w:t xml:space="preserve"> UE procedure</w:t>
      </w:r>
    </w:p>
    <w:p w14:paraId="6942D607" w14:textId="74D11DF2"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among the UEs communicating with each other</w:t>
      </w:r>
    </w:p>
    <w:p w14:paraId="4419B52A" w14:textId="082C5AB8"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with Uu DRX wake-up time in an in-coverage UE</w:t>
      </w:r>
    </w:p>
    <w:bookmarkEnd w:id="110"/>
    <w:bookmarkEnd w:id="111"/>
    <w:p w14:paraId="2947F84E" w14:textId="115A46B3" w:rsidR="00661635" w:rsidRPr="002E3B39" w:rsidRDefault="005E6E9F" w:rsidP="006B1C9C">
      <w:pPr>
        <w:pStyle w:val="B1"/>
        <w:rPr>
          <w:lang w:eastAsia="ko-KR"/>
        </w:rPr>
      </w:pPr>
      <w:r>
        <w:rPr>
          <w:lang w:eastAsia="ko-KR"/>
        </w:rPr>
        <w:t>-</w:t>
      </w:r>
      <w:r w:rsidR="005C163E">
        <w:rPr>
          <w:lang w:eastAsia="ko-KR"/>
        </w:rPr>
        <w:tab/>
      </w:r>
      <w:r w:rsidR="00661635" w:rsidRPr="002E3B39">
        <w:rPr>
          <w:rFonts w:hint="eastAsia"/>
          <w:lang w:eastAsia="ko-KR"/>
        </w:rPr>
        <w:t>Support</w:t>
      </w:r>
      <w:r w:rsidR="00661635" w:rsidRPr="002E3B39">
        <w:rPr>
          <w:lang w:eastAsia="ko-KR"/>
        </w:rPr>
        <w:t xml:space="preserve"> of new sidelink frequency bands </w:t>
      </w:r>
      <w:r w:rsidR="00661635" w:rsidRPr="002E3B39">
        <w:rPr>
          <w:rFonts w:hint="eastAsia"/>
        </w:rPr>
        <w:t>for single-carrier operations</w:t>
      </w:r>
      <w:r w:rsidR="00661635" w:rsidRPr="002E3B39">
        <w:rPr>
          <w:lang w:eastAsia="ko-KR"/>
        </w:rPr>
        <w:t xml:space="preserve"> [RAN4]</w:t>
      </w:r>
    </w:p>
    <w:p w14:paraId="490D9F54" w14:textId="4465BC50" w:rsidR="00661635" w:rsidRDefault="00183EF4" w:rsidP="006B1C9C">
      <w:pPr>
        <w:pStyle w:val="B20"/>
        <w:rPr>
          <w:lang w:eastAsia="ko-KR"/>
        </w:rPr>
      </w:pPr>
      <w:bookmarkStart w:id="112" w:name="MCCQCTEMPBM_00000056"/>
      <w:bookmarkStart w:id="113" w:name="MCCQCTEMPBM_00000085"/>
      <w:r>
        <w:rPr>
          <w:lang w:eastAsia="ko-KR"/>
        </w:rPr>
        <w:t>-</w:t>
      </w:r>
      <w:r>
        <w:rPr>
          <w:lang w:eastAsia="ko-KR"/>
        </w:rPr>
        <w:tab/>
      </w:r>
      <w:r w:rsidR="00661635">
        <w:rPr>
          <w:lang w:eastAsia="ko-KR"/>
        </w:rPr>
        <w:t>S</w:t>
      </w:r>
      <w:r w:rsidR="00661635">
        <w:rPr>
          <w:rFonts w:hint="eastAsia"/>
          <w:lang w:eastAsia="ko-KR"/>
        </w:rPr>
        <w:t xml:space="preserve">upport </w:t>
      </w:r>
      <w:r w:rsidR="00661635">
        <w:rPr>
          <w:lang w:eastAsia="ko-KR"/>
        </w:rPr>
        <w:t>of new sidelink frequency bands should ensure coexistence between sidelink and Uu interface in the same and adjacent channels in licensed spectrum.</w:t>
      </w:r>
    </w:p>
    <w:p w14:paraId="2AA62EEF" w14:textId="3544397F" w:rsidR="00661635" w:rsidRDefault="00183EF4" w:rsidP="006B1C9C">
      <w:pPr>
        <w:pStyle w:val="B20"/>
        <w:rPr>
          <w:lang w:eastAsia="ko-KR"/>
        </w:rPr>
      </w:pPr>
      <w:r>
        <w:rPr>
          <w:lang w:eastAsia="ko-KR"/>
        </w:rPr>
        <w:t>-</w:t>
      </w:r>
      <w:r>
        <w:rPr>
          <w:lang w:eastAsia="ko-KR"/>
        </w:rPr>
        <w:tab/>
      </w:r>
      <w:r w:rsidR="00661635">
        <w:rPr>
          <w:rFonts w:hint="eastAsia"/>
          <w:lang w:eastAsia="ko-KR"/>
        </w:rPr>
        <w:t>T</w:t>
      </w:r>
      <w:r w:rsidR="00661635">
        <w:rPr>
          <w:lang w:eastAsia="ko-KR"/>
        </w:rPr>
        <w:t xml:space="preserve">he exact frequency bands are to be determined based on company input during the WI, </w:t>
      </w:r>
      <w:r w:rsidR="00661635">
        <w:rPr>
          <w:rFonts w:hint="eastAsia"/>
        </w:rPr>
        <w:t xml:space="preserve">considering both </w:t>
      </w:r>
      <w:r w:rsidR="00661635" w:rsidRPr="00860713">
        <w:rPr>
          <w:rFonts w:hint="eastAsia"/>
        </w:rPr>
        <w:t xml:space="preserve">licensed and </w:t>
      </w:r>
      <w:r w:rsidR="00661635" w:rsidRPr="006C23BF">
        <w:t>ITS</w:t>
      </w:r>
      <w:r w:rsidR="00661635" w:rsidRPr="006C23BF">
        <w:rPr>
          <w:rFonts w:hint="eastAsia"/>
        </w:rPr>
        <w:t>-dedicated spectrum</w:t>
      </w:r>
      <w:r w:rsidR="00661635">
        <w:t xml:space="preserve"> </w:t>
      </w:r>
      <w:r w:rsidR="00661635">
        <w:rPr>
          <w:rFonts w:hint="eastAsia"/>
        </w:rPr>
        <w:t>in</w:t>
      </w:r>
      <w:r w:rsidR="00661635">
        <w:rPr>
          <w:rFonts w:hint="eastAsia"/>
          <w:lang w:eastAsia="ko-KR"/>
        </w:rPr>
        <w:t xml:space="preserve"> </w:t>
      </w:r>
      <w:r w:rsidR="00661635">
        <w:rPr>
          <w:lang w:eastAsia="ko-KR"/>
        </w:rPr>
        <w:t>both FR1 and FR2</w:t>
      </w:r>
      <w:r w:rsidR="00661635" w:rsidRPr="00860713">
        <w:rPr>
          <w:lang w:eastAsia="ko-KR"/>
        </w:rPr>
        <w:t>.</w:t>
      </w:r>
    </w:p>
    <w:p w14:paraId="4463635C" w14:textId="4F56F015" w:rsidR="00661635" w:rsidRDefault="005E6E9F" w:rsidP="006B1C9C">
      <w:pPr>
        <w:pStyle w:val="B1"/>
        <w:rPr>
          <w:lang w:eastAsia="ko-KR"/>
        </w:rPr>
      </w:pPr>
      <w:r>
        <w:rPr>
          <w:lang w:eastAsia="ko-KR"/>
        </w:rPr>
        <w:t>-</w:t>
      </w:r>
      <w:r w:rsidR="00183EF4">
        <w:rPr>
          <w:lang w:eastAsia="ko-KR"/>
        </w:rPr>
        <w:tab/>
      </w:r>
      <w:r w:rsidR="00661635">
        <w:rPr>
          <w:lang w:eastAsia="ko-KR"/>
        </w:rPr>
        <w:t>Define mechanism to ensure sidelink operation can be confined to a predetermined geographic area(s) for a given frequency range within non-ITS bands [RAN2].</w:t>
      </w:r>
    </w:p>
    <w:p w14:paraId="33E7A6C6" w14:textId="22BBC35F" w:rsidR="00661635" w:rsidRDefault="00183EF4" w:rsidP="006B1C9C">
      <w:pPr>
        <w:pStyle w:val="B20"/>
        <w:rPr>
          <w:lang w:eastAsia="ko-KR"/>
        </w:rPr>
      </w:pPr>
      <w:r>
        <w:rPr>
          <w:lang w:eastAsia="ko-KR"/>
        </w:rPr>
        <w:t>-</w:t>
      </w:r>
      <w:r>
        <w:rPr>
          <w:lang w:eastAsia="ko-KR"/>
        </w:rPr>
        <w:tab/>
      </w:r>
      <w:r w:rsidR="00661635">
        <w:rPr>
          <w:lang w:eastAsia="ko-KR"/>
        </w:rPr>
        <w:t>This applies areas where there is no network coverage.</w:t>
      </w:r>
    </w:p>
    <w:bookmarkEnd w:id="112"/>
    <w:bookmarkEnd w:id="113"/>
    <w:p w14:paraId="58F5D86A" w14:textId="4440303E" w:rsidR="00661635" w:rsidRPr="002E3B39" w:rsidRDefault="005E6E9F" w:rsidP="006B1C9C">
      <w:pPr>
        <w:pStyle w:val="B1"/>
        <w:rPr>
          <w:lang w:eastAsia="ko-KR"/>
        </w:rPr>
      </w:pPr>
      <w:proofErr w:type="gramStart"/>
      <w:r>
        <w:rPr>
          <w:lang w:eastAsia="ko-KR"/>
        </w:rPr>
        <w:t>-</w:t>
      </w:r>
      <w:r w:rsidR="00183EF4">
        <w:rPr>
          <w:lang w:eastAsia="ko-KR"/>
        </w:rPr>
        <w:tab/>
      </w:r>
      <w:r w:rsidR="00661635" w:rsidRPr="002E3B39">
        <w:rPr>
          <w:lang w:eastAsia="ko-KR"/>
        </w:rPr>
        <w:t>UE Tx</w:t>
      </w:r>
      <w:proofErr w:type="gramEnd"/>
      <w:r w:rsidR="00661635" w:rsidRPr="002E3B39">
        <w:rPr>
          <w:lang w:eastAsia="ko-KR"/>
        </w:rPr>
        <w:t xml:space="preserve"> and Rx RF requirement for the new features in</w:t>
      </w:r>
      <w:r w:rsidR="00661635" w:rsidRPr="002E3B39">
        <w:rPr>
          <w:rFonts w:hint="eastAsia"/>
          <w:lang w:eastAsia="ko-KR"/>
        </w:rPr>
        <w:t>t</w:t>
      </w:r>
      <w:r w:rsidR="00661635" w:rsidRPr="002E3B39">
        <w:rPr>
          <w:lang w:eastAsia="ko-KR"/>
        </w:rPr>
        <w:t>roduced in this WI [RAN4]</w:t>
      </w:r>
    </w:p>
    <w:p w14:paraId="6A7C3638" w14:textId="07366FBC"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RRM core requirement for the new features introduced in this WI [RAN4]</w:t>
      </w:r>
    </w:p>
    <w:p w14:paraId="3A38E8C5" w14:textId="77777777" w:rsidR="00661635" w:rsidRDefault="00661635" w:rsidP="00661635"/>
    <w:p w14:paraId="3446B305" w14:textId="77777777" w:rsidR="00661635" w:rsidRDefault="00661635" w:rsidP="00661635">
      <w:r w:rsidRPr="004308D1">
        <w:lastRenderedPageBreak/>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74E9E69"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3E1FE295"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6844500F"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FC038CD"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2C4FD2C9" w14:textId="1A1EB8DC" w:rsidR="00661635" w:rsidRDefault="00887DC6" w:rsidP="006B1C9C">
      <w:pPr>
        <w:pStyle w:val="B1"/>
        <w:rPr>
          <w:lang w:eastAsia="zh-CN"/>
        </w:rPr>
      </w:pPr>
      <w:bookmarkStart w:id="114" w:name="MCCQCTEMPBM_00000055"/>
      <w:bookmarkStart w:id="115" w:name="MCCQCTEMPBM_00000084"/>
      <w:r>
        <w:rPr>
          <w:lang w:eastAsia="zh-CN"/>
        </w:rPr>
        <w:t>-</w:t>
      </w:r>
      <w:r w:rsidR="00E75487">
        <w:rPr>
          <w:lang w:eastAsia="zh-CN"/>
        </w:rPr>
        <w:tab/>
      </w:r>
      <w:r w:rsidR="00661635">
        <w:rPr>
          <w:lang w:eastAsia="zh-CN"/>
        </w:rPr>
        <w:t xml:space="preserve">Left over issue in Rel-16: </w:t>
      </w:r>
    </w:p>
    <w:p w14:paraId="0D563959" w14:textId="392E5BAF" w:rsidR="00661635" w:rsidRDefault="00E75487" w:rsidP="006B1C9C">
      <w:pPr>
        <w:pStyle w:val="B20"/>
        <w:rPr>
          <w:lang w:eastAsia="zh-CN"/>
        </w:rPr>
      </w:pPr>
      <w:r>
        <w:rPr>
          <w:lang w:eastAsia="zh-CN"/>
        </w:rPr>
        <w:t>-</w:t>
      </w:r>
      <w:r>
        <w:rPr>
          <w:lang w:eastAsia="zh-CN"/>
        </w:rPr>
        <w:tab/>
      </w:r>
      <w:r w:rsidR="00661635">
        <w:rPr>
          <w:lang w:eastAsia="zh-CN"/>
        </w:rPr>
        <w:t>Supporting PC2 NR SL UE RF requirements (PC2 single at n47, PC2 SL-MIMO at n47, PC2 inter-band con-current operation)</w:t>
      </w:r>
    </w:p>
    <w:p w14:paraId="3FE2B405" w14:textId="4A335CFB" w:rsidR="00661635" w:rsidRDefault="00E75487" w:rsidP="006B1C9C">
      <w:pPr>
        <w:pStyle w:val="B3"/>
        <w:rPr>
          <w:lang w:eastAsia="zh-CN"/>
        </w:rPr>
      </w:pPr>
      <w:r>
        <w:rPr>
          <w:lang w:eastAsia="zh-CN"/>
        </w:rPr>
        <w:t>-</w:t>
      </w:r>
      <w:r>
        <w:rPr>
          <w:lang w:eastAsia="zh-CN"/>
        </w:rPr>
        <w:tab/>
      </w:r>
      <w:r w:rsidR="00661635">
        <w:rPr>
          <w:lang w:eastAsia="zh-CN"/>
        </w:rPr>
        <w:t>Partial used SL operation in a carrier including n79 and other interesting bands</w:t>
      </w:r>
    </w:p>
    <w:p w14:paraId="4590A025" w14:textId="4E6930AD" w:rsidR="00661635" w:rsidRPr="002E3B39" w:rsidRDefault="00E75487" w:rsidP="006B1C9C">
      <w:pPr>
        <w:pStyle w:val="B4"/>
        <w:rPr>
          <w:lang w:eastAsia="ko-KR"/>
        </w:rPr>
      </w:pPr>
      <w:r>
        <w:rPr>
          <w:lang w:eastAsia="zh-CN"/>
        </w:rPr>
        <w:t>-</w:t>
      </w:r>
      <w:r>
        <w:rPr>
          <w:lang w:eastAsia="zh-CN"/>
        </w:rPr>
        <w:tab/>
      </w:r>
      <w:r w:rsidR="00661635" w:rsidRPr="00B566EB">
        <w:rPr>
          <w:lang w:eastAsia="zh-CN"/>
        </w:rPr>
        <w:t>Cover the Frequency separation issues and timing alignment issue</w:t>
      </w:r>
      <w:bookmarkEnd w:id="114"/>
      <w:bookmarkEnd w:id="115"/>
    </w:p>
    <w:p w14:paraId="585C9085" w14:textId="77777777" w:rsidR="00661635" w:rsidRPr="0087716F" w:rsidRDefault="00661635" w:rsidP="00661635">
      <w:pPr>
        <w:pStyle w:val="2"/>
      </w:pPr>
      <w:bookmarkStart w:id="116" w:name="_Toc36034745"/>
      <w:bookmarkStart w:id="117" w:name="_Toc42537340"/>
      <w:bookmarkStart w:id="118" w:name="_Toc46356405"/>
      <w:bookmarkStart w:id="119" w:name="_Toc52566319"/>
      <w:bookmarkStart w:id="120" w:name="_Toc72931406"/>
      <w:bookmarkStart w:id="121" w:name="_Toc73026071"/>
      <w:bookmarkStart w:id="122" w:name="_Toc97036040"/>
      <w:bookmarkStart w:id="123" w:name="_Toc97036407"/>
      <w:bookmarkStart w:id="124" w:name="_Toc103900418"/>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16"/>
      <w:bookmarkEnd w:id="117"/>
      <w:bookmarkEnd w:id="118"/>
      <w:bookmarkEnd w:id="119"/>
      <w:bookmarkEnd w:id="120"/>
      <w:bookmarkEnd w:id="121"/>
      <w:bookmarkEnd w:id="122"/>
      <w:bookmarkEnd w:id="123"/>
      <w:bookmarkEnd w:id="124"/>
    </w:p>
    <w:p w14:paraId="7221196D" w14:textId="77777777" w:rsidR="00715C56" w:rsidRDefault="00715C56" w:rsidP="00715C56">
      <w:pPr>
        <w:pStyle w:val="3"/>
      </w:pPr>
      <w:bookmarkStart w:id="125" w:name="_Toc460003545"/>
      <w:bookmarkStart w:id="126" w:name="_Toc72931407"/>
      <w:bookmarkStart w:id="127" w:name="_Toc73026072"/>
      <w:bookmarkStart w:id="128" w:name="_Toc97036041"/>
      <w:bookmarkStart w:id="129" w:name="_Toc97036408"/>
      <w:bookmarkStart w:id="130" w:name="_Toc103900419"/>
      <w:r w:rsidRPr="00335B73">
        <w:rPr>
          <w:rFonts w:hint="eastAsia"/>
        </w:rPr>
        <w:t>4.3.1</w:t>
      </w:r>
      <w:r w:rsidRPr="00335B73">
        <w:rPr>
          <w:rFonts w:hint="eastAsia"/>
        </w:rPr>
        <w:tab/>
      </w:r>
      <w:r>
        <w:rPr>
          <w:rFonts w:hint="eastAsia"/>
        </w:rPr>
        <w:t>General d</w:t>
      </w:r>
      <w:r w:rsidRPr="00170951">
        <w:rPr>
          <w:rFonts w:hint="eastAsia"/>
        </w:rPr>
        <w:t>escription</w:t>
      </w:r>
      <w:bookmarkEnd w:id="125"/>
      <w:bookmarkEnd w:id="126"/>
      <w:bookmarkEnd w:id="127"/>
      <w:bookmarkEnd w:id="128"/>
      <w:bookmarkEnd w:id="129"/>
      <w:bookmarkEnd w:id="130"/>
    </w:p>
    <w:p w14:paraId="7AD96600"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012B1480" w14:textId="77777777" w:rsidR="00C13EF8" w:rsidRDefault="00C13EF8" w:rsidP="00C13EF8">
      <w:r>
        <w:t>Specifically, RAN4 did not complete some open issues in Rel-16 NR V2X, which include:</w:t>
      </w:r>
    </w:p>
    <w:p w14:paraId="6CBE27C6" w14:textId="726E6BB1" w:rsidR="00C13EF8" w:rsidRDefault="0042204D" w:rsidP="006B1C9C">
      <w:pPr>
        <w:pStyle w:val="B1"/>
      </w:pPr>
      <w:bookmarkStart w:id="131" w:name="MCCQCTEMPBM_00000054"/>
      <w:bookmarkStart w:id="132" w:name="MCCQCTEMPBM_00000083"/>
      <w:r>
        <w:t>-</w:t>
      </w:r>
      <w:r w:rsidR="00E75487">
        <w:tab/>
      </w:r>
      <w:r w:rsidR="00C13EF8">
        <w:t>TxD for NR V2X</w:t>
      </w:r>
    </w:p>
    <w:p w14:paraId="5608B663" w14:textId="07368D07" w:rsidR="00C13EF8" w:rsidRDefault="0042204D" w:rsidP="006B1C9C">
      <w:pPr>
        <w:pStyle w:val="B1"/>
      </w:pPr>
      <w:r>
        <w:t>-</w:t>
      </w:r>
      <w:r w:rsidR="00E75487">
        <w:tab/>
      </w:r>
      <w:r w:rsidR="00C13EF8">
        <w:t>PC2 HPUE for NR V2X</w:t>
      </w:r>
    </w:p>
    <w:p w14:paraId="2749E914" w14:textId="1CEA2172" w:rsidR="00C13EF8" w:rsidRDefault="0042204D" w:rsidP="006B1C9C">
      <w:pPr>
        <w:pStyle w:val="B1"/>
      </w:pPr>
      <w:r>
        <w:t>-</w:t>
      </w:r>
      <w:r w:rsidR="00E75487">
        <w:tab/>
      </w:r>
      <w:r w:rsidR="00C13EF8">
        <w:t>Intra-band V2X operation for TDD band, e.g. band n79</w:t>
      </w:r>
    </w:p>
    <w:p w14:paraId="597F7A6F" w14:textId="1279389C" w:rsidR="00C13EF8" w:rsidRDefault="0042204D" w:rsidP="006B1C9C">
      <w:pPr>
        <w:pStyle w:val="B1"/>
      </w:pPr>
      <w:r>
        <w:t>-</w:t>
      </w:r>
      <w:r w:rsidR="00E75487">
        <w:tab/>
      </w:r>
      <w:r w:rsidR="00C13EF8">
        <w:t>Intra-band con-current V2X operation for TDD band, e.g. band n79</w:t>
      </w:r>
    </w:p>
    <w:bookmarkEnd w:id="131"/>
    <w:bookmarkEnd w:id="132"/>
    <w:p w14:paraId="0A88C9D2" w14:textId="3E6B785B" w:rsidR="00C13EF8" w:rsidRDefault="00C13EF8" w:rsidP="00C13EF8">
      <w:r>
        <w:t>The left over items will be further studied and specified into the related RF requirements in this TR.</w:t>
      </w:r>
    </w:p>
    <w:p w14:paraId="3CB33A6E"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42D57031" w14:textId="77777777" w:rsidR="00C13EF8" w:rsidRDefault="00C13EF8" w:rsidP="00C13EF8">
      <w:r>
        <w:t>In RAN4 #98-e meeting, RAN4 agreed not to introduce a new band for NR sidelink in FR2 since no operator proposed a FR2 NR operating band for NR sidelink.</w:t>
      </w:r>
    </w:p>
    <w:p w14:paraId="0EC6B997" w14:textId="3BF51A98" w:rsidR="00715C56" w:rsidRPr="00285258" w:rsidRDefault="00C13EF8" w:rsidP="00715C56">
      <w:pPr>
        <w:rPr>
          <w:rFonts w:eastAsia="맑은 고딕"/>
        </w:rPr>
      </w:pPr>
      <w:r>
        <w:t>Hence, RAN4 need to study and specify the RF core requirements for NR sidelink enhancement only in FR1 in Rel-17.</w:t>
      </w:r>
    </w:p>
    <w:p w14:paraId="78CA8150" w14:textId="450A0366" w:rsidR="00715C56" w:rsidRPr="006113F0" w:rsidRDefault="00715C56" w:rsidP="00715C56">
      <w:pPr>
        <w:pStyle w:val="3"/>
      </w:pPr>
      <w:bookmarkStart w:id="133" w:name="_Toc72931408"/>
      <w:bookmarkStart w:id="134" w:name="_Toc73026073"/>
      <w:bookmarkStart w:id="135" w:name="_Toc97036042"/>
      <w:bookmarkStart w:id="136" w:name="_Toc97036409"/>
      <w:bookmarkStart w:id="137" w:name="_Toc103900420"/>
      <w:r w:rsidRPr="006113F0">
        <w:rPr>
          <w:rFonts w:hint="eastAsia"/>
        </w:rPr>
        <w:t>4.3.2</w:t>
      </w:r>
      <w:r w:rsidR="00B51E93" w:rsidRPr="00335B73">
        <w:rPr>
          <w:rFonts w:hint="eastAsia"/>
        </w:rPr>
        <w:tab/>
      </w:r>
      <w:r w:rsidRPr="006113F0">
        <w:rPr>
          <w:rFonts w:hint="eastAsia"/>
        </w:rPr>
        <w:t>Operation Aspects</w:t>
      </w:r>
      <w:bookmarkEnd w:id="133"/>
      <w:bookmarkEnd w:id="134"/>
      <w:bookmarkEnd w:id="135"/>
      <w:bookmarkEnd w:id="136"/>
      <w:bookmarkEnd w:id="137"/>
    </w:p>
    <w:p w14:paraId="0BCFC164"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3C3ADF63" w14:textId="49DFBC20" w:rsidR="00C13EF8" w:rsidRPr="009F7881" w:rsidRDefault="00C13EF8" w:rsidP="006B1C9C">
      <w:pPr>
        <w:pStyle w:val="B1"/>
        <w:numPr>
          <w:ilvl w:val="0"/>
          <w:numId w:val="51"/>
        </w:numPr>
        <w:rPr>
          <w:lang w:val="en-US" w:eastAsia="ja-JP"/>
        </w:rPr>
      </w:pPr>
      <w:bookmarkStart w:id="138" w:name="MCCQCTEMPBM_00000053"/>
      <w:bookmarkStart w:id="139" w:name="MCCQCTEMPBM_00000082"/>
      <w:r w:rsidRPr="009F7881">
        <w:rPr>
          <w:lang w:val="en-US" w:eastAsia="ja-JP"/>
        </w:rPr>
        <w:t xml:space="preserve">(Aspect 1) </w:t>
      </w:r>
      <w:r>
        <w:rPr>
          <w:lang w:val="en-US" w:eastAsia="ja-JP"/>
        </w:rPr>
        <w:t>SL services and Operating band perspectives</w:t>
      </w:r>
    </w:p>
    <w:p w14:paraId="3998AC70" w14:textId="4820764F"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1: Public Safety Service</w:t>
      </w:r>
    </w:p>
    <w:p w14:paraId="311C0580" w14:textId="2045F38C" w:rsidR="00C13EF8" w:rsidRPr="003467E0" w:rsidRDefault="00E859C8" w:rsidP="006B1C9C">
      <w:pPr>
        <w:pStyle w:val="B3"/>
        <w:rPr>
          <w:lang w:val="en-US" w:eastAsia="ja-JP"/>
        </w:rPr>
      </w:pPr>
      <w:r>
        <w:rPr>
          <w:lang w:val="en-US" w:eastAsia="ja-JP"/>
        </w:rPr>
        <w:t>-</w:t>
      </w:r>
      <w:r>
        <w:rPr>
          <w:lang w:val="en-US" w:eastAsia="ja-JP"/>
        </w:rPr>
        <w:tab/>
      </w:r>
      <w:r w:rsidR="00C13EF8" w:rsidRPr="003467E0">
        <w:rPr>
          <w:lang w:val="en-US" w:eastAsia="ja-JP"/>
        </w:rPr>
        <w:t xml:space="preserve">Case 1A: </w:t>
      </w:r>
      <w:r w:rsidR="00C13EF8" w:rsidRPr="003467E0">
        <w:rPr>
          <w:rFonts w:hint="eastAsia"/>
          <w:lang w:val="en-US" w:eastAsia="ja-JP"/>
        </w:rPr>
        <w:t>D</w:t>
      </w:r>
      <w:r w:rsidR="00C13EF8" w:rsidRPr="003467E0">
        <w:rPr>
          <w:lang w:val="en-US" w:eastAsia="ja-JP"/>
        </w:rPr>
        <w:t xml:space="preserve">edicated public safety licensed band such as NR Band </w:t>
      </w:r>
      <w:r w:rsidR="00AE1479">
        <w:rPr>
          <w:lang w:val="en-US" w:eastAsia="ja-JP"/>
        </w:rPr>
        <w:t>n</w:t>
      </w:r>
      <w:r w:rsidR="00C13EF8" w:rsidRPr="003467E0">
        <w:rPr>
          <w:lang w:val="en-US" w:eastAsia="ja-JP"/>
        </w:rPr>
        <w:t>14</w:t>
      </w:r>
    </w:p>
    <w:p w14:paraId="1B0BDDEA" w14:textId="7AE2FA62"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 xml:space="preserve">Public safety UE operated in </w:t>
      </w:r>
      <w:r w:rsidR="00AE1479">
        <w:rPr>
          <w:lang w:val="en-US" w:eastAsia="ja-JP"/>
        </w:rPr>
        <w:t xml:space="preserve">both in-coverage and </w:t>
      </w:r>
      <w:r w:rsidR="00C13EF8">
        <w:rPr>
          <w:lang w:val="en-US" w:eastAsia="ja-JP"/>
        </w:rPr>
        <w:t>out-of</w:t>
      </w:r>
      <w:r w:rsidR="00AE1479">
        <w:rPr>
          <w:lang w:val="en-US" w:eastAsia="ja-JP"/>
        </w:rPr>
        <w:t>-</w:t>
      </w:r>
      <w:r w:rsidR="00C13EF8">
        <w:rPr>
          <w:lang w:val="en-US" w:eastAsia="ja-JP"/>
        </w:rPr>
        <w:t>coverage.</w:t>
      </w:r>
    </w:p>
    <w:p w14:paraId="314D0864" w14:textId="4048A139" w:rsidR="00C13EF8" w:rsidRDefault="00E859C8" w:rsidP="006B1C9C">
      <w:pPr>
        <w:pStyle w:val="B3"/>
        <w:rPr>
          <w:lang w:val="en-US" w:eastAsia="ja-JP"/>
        </w:rPr>
      </w:pPr>
      <w:r>
        <w:rPr>
          <w:lang w:val="en-US" w:eastAsia="ja-JP"/>
        </w:rPr>
        <w:lastRenderedPageBreak/>
        <w:t>-</w:t>
      </w:r>
      <w:r>
        <w:rPr>
          <w:lang w:val="en-US" w:eastAsia="ja-JP"/>
        </w:rPr>
        <w:tab/>
      </w:r>
      <w:r w:rsidR="00C13EF8">
        <w:rPr>
          <w:lang w:val="en-US" w:eastAsia="ja-JP"/>
        </w:rPr>
        <w:t xml:space="preserve">Case 1B: </w:t>
      </w:r>
      <w:r w:rsidR="00C13EF8" w:rsidRPr="003467E0">
        <w:rPr>
          <w:rFonts w:hint="eastAsia"/>
          <w:lang w:val="en-US" w:eastAsia="ja-JP"/>
        </w:rPr>
        <w:t>D</w:t>
      </w:r>
      <w:r w:rsidR="00C13EF8" w:rsidRPr="003467E0">
        <w:rPr>
          <w:lang w:val="en-US" w:eastAsia="ja-JP"/>
        </w:rPr>
        <w:t xml:space="preserve">edicated public safety licensed band </w:t>
      </w:r>
      <w:r w:rsidR="00C13EF8">
        <w:rPr>
          <w:lang w:val="en-US" w:eastAsia="ja-JP"/>
        </w:rPr>
        <w:t>in</w:t>
      </w:r>
      <w:r w:rsidR="00C13EF8" w:rsidRPr="003467E0">
        <w:rPr>
          <w:lang w:val="en-US" w:eastAsia="ja-JP"/>
        </w:rPr>
        <w:t xml:space="preserve"> other licensed bands</w:t>
      </w:r>
      <w:r w:rsidR="00C13EF8">
        <w:rPr>
          <w:lang w:val="en-US" w:eastAsia="ja-JP"/>
        </w:rPr>
        <w:t xml:space="preserve"> (depends on inputs from operators)</w:t>
      </w:r>
    </w:p>
    <w:p w14:paraId="1F188EAC" w14:textId="666B9E78" w:rsidR="00C13EF8"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Public safety UE operated in both in-coverage and out-of-coverage.</w:t>
      </w:r>
    </w:p>
    <w:p w14:paraId="0C261150" w14:textId="2B123A50"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2: NR V2X service</w:t>
      </w:r>
    </w:p>
    <w:p w14:paraId="2B72DFB6" w14:textId="1F51EB29"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2A: V2X UE in ITS spectrum (e.g. 5.9GHz (n47))</w:t>
      </w:r>
    </w:p>
    <w:p w14:paraId="70FD250D" w14:textId="01C2B09A"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RAN4 already evaluated in ITS spectrum in Rel-16 NR V2X WI</w:t>
      </w:r>
    </w:p>
    <w:p w14:paraId="3A835F0E" w14:textId="24FEFBBC" w:rsidR="00C13EF8" w:rsidRDefault="00E859C8" w:rsidP="006B1C9C">
      <w:pPr>
        <w:pStyle w:val="B3"/>
        <w:rPr>
          <w:lang w:val="en-US" w:eastAsia="ja-JP"/>
        </w:rPr>
      </w:pPr>
      <w:r>
        <w:rPr>
          <w:lang w:val="en-US" w:eastAsia="ja-JP"/>
        </w:rPr>
        <w:t>-</w:t>
      </w:r>
      <w:r>
        <w:rPr>
          <w:lang w:val="en-US" w:eastAsia="ja-JP"/>
        </w:rPr>
        <w:tab/>
      </w:r>
      <w:r w:rsidR="00C13EF8">
        <w:rPr>
          <w:lang w:val="en-US" w:eastAsia="ja-JP"/>
        </w:rPr>
        <w:t xml:space="preserve">Case 2B: V2X UE in FR1 licensed bands (e.g. </w:t>
      </w:r>
      <w:proofErr w:type="gramStart"/>
      <w:r w:rsidR="00C13EF8">
        <w:rPr>
          <w:lang w:val="en-US" w:eastAsia="ja-JP"/>
        </w:rPr>
        <w:t>4.5GHz(</w:t>
      </w:r>
      <w:proofErr w:type="gramEnd"/>
      <w:r w:rsidR="00C13EF8">
        <w:rPr>
          <w:lang w:val="en-US" w:eastAsia="ja-JP"/>
        </w:rPr>
        <w:t>TDD), 2GHz(FDD))</w:t>
      </w:r>
    </w:p>
    <w:p w14:paraId="5CE27553" w14:textId="332ACAA7" w:rsidR="00C13EF8" w:rsidRDefault="00E859C8" w:rsidP="006B1C9C">
      <w:pPr>
        <w:pStyle w:val="B4"/>
        <w:rPr>
          <w:lang w:val="en-US" w:eastAsia="ja-JP"/>
        </w:rPr>
      </w:pPr>
      <w:r>
        <w:rPr>
          <w:lang w:val="en-US" w:eastAsia="ja-JP"/>
        </w:rPr>
        <w:t>-</w:t>
      </w:r>
      <w:r>
        <w:rPr>
          <w:lang w:val="en-US" w:eastAsia="ja-JP"/>
        </w:rPr>
        <w:tab/>
      </w:r>
      <w:r w:rsidR="00C13EF8">
        <w:rPr>
          <w:lang w:val="en-US" w:eastAsia="ja-JP"/>
        </w:rPr>
        <w:t>TDD coexistence evaluated in Rel-16 NR V2X WI</w:t>
      </w:r>
    </w:p>
    <w:p w14:paraId="1F52CDD5" w14:textId="49AB41A7" w:rsidR="00C13EF8" w:rsidRPr="00BC3A8A"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FDD coexistence need to evaluated to protect legacy system (depends on inputs on operating band from operators)</w:t>
      </w:r>
    </w:p>
    <w:p w14:paraId="46AF2FAF" w14:textId="0C7278E7" w:rsidR="00C13EF8" w:rsidRDefault="00E859C8" w:rsidP="006B1C9C">
      <w:pPr>
        <w:pStyle w:val="B20"/>
        <w:rPr>
          <w:lang w:val="en-US" w:eastAsia="ja-JP"/>
        </w:rPr>
      </w:pPr>
      <w:bookmarkStart w:id="140" w:name="MCCQCTEMPBM_00000052"/>
      <w:bookmarkStart w:id="141" w:name="MCCQCTEMPBM_00000081"/>
      <w:r>
        <w:rPr>
          <w:lang w:val="en-US" w:eastAsia="ja-JP"/>
        </w:rPr>
        <w:t>-</w:t>
      </w:r>
      <w:r>
        <w:rPr>
          <w:lang w:val="en-US" w:eastAsia="ja-JP"/>
        </w:rPr>
        <w:tab/>
      </w:r>
      <w:r w:rsidR="00C13EF8">
        <w:rPr>
          <w:lang w:val="en-US" w:eastAsia="ja-JP"/>
        </w:rPr>
        <w:t xml:space="preserve">Case 3: Other </w:t>
      </w:r>
      <w:r w:rsidR="00C13EF8" w:rsidRPr="000800E9">
        <w:rPr>
          <w:lang w:val="en-US" w:eastAsia="ja-JP"/>
        </w:rPr>
        <w:t>commercial use cases</w:t>
      </w:r>
      <w:r w:rsidR="00C13EF8">
        <w:rPr>
          <w:lang w:val="en-US" w:eastAsia="ja-JP"/>
        </w:rPr>
        <w:t xml:space="preserve"> (depends on inputs from operators and other WGs)</w:t>
      </w:r>
    </w:p>
    <w:p w14:paraId="49C5151B" w14:textId="3D5476E8" w:rsidR="00C13EF8" w:rsidRDefault="00E859C8" w:rsidP="006B1C9C">
      <w:pPr>
        <w:pStyle w:val="B3"/>
        <w:rPr>
          <w:rFonts w:eastAsia="MS Mincho"/>
          <w:lang w:val="en-US" w:eastAsia="ja-JP"/>
        </w:rPr>
      </w:pPr>
      <w:r>
        <w:rPr>
          <w:lang w:val="en-US"/>
        </w:rPr>
        <w:t>-</w:t>
      </w:r>
      <w:r>
        <w:rPr>
          <w:lang w:val="en-US"/>
        </w:rPr>
        <w:tab/>
      </w:r>
      <w:r w:rsidR="00C13EF8" w:rsidRPr="00285258">
        <w:rPr>
          <w:lang w:val="en-US"/>
        </w:rPr>
        <w:t>B</w:t>
      </w:r>
      <w:r w:rsidR="00C13EF8" w:rsidRPr="00285258">
        <w:rPr>
          <w:rFonts w:hint="eastAsia"/>
          <w:lang w:val="en-US"/>
        </w:rPr>
        <w:t xml:space="preserve">asic </w:t>
      </w:r>
      <w:r w:rsidR="00C13EF8" w:rsidRPr="00285258">
        <w:rPr>
          <w:lang w:val="en-US"/>
        </w:rPr>
        <w:t>operation can</w:t>
      </w:r>
      <w:r w:rsidR="00C13EF8">
        <w:rPr>
          <w:lang w:val="en-US"/>
        </w:rPr>
        <w:t xml:space="preserve"> be</w:t>
      </w:r>
      <w:r w:rsidR="00C13EF8" w:rsidRPr="00285258">
        <w:rPr>
          <w:lang w:val="en-US"/>
        </w:rPr>
        <w:t xml:space="preserve"> </w:t>
      </w:r>
      <w:r w:rsidR="00C13EF8">
        <w:rPr>
          <w:lang w:val="en-US"/>
        </w:rPr>
        <w:t>performed</w:t>
      </w:r>
      <w:r w:rsidR="00C13EF8" w:rsidRPr="00285258">
        <w:rPr>
          <w:lang w:val="en-US"/>
        </w:rPr>
        <w:t xml:space="preserve"> in </w:t>
      </w:r>
      <w:r w:rsidR="00C13EF8">
        <w:rPr>
          <w:lang w:val="en-US"/>
        </w:rPr>
        <w:t xml:space="preserve">existing </w:t>
      </w:r>
      <w:r w:rsidR="00C13EF8" w:rsidRPr="00285258">
        <w:rPr>
          <w:lang w:val="en-US"/>
        </w:rPr>
        <w:t xml:space="preserve">NR </w:t>
      </w:r>
      <w:r w:rsidR="00C13EF8">
        <w:rPr>
          <w:lang w:val="en-US"/>
        </w:rPr>
        <w:t>SL</w:t>
      </w:r>
      <w:r w:rsidR="00C13EF8" w:rsidRPr="00285258">
        <w:rPr>
          <w:lang w:val="en-US"/>
        </w:rPr>
        <w:t xml:space="preserve"> operating bands</w:t>
      </w:r>
      <w:r w:rsidR="00C13EF8">
        <w:rPr>
          <w:lang w:val="en-US"/>
        </w:rPr>
        <w:t>.</w:t>
      </w:r>
    </w:p>
    <w:p w14:paraId="08886B5C" w14:textId="4A027843" w:rsidR="00715C56" w:rsidRPr="00C13EF8" w:rsidRDefault="00E859C8" w:rsidP="006B1C9C">
      <w:pPr>
        <w:pStyle w:val="B3"/>
        <w:rPr>
          <w:rFonts w:ascii="Times" w:eastAsia="MS Mincho" w:hAnsi="Times"/>
          <w:sz w:val="22"/>
          <w:szCs w:val="24"/>
          <w:lang w:val="en-US" w:eastAsia="ja-JP"/>
        </w:rPr>
      </w:pPr>
      <w:r>
        <w:rPr>
          <w:rFonts w:eastAsia="MS Mincho"/>
          <w:lang w:val="en-US" w:eastAsia="ja-JP"/>
        </w:rPr>
        <w:t>-</w:t>
      </w:r>
      <w:r>
        <w:rPr>
          <w:rFonts w:eastAsia="MS Mincho"/>
          <w:lang w:val="en-US" w:eastAsia="ja-JP"/>
        </w:rPr>
        <w:tab/>
      </w:r>
      <w:r w:rsidR="00C13EF8">
        <w:rPr>
          <w:rFonts w:eastAsia="MS Mincho"/>
          <w:lang w:val="en-US" w:eastAsia="ja-JP"/>
        </w:rPr>
        <w:t>If specific operating band is requested, need to add a new operating band in suffix E in TS38.101-1.</w:t>
      </w:r>
    </w:p>
    <w:p w14:paraId="748B6CD4" w14:textId="4C269D23" w:rsidR="00715C56" w:rsidRPr="009F7881" w:rsidRDefault="00715C56" w:rsidP="006B1C9C">
      <w:pPr>
        <w:pStyle w:val="B1"/>
        <w:numPr>
          <w:ilvl w:val="0"/>
          <w:numId w:val="51"/>
        </w:numPr>
        <w:rPr>
          <w:lang w:val="en-US" w:eastAsia="ja-JP"/>
        </w:rPr>
      </w:pPr>
      <w:r w:rsidRPr="009F7881">
        <w:rPr>
          <w:lang w:val="en-US" w:eastAsia="ja-JP"/>
        </w:rPr>
        <w:t xml:space="preserve">(Aspect 2) </w:t>
      </w:r>
      <w:r>
        <w:rPr>
          <w:lang w:val="en-US" w:eastAsia="ja-JP"/>
        </w:rPr>
        <w:t>g</w:t>
      </w:r>
      <w:r w:rsidRPr="009F7881">
        <w:rPr>
          <w:lang w:val="en-US" w:eastAsia="ja-JP"/>
        </w:rPr>
        <w:t>NB deployment</w:t>
      </w:r>
      <w:r>
        <w:rPr>
          <w:lang w:val="en-US" w:eastAsia="ja-JP"/>
        </w:rPr>
        <w:t xml:space="preserve"> </w:t>
      </w:r>
      <w:r w:rsidRPr="009F7881">
        <w:rPr>
          <w:lang w:val="en-US" w:eastAsia="ja-JP"/>
        </w:rPr>
        <w:t>including</w:t>
      </w:r>
      <w:r>
        <w:rPr>
          <w:lang w:val="en-US" w:eastAsia="ja-JP"/>
        </w:rPr>
        <w:t xml:space="preserve"> </w:t>
      </w:r>
      <w:r w:rsidRPr="009F7881">
        <w:rPr>
          <w:lang w:val="en-US" w:eastAsia="ja-JP"/>
        </w:rPr>
        <w:t>network control</w:t>
      </w:r>
      <w:r>
        <w:rPr>
          <w:lang w:val="en-US" w:eastAsia="ja-JP"/>
        </w:rPr>
        <w:t xml:space="preserve"> possibility</w:t>
      </w:r>
    </w:p>
    <w:p w14:paraId="23DAFB00" w14:textId="0720C215"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1: Public safety Service</w:t>
      </w:r>
    </w:p>
    <w:bookmarkEnd w:id="140"/>
    <w:bookmarkEnd w:id="141"/>
    <w:p w14:paraId="22DBFDC0" w14:textId="4BEC4933" w:rsidR="00715C56" w:rsidRPr="00285258" w:rsidRDefault="00E859C8" w:rsidP="006B1C9C">
      <w:pPr>
        <w:pStyle w:val="B3"/>
        <w:rPr>
          <w:lang w:val="en-US"/>
        </w:rPr>
      </w:pPr>
      <w:r>
        <w:rPr>
          <w:lang w:val="en-US"/>
        </w:rPr>
        <w:t>-</w:t>
      </w:r>
      <w:r>
        <w:rPr>
          <w:lang w:val="en-US"/>
        </w:rPr>
        <w:tab/>
      </w:r>
      <w:r w:rsidR="00715C56" w:rsidRPr="00285258">
        <w:rPr>
          <w:lang w:val="en-US"/>
        </w:rPr>
        <w:t xml:space="preserve">Case 1A: gNB </w:t>
      </w:r>
      <w:r w:rsidR="00715C56">
        <w:rPr>
          <w:lang w:val="en-US"/>
        </w:rPr>
        <w:t xml:space="preserve">is not </w:t>
      </w:r>
      <w:proofErr w:type="gramStart"/>
      <w:r w:rsidR="00715C56" w:rsidRPr="00285258">
        <w:rPr>
          <w:lang w:val="en-US"/>
        </w:rPr>
        <w:t xml:space="preserve">deployed </w:t>
      </w:r>
      <w:r w:rsidR="00715C56">
        <w:rPr>
          <w:lang w:val="en-US"/>
        </w:rPr>
        <w:t xml:space="preserve"> since</w:t>
      </w:r>
      <w:proofErr w:type="gramEnd"/>
      <w:r w:rsidR="00715C56" w:rsidRPr="00285258">
        <w:rPr>
          <w:lang w:val="en-US"/>
        </w:rPr>
        <w:t xml:space="preserve"> </w:t>
      </w:r>
      <w:r w:rsidR="00715C56">
        <w:rPr>
          <w:lang w:val="en-US"/>
        </w:rPr>
        <w:t>only public safety</w:t>
      </w:r>
      <w:r w:rsidR="00715C56" w:rsidRPr="00285258">
        <w:rPr>
          <w:lang w:val="en-US"/>
        </w:rPr>
        <w:t xml:space="preserve"> UE</w:t>
      </w:r>
      <w:r w:rsidR="00715C56">
        <w:rPr>
          <w:lang w:val="en-US"/>
        </w:rPr>
        <w:t xml:space="preserve"> operated in out-of-coverage</w:t>
      </w:r>
      <w:r w:rsidR="00715C56" w:rsidRPr="00285258">
        <w:rPr>
          <w:lang w:val="en-US"/>
        </w:rPr>
        <w:t xml:space="preserve"> </w:t>
      </w:r>
      <w:r w:rsidR="00715C56">
        <w:rPr>
          <w:lang w:val="en-US"/>
        </w:rPr>
        <w:t>in</w:t>
      </w:r>
      <w:r w:rsidR="00715C56" w:rsidRPr="00285258">
        <w:rPr>
          <w:lang w:val="en-US"/>
        </w:rPr>
        <w:t xml:space="preserve"> </w:t>
      </w:r>
      <w:r w:rsidR="00715C56">
        <w:rPr>
          <w:lang w:val="en-US"/>
        </w:rPr>
        <w:t xml:space="preserve">licensed band such as </w:t>
      </w:r>
      <w:r w:rsidR="00715C56" w:rsidRPr="00285258">
        <w:rPr>
          <w:lang w:val="en-US"/>
        </w:rPr>
        <w:t>n14</w:t>
      </w:r>
    </w:p>
    <w:p w14:paraId="6CA284EA" w14:textId="0514D782" w:rsidR="00715C56" w:rsidRDefault="00E859C8" w:rsidP="006B1C9C">
      <w:pPr>
        <w:pStyle w:val="B3"/>
        <w:rPr>
          <w:rFonts w:eastAsia="MS Mincho"/>
          <w:lang w:val="en-US" w:eastAsia="ja-JP"/>
        </w:rPr>
      </w:pPr>
      <w:r>
        <w:rPr>
          <w:lang w:val="en-US"/>
        </w:rPr>
        <w:t>-</w:t>
      </w:r>
      <w:r>
        <w:rPr>
          <w:lang w:val="en-US"/>
        </w:rPr>
        <w:tab/>
      </w:r>
      <w:r w:rsidR="00715C56" w:rsidRPr="00285258">
        <w:rPr>
          <w:lang w:val="en-US"/>
        </w:rPr>
        <w:t>Case 1B: gNB is deployed to support both legacy</w:t>
      </w:r>
      <w:r w:rsidR="00715C56">
        <w:rPr>
          <w:lang w:val="en-US"/>
        </w:rPr>
        <w:t xml:space="preserve"> </w:t>
      </w:r>
      <w:r w:rsidR="00715C56" w:rsidRPr="00285258">
        <w:rPr>
          <w:lang w:val="en-US"/>
        </w:rPr>
        <w:t xml:space="preserve">NR UE and </w:t>
      </w:r>
      <w:r w:rsidR="00715C56">
        <w:rPr>
          <w:lang w:val="en-US"/>
        </w:rPr>
        <w:t>public safety</w:t>
      </w:r>
      <w:r w:rsidR="00715C56" w:rsidRPr="00285258">
        <w:rPr>
          <w:lang w:val="en-US"/>
        </w:rPr>
        <w:t xml:space="preserve"> UE</w:t>
      </w:r>
    </w:p>
    <w:p w14:paraId="607801DD" w14:textId="5BCC7EF3" w:rsidR="00715C56" w:rsidRDefault="001C2FDB" w:rsidP="006B1C9C">
      <w:pPr>
        <w:pStyle w:val="B4"/>
        <w:rPr>
          <w:rFonts w:ascii="Times" w:eastAsia="MS Mincho" w:hAnsi="Times"/>
          <w:sz w:val="22"/>
          <w:szCs w:val="24"/>
          <w:lang w:val="en-US" w:eastAsia="ja-JP"/>
        </w:rPr>
      </w:pPr>
      <w:r>
        <w:rPr>
          <w:lang w:val="en-US" w:eastAsia="ja-JP"/>
        </w:rPr>
        <w:t>-</w:t>
      </w:r>
      <w:r>
        <w:rPr>
          <w:lang w:val="en-US" w:eastAsia="ja-JP"/>
        </w:rPr>
        <w:tab/>
      </w:r>
      <w:r w:rsidR="00715C56">
        <w:rPr>
          <w:lang w:val="en-US" w:eastAsia="ja-JP"/>
        </w:rPr>
        <w:t>Public safety UE needs to protect the legacy NR system</w:t>
      </w:r>
    </w:p>
    <w:p w14:paraId="76EC647B" w14:textId="62010042"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2: NR V2X service</w:t>
      </w:r>
    </w:p>
    <w:p w14:paraId="65D7C3C8" w14:textId="07ACFA15" w:rsidR="00715C56" w:rsidRPr="00285258" w:rsidRDefault="00E859C8" w:rsidP="006B1C9C">
      <w:pPr>
        <w:pStyle w:val="B3"/>
        <w:rPr>
          <w:lang w:val="en-US"/>
        </w:rPr>
      </w:pPr>
      <w:r>
        <w:rPr>
          <w:lang w:val="en-US"/>
        </w:rPr>
        <w:t>-</w:t>
      </w:r>
      <w:r>
        <w:rPr>
          <w:lang w:val="en-US"/>
        </w:rPr>
        <w:tab/>
      </w:r>
      <w:r w:rsidR="00715C56" w:rsidRPr="00285258">
        <w:rPr>
          <w:lang w:val="en-US"/>
        </w:rPr>
        <w:t xml:space="preserve">Case 2A: No gNB deployment scenarios </w:t>
      </w:r>
      <w:r w:rsidR="00715C56" w:rsidRPr="008E1D80">
        <w:rPr>
          <w:lang w:val="en-US"/>
        </w:rPr>
        <w:t xml:space="preserve">based on semi-statically network-configured/pre-configured radio parameters </w:t>
      </w:r>
    </w:p>
    <w:p w14:paraId="217ECEA9" w14:textId="70CA658C" w:rsidR="00715C56" w:rsidRPr="00285258" w:rsidRDefault="00E859C8" w:rsidP="006B1C9C">
      <w:pPr>
        <w:pStyle w:val="B4"/>
        <w:rPr>
          <w:lang w:val="en-US"/>
        </w:rPr>
      </w:pPr>
      <w:r>
        <w:rPr>
          <w:lang w:val="en-US"/>
        </w:rPr>
        <w:t>-</w:t>
      </w:r>
      <w:r>
        <w:rPr>
          <w:lang w:val="en-US"/>
        </w:rPr>
        <w:tab/>
      </w:r>
      <w:r w:rsidR="00715C56" w:rsidRPr="00285258">
        <w:rPr>
          <w:lang w:val="en-US"/>
        </w:rPr>
        <w:t>Support UE autonomous resource allocation, at least mode 2.</w:t>
      </w:r>
    </w:p>
    <w:p w14:paraId="18CAFEAA" w14:textId="09D88E97" w:rsidR="00715C56" w:rsidRPr="00285258" w:rsidRDefault="00E859C8" w:rsidP="006B1C9C">
      <w:pPr>
        <w:pStyle w:val="B3"/>
        <w:rPr>
          <w:lang w:val="en-US"/>
        </w:rPr>
      </w:pPr>
      <w:r>
        <w:rPr>
          <w:lang w:val="en-US"/>
        </w:rPr>
        <w:t>-</w:t>
      </w:r>
      <w:r>
        <w:rPr>
          <w:lang w:val="en-US"/>
        </w:rPr>
        <w:tab/>
      </w:r>
      <w:r w:rsidR="00715C56" w:rsidRPr="00285258">
        <w:rPr>
          <w:rFonts w:hint="eastAsia"/>
          <w:lang w:val="en-US"/>
        </w:rPr>
        <w:t xml:space="preserve">Case 2B: gNB </w:t>
      </w:r>
      <w:r w:rsidR="00715C56" w:rsidRPr="00285258">
        <w:rPr>
          <w:lang w:val="en-US"/>
        </w:rPr>
        <w:t xml:space="preserve">deployment scenarios </w:t>
      </w:r>
    </w:p>
    <w:p w14:paraId="7D9A27A6" w14:textId="4F2F1D99" w:rsidR="00715C56" w:rsidRPr="00A02112" w:rsidRDefault="0054297C" w:rsidP="006B1C9C">
      <w:pPr>
        <w:pStyle w:val="B4"/>
        <w:rPr>
          <w:rFonts w:ascii="Times" w:eastAsia="MS Mincho" w:hAnsi="Times"/>
          <w:sz w:val="22"/>
          <w:szCs w:val="24"/>
          <w:lang w:val="en-US" w:eastAsia="ja-JP"/>
        </w:rPr>
      </w:pPr>
      <w:r>
        <w:rPr>
          <w:lang w:val="en-US"/>
        </w:rPr>
        <w:t>-</w:t>
      </w:r>
      <w:r>
        <w:rPr>
          <w:lang w:val="en-US"/>
        </w:rPr>
        <w:tab/>
      </w:r>
      <w:r w:rsidR="00715C56" w:rsidRPr="00285258">
        <w:rPr>
          <w:lang w:val="en-US"/>
        </w:rPr>
        <w:t>P</w:t>
      </w:r>
      <w:r w:rsidR="00715C56" w:rsidRPr="00285258">
        <w:rPr>
          <w:rFonts w:hint="eastAsia"/>
          <w:lang w:val="en-US"/>
        </w:rPr>
        <w:t>roviding more UE specific or/and more dynamic resource allocation including Mode 1</w:t>
      </w:r>
      <w:r w:rsidR="00715C56" w:rsidRPr="00285258">
        <w:rPr>
          <w:lang w:val="en-US"/>
        </w:rPr>
        <w:t>.</w:t>
      </w:r>
    </w:p>
    <w:p w14:paraId="1DF00F68" w14:textId="282FB7DD"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3: Other</w:t>
      </w:r>
      <w:r w:rsidR="00C13EF8">
        <w:rPr>
          <w:lang w:val="en-US" w:eastAsia="ja-JP"/>
        </w:rPr>
        <w:t xml:space="preserve"> </w:t>
      </w:r>
      <w:r w:rsidR="00715C56" w:rsidRPr="000800E9">
        <w:rPr>
          <w:lang w:val="en-US" w:eastAsia="ja-JP"/>
        </w:rPr>
        <w:t>commercial use cases</w:t>
      </w:r>
    </w:p>
    <w:p w14:paraId="1D8BC540" w14:textId="574EFD21" w:rsidR="00715C56" w:rsidRPr="00A02112" w:rsidRDefault="00E859C8" w:rsidP="006B1C9C">
      <w:pPr>
        <w:pStyle w:val="B3"/>
        <w:rPr>
          <w:rFonts w:eastAsia="MS Mincho"/>
          <w:lang w:val="en-US" w:eastAsia="ja-JP"/>
        </w:rPr>
      </w:pPr>
      <w:r>
        <w:rPr>
          <w:lang w:val="en-US"/>
        </w:rPr>
        <w:t>-</w:t>
      </w:r>
      <w:r>
        <w:rPr>
          <w:lang w:val="en-US"/>
        </w:rPr>
        <w:tab/>
      </w:r>
      <w:r w:rsidR="00715C56" w:rsidRPr="00A02112">
        <w:rPr>
          <w:lang w:val="en-US"/>
        </w:rPr>
        <w:t>B</w:t>
      </w:r>
      <w:r w:rsidR="00715C56" w:rsidRPr="00A02112">
        <w:rPr>
          <w:rFonts w:hint="eastAsia"/>
          <w:lang w:val="en-US"/>
        </w:rPr>
        <w:t xml:space="preserve">asic </w:t>
      </w:r>
      <w:r w:rsidR="00715C56" w:rsidRPr="00A02112">
        <w:rPr>
          <w:lang w:val="en-US"/>
        </w:rPr>
        <w:t xml:space="preserve">NR sidelink operation can support both in-coverage and out-of-coverage scenarios. </w:t>
      </w:r>
    </w:p>
    <w:p w14:paraId="22C7B993" w14:textId="5D8F50F2" w:rsidR="00715C56" w:rsidRDefault="008C646D" w:rsidP="006B1C9C">
      <w:pPr>
        <w:pStyle w:val="B3"/>
        <w:rPr>
          <w:rFonts w:eastAsia="맑은 고딕"/>
          <w:sz w:val="22"/>
          <w:lang w:val="en-US"/>
        </w:rPr>
      </w:pPr>
      <w:r>
        <w:rPr>
          <w:rFonts w:eastAsia="MS Mincho"/>
          <w:lang w:val="en-US" w:eastAsia="ja-JP"/>
        </w:rPr>
        <w:t>-</w:t>
      </w:r>
      <w:r>
        <w:rPr>
          <w:rFonts w:eastAsia="MS Mincho"/>
          <w:lang w:val="en-US" w:eastAsia="ja-JP"/>
        </w:rPr>
        <w:tab/>
      </w:r>
      <w:r w:rsidR="00715C56" w:rsidRPr="00A02112">
        <w:rPr>
          <w:rFonts w:eastAsia="MS Mincho"/>
          <w:lang w:val="en-US" w:eastAsia="ja-JP"/>
        </w:rPr>
        <w:t xml:space="preserve">If identified, RAN4 need to add new operating </w:t>
      </w:r>
      <w:r w:rsidR="00715C56">
        <w:rPr>
          <w:rFonts w:eastAsia="MS Mincho"/>
          <w:lang w:val="en-US" w:eastAsia="ja-JP"/>
        </w:rPr>
        <w:t>scenarios</w:t>
      </w:r>
      <w:bookmarkEnd w:id="138"/>
      <w:bookmarkEnd w:id="139"/>
    </w:p>
    <w:p w14:paraId="63271138"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6CCC82DC" w14:textId="4A4C8D55" w:rsidR="0099320B" w:rsidRPr="006113F0" w:rsidRDefault="0099320B" w:rsidP="0099320B">
      <w:pPr>
        <w:pStyle w:val="3"/>
        <w:ind w:left="0" w:firstLine="0"/>
      </w:pPr>
      <w:bookmarkStart w:id="142" w:name="_Toc72931409"/>
      <w:bookmarkStart w:id="143" w:name="_Toc73026074"/>
      <w:bookmarkStart w:id="144" w:name="_Toc97036043"/>
      <w:bookmarkStart w:id="145" w:name="_Toc97036410"/>
      <w:bookmarkStart w:id="146" w:name="_Toc103900421"/>
      <w:r w:rsidRPr="006113F0">
        <w:rPr>
          <w:rFonts w:hint="eastAsia"/>
        </w:rPr>
        <w:t>4.3.</w:t>
      </w:r>
      <w:r>
        <w:t>3</w:t>
      </w:r>
      <w:r w:rsidR="00B51E93">
        <w:tab/>
      </w:r>
      <w:r>
        <w:t>S</w:t>
      </w:r>
      <w:r w:rsidRPr="00DB7556">
        <w:t>ynchronization reference source</w:t>
      </w:r>
      <w:bookmarkEnd w:id="142"/>
      <w:bookmarkEnd w:id="143"/>
      <w:bookmarkEnd w:id="144"/>
      <w:bookmarkEnd w:id="145"/>
      <w:bookmarkEnd w:id="146"/>
    </w:p>
    <w:p w14:paraId="7CC512E0"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2F721D60" w14:textId="6FB0F64D" w:rsidR="0099320B" w:rsidRPr="0099320B" w:rsidRDefault="0099320B" w:rsidP="006B1C9C">
      <w:pPr>
        <w:pStyle w:val="B1"/>
        <w:numPr>
          <w:ilvl w:val="0"/>
          <w:numId w:val="51"/>
        </w:numPr>
        <w:rPr>
          <w:lang w:eastAsia="ko-KR"/>
        </w:rPr>
      </w:pPr>
      <w:bookmarkStart w:id="147" w:name="MCCQCTEMPBM_00000051"/>
      <w:bookmarkStart w:id="148" w:name="MCCQCTEMPBM_00000080"/>
      <w:r w:rsidRPr="0099320B">
        <w:t xml:space="preserve">Whether GNSS-based synchronization or gNB/eNB-based synchronization is used is (pre)-configured.  </w:t>
      </w:r>
    </w:p>
    <w:p w14:paraId="47DDCB69" w14:textId="79C3AF9C" w:rsidR="0099320B" w:rsidRPr="0099320B" w:rsidRDefault="007C19F8" w:rsidP="006B1C9C">
      <w:pPr>
        <w:pStyle w:val="B20"/>
      </w:pPr>
      <w:r>
        <w:t>-</w:t>
      </w:r>
      <w:r>
        <w:tab/>
      </w:r>
      <w:bookmarkStart w:id="149" w:name="MCCQCTEMPBM_00000050"/>
      <w:bookmarkStart w:id="150" w:name="MCCQCTEMPBM_00000079"/>
      <w:r w:rsidR="0099320B" w:rsidRPr="0099320B">
        <w:t>The following table is a working assumption</w:t>
      </w:r>
    </w:p>
    <w:tbl>
      <w:tblPr>
        <w:tblStyle w:val="TableGrid5"/>
        <w:tblW w:w="0" w:type="dxa"/>
        <w:jc w:val="center"/>
        <w:tblLayout w:type="fixed"/>
        <w:tblLook w:val="04A0" w:firstRow="1" w:lastRow="0" w:firstColumn="1" w:lastColumn="0" w:noHBand="0" w:noVBand="1"/>
      </w:tblPr>
      <w:tblGrid>
        <w:gridCol w:w="4316"/>
        <w:gridCol w:w="4316"/>
      </w:tblGrid>
      <w:tr w:rsidR="0099320B" w:rsidRPr="00672CC5" w14:paraId="0475DF97" w14:textId="77777777" w:rsidTr="006B1C9C">
        <w:trPr>
          <w:trHeight w:val="554"/>
          <w:jc w:val="center"/>
        </w:trPr>
        <w:tc>
          <w:tcPr>
            <w:tcW w:w="4316" w:type="dxa"/>
            <w:vAlign w:val="center"/>
            <w:hideMark/>
          </w:tcPr>
          <w:bookmarkEnd w:id="149"/>
          <w:bookmarkEnd w:id="150"/>
          <w:p w14:paraId="22D14553" w14:textId="77777777" w:rsidR="0099320B" w:rsidRPr="0099320B" w:rsidRDefault="0099320B" w:rsidP="006B1C9C">
            <w:pPr>
              <w:pStyle w:val="TAH"/>
            </w:pPr>
            <w:r w:rsidRPr="0099320B">
              <w:lastRenderedPageBreak/>
              <w:t>GNSS-based synchronization</w:t>
            </w:r>
          </w:p>
        </w:tc>
        <w:tc>
          <w:tcPr>
            <w:tcW w:w="4316" w:type="dxa"/>
            <w:vAlign w:val="center"/>
            <w:hideMark/>
          </w:tcPr>
          <w:p w14:paraId="515D543F" w14:textId="77777777" w:rsidR="0099320B" w:rsidRPr="0099320B" w:rsidRDefault="0099320B" w:rsidP="006B1C9C">
            <w:pPr>
              <w:pStyle w:val="TAH"/>
            </w:pPr>
            <w:r w:rsidRPr="0099320B">
              <w:t>gNB/eNB-based synchronization</w:t>
            </w:r>
          </w:p>
        </w:tc>
      </w:tr>
      <w:tr w:rsidR="0099320B" w:rsidRPr="00672CC5" w14:paraId="3A93E7D8" w14:textId="77777777" w:rsidTr="006B1C9C">
        <w:trPr>
          <w:trHeight w:val="1636"/>
          <w:jc w:val="center"/>
        </w:trPr>
        <w:tc>
          <w:tcPr>
            <w:tcW w:w="4316" w:type="dxa"/>
            <w:hideMark/>
          </w:tcPr>
          <w:p w14:paraId="390F4A25" w14:textId="77777777" w:rsidR="0099320B" w:rsidRPr="0099320B" w:rsidRDefault="0099320B" w:rsidP="006B1C9C">
            <w:pPr>
              <w:pStyle w:val="TAL"/>
            </w:pPr>
            <w:bookmarkStart w:id="151" w:name="MCCQCTEMPBM_00000049" w:colFirst="0" w:colLast="1"/>
            <w:bookmarkStart w:id="152" w:name="MCCQCTEMPBM_00000078" w:colFirst="0" w:colLast="1"/>
            <w:r w:rsidRPr="0099320B">
              <w:t xml:space="preserve">P0: GNSS </w:t>
            </w:r>
          </w:p>
          <w:p w14:paraId="1A9C4051" w14:textId="33960063" w:rsidR="0099320B" w:rsidRPr="0099320B" w:rsidRDefault="0099320B" w:rsidP="006B1C9C">
            <w:pPr>
              <w:pStyle w:val="TAL"/>
            </w:pPr>
            <w:r w:rsidRPr="0099320B">
              <w:t xml:space="preserve">P1: </w:t>
            </w:r>
            <w:r w:rsidR="000C7FC3">
              <w:t>T</w:t>
            </w:r>
            <w:r w:rsidRPr="0099320B">
              <w:t xml:space="preserve">he following UE has the same priority: </w:t>
            </w:r>
          </w:p>
          <w:p w14:paraId="775C12DA" w14:textId="77777777" w:rsidR="0099320B" w:rsidRPr="0099320B" w:rsidRDefault="0099320B" w:rsidP="006B1C9C">
            <w:pPr>
              <w:pStyle w:val="TAL"/>
              <w:ind w:firstLineChars="200" w:firstLine="360"/>
            </w:pPr>
            <w:r w:rsidRPr="0099320B">
              <w:t xml:space="preserve">UE directly synchronized to GNSS </w:t>
            </w:r>
          </w:p>
          <w:p w14:paraId="224C3493" w14:textId="1C999222" w:rsidR="0099320B" w:rsidRPr="0099320B" w:rsidRDefault="0099320B" w:rsidP="006B1C9C">
            <w:pPr>
              <w:pStyle w:val="TAL"/>
            </w:pPr>
            <w:r w:rsidRPr="0099320B">
              <w:t xml:space="preserve">P2: </w:t>
            </w:r>
            <w:r w:rsidR="000C7FC3">
              <w:t>T</w:t>
            </w:r>
            <w:r w:rsidRPr="0099320B">
              <w:t xml:space="preserve">he following UE has the same priority: </w:t>
            </w:r>
          </w:p>
          <w:p w14:paraId="6089BD26" w14:textId="77777777" w:rsidR="0099320B" w:rsidRPr="0099320B" w:rsidRDefault="0099320B" w:rsidP="006B1C9C">
            <w:pPr>
              <w:pStyle w:val="TAL"/>
              <w:ind w:firstLineChars="200" w:firstLine="360"/>
            </w:pPr>
            <w:r w:rsidRPr="0099320B">
              <w:t>UE indirectly synchronized to GNSS</w:t>
            </w:r>
          </w:p>
          <w:p w14:paraId="1F2A3B2A" w14:textId="4A87F6B8" w:rsidR="0099320B" w:rsidRPr="0099320B" w:rsidRDefault="0099320B" w:rsidP="006B1C9C">
            <w:pPr>
              <w:pStyle w:val="TAL"/>
            </w:pPr>
            <w:r w:rsidRPr="0099320B">
              <w:t xml:space="preserve">P3: </w:t>
            </w:r>
            <w:r w:rsidR="000C7FC3">
              <w:t>T</w:t>
            </w:r>
            <w:r w:rsidR="000C7FC3" w:rsidRPr="0099320B">
              <w:t xml:space="preserve">he </w:t>
            </w:r>
            <w:r w:rsidRPr="0099320B">
              <w:t>remaining UEs have the lowest priority.</w:t>
            </w:r>
          </w:p>
        </w:tc>
        <w:tc>
          <w:tcPr>
            <w:tcW w:w="4316" w:type="dxa"/>
            <w:hideMark/>
          </w:tcPr>
          <w:p w14:paraId="322C845D" w14:textId="77777777" w:rsidR="0099320B" w:rsidRPr="0099320B" w:rsidRDefault="0099320B" w:rsidP="006B1C9C">
            <w:pPr>
              <w:pStyle w:val="TAL"/>
            </w:pPr>
            <w:r w:rsidRPr="0099320B">
              <w:t>P0: gNB/eNB</w:t>
            </w:r>
          </w:p>
          <w:p w14:paraId="70DEAFE9" w14:textId="77777777" w:rsidR="0099320B" w:rsidRPr="0099320B" w:rsidRDefault="0099320B" w:rsidP="006B1C9C">
            <w:pPr>
              <w:pStyle w:val="TAL"/>
            </w:pPr>
            <w:r w:rsidRPr="0099320B">
              <w:t xml:space="preserve">P1’: UE directly synchronized to gNB/eNB </w:t>
            </w:r>
          </w:p>
          <w:p w14:paraId="2A0F6C77" w14:textId="77777777" w:rsidR="0099320B" w:rsidRPr="0099320B" w:rsidRDefault="0099320B" w:rsidP="006B1C9C">
            <w:pPr>
              <w:pStyle w:val="TAL"/>
            </w:pPr>
            <w:r w:rsidRPr="0099320B">
              <w:t xml:space="preserve">P2’: UE indirectly synchronized to gNB/eNB </w:t>
            </w:r>
          </w:p>
          <w:p w14:paraId="2CC0DD95" w14:textId="77777777" w:rsidR="0099320B" w:rsidRPr="0099320B" w:rsidRDefault="0099320B" w:rsidP="006B1C9C">
            <w:pPr>
              <w:pStyle w:val="TAL"/>
            </w:pPr>
            <w:r w:rsidRPr="0099320B">
              <w:t xml:space="preserve">P3’: GNSS </w:t>
            </w:r>
          </w:p>
          <w:p w14:paraId="7E017A7C" w14:textId="77777777" w:rsidR="0099320B" w:rsidRPr="0099320B" w:rsidRDefault="0099320B" w:rsidP="006B1C9C">
            <w:pPr>
              <w:pStyle w:val="TAL"/>
            </w:pPr>
            <w:r w:rsidRPr="0099320B">
              <w:t xml:space="preserve">P4’: UE directly synchronized to GNSS </w:t>
            </w:r>
          </w:p>
          <w:p w14:paraId="19C4F3B1" w14:textId="77777777" w:rsidR="0099320B" w:rsidRPr="0099320B" w:rsidRDefault="0099320B" w:rsidP="006B1C9C">
            <w:pPr>
              <w:pStyle w:val="TAL"/>
            </w:pPr>
            <w:r w:rsidRPr="0099320B">
              <w:t>P5’: UE indirectly synchronized to GNSS</w:t>
            </w:r>
          </w:p>
          <w:p w14:paraId="33C57E88" w14:textId="5D10DEE9" w:rsidR="0099320B" w:rsidRPr="0099320B" w:rsidRDefault="0099320B" w:rsidP="006B1C9C">
            <w:pPr>
              <w:pStyle w:val="TAL"/>
            </w:pPr>
            <w:r w:rsidRPr="0099320B">
              <w:t xml:space="preserve">P6’: </w:t>
            </w:r>
            <w:r w:rsidR="000C7FC3">
              <w:t>T</w:t>
            </w:r>
            <w:r w:rsidR="000C7FC3" w:rsidRPr="0099320B">
              <w:t xml:space="preserve">he </w:t>
            </w:r>
            <w:r w:rsidRPr="0099320B">
              <w:t xml:space="preserve">remaining UEs have the lowest priority. </w:t>
            </w:r>
          </w:p>
        </w:tc>
      </w:tr>
      <w:bookmarkEnd w:id="151"/>
      <w:bookmarkEnd w:id="152"/>
    </w:tbl>
    <w:p w14:paraId="57322B66" w14:textId="77777777" w:rsidR="0099320B" w:rsidRPr="009B6C5B" w:rsidRDefault="0099320B" w:rsidP="0099320B"/>
    <w:p w14:paraId="3AB7D168" w14:textId="3F507D70" w:rsidR="0099320B" w:rsidRPr="0099320B" w:rsidRDefault="0099320B" w:rsidP="006B1C9C">
      <w:pPr>
        <w:pStyle w:val="B1"/>
        <w:numPr>
          <w:ilvl w:val="0"/>
          <w:numId w:val="51"/>
        </w:numPr>
        <w:rPr>
          <w:rFonts w:eastAsia="바탕"/>
        </w:rPr>
      </w:pPr>
      <w:r w:rsidRPr="0099320B">
        <w:rPr>
          <w:rFonts w:eastAsia="DengXian"/>
        </w:rPr>
        <w:t>For</w:t>
      </w:r>
      <w:r w:rsidRPr="0099320B">
        <w:t xml:space="preserve"> confirmation of the working assumption of synchronization priority rules, eNB/gNB should be included into the priority order of GNSS-based synchronization.</w:t>
      </w:r>
    </w:p>
    <w:tbl>
      <w:tblPr>
        <w:tblStyle w:val="TableGrid5"/>
        <w:tblW w:w="8217" w:type="dxa"/>
        <w:jc w:val="center"/>
        <w:tblLook w:val="04A0" w:firstRow="1" w:lastRow="0" w:firstColumn="1" w:lastColumn="0" w:noHBand="0" w:noVBand="1"/>
      </w:tblPr>
      <w:tblGrid>
        <w:gridCol w:w="4121"/>
        <w:gridCol w:w="4096"/>
      </w:tblGrid>
      <w:tr w:rsidR="0099320B" w:rsidRPr="009B6C5B" w14:paraId="41B2C70C" w14:textId="77777777" w:rsidTr="006B1C9C">
        <w:trPr>
          <w:trHeight w:val="443"/>
          <w:jc w:val="center"/>
        </w:trPr>
        <w:tc>
          <w:tcPr>
            <w:tcW w:w="4121" w:type="dxa"/>
            <w:vAlign w:val="center"/>
            <w:hideMark/>
          </w:tcPr>
          <w:bookmarkEnd w:id="147"/>
          <w:bookmarkEnd w:id="148"/>
          <w:p w14:paraId="38E94518" w14:textId="0E1642C5" w:rsidR="0099320B" w:rsidRPr="0099320B" w:rsidRDefault="0099320B" w:rsidP="006B1C9C">
            <w:pPr>
              <w:pStyle w:val="TAH"/>
              <w:rPr>
                <w:rFonts w:eastAsia="바탕"/>
                <w:lang w:val="en-US"/>
              </w:rPr>
            </w:pPr>
            <w:r w:rsidRPr="0099320B">
              <w:t>GNSS-based synchronization</w:t>
            </w:r>
          </w:p>
        </w:tc>
        <w:tc>
          <w:tcPr>
            <w:tcW w:w="4096" w:type="dxa"/>
            <w:vAlign w:val="center"/>
            <w:hideMark/>
          </w:tcPr>
          <w:p w14:paraId="680C7A0A" w14:textId="77777777" w:rsidR="0099320B" w:rsidRPr="0099320B" w:rsidRDefault="0099320B" w:rsidP="006B1C9C">
            <w:pPr>
              <w:pStyle w:val="TAH"/>
            </w:pPr>
            <w:r w:rsidRPr="0099320B">
              <w:t>gNB/eNB-based synchronization</w:t>
            </w:r>
          </w:p>
        </w:tc>
      </w:tr>
      <w:tr w:rsidR="0099320B" w:rsidRPr="009B6C5B" w14:paraId="3B5BCEB7" w14:textId="77777777" w:rsidTr="006B1C9C">
        <w:trPr>
          <w:trHeight w:val="1852"/>
          <w:jc w:val="center"/>
        </w:trPr>
        <w:tc>
          <w:tcPr>
            <w:tcW w:w="4121" w:type="dxa"/>
            <w:hideMark/>
          </w:tcPr>
          <w:p w14:paraId="028AE30B" w14:textId="56D317A6" w:rsidR="0099320B" w:rsidRPr="00304168" w:rsidRDefault="0099320B" w:rsidP="006B1C9C">
            <w:pPr>
              <w:pStyle w:val="TAL"/>
            </w:pPr>
            <w:r w:rsidRPr="00971CBC">
              <w:t>P0: GNSS</w:t>
            </w:r>
          </w:p>
          <w:p w14:paraId="2534BBA5" w14:textId="3DF87FAA" w:rsidR="0099320B" w:rsidRPr="00E75487" w:rsidRDefault="0099320B" w:rsidP="006B1C9C">
            <w:pPr>
              <w:pStyle w:val="TAL"/>
            </w:pPr>
            <w:r w:rsidRPr="00F960BB">
              <w:t>P1: UE directly synchronized</w:t>
            </w:r>
            <w:r w:rsidRPr="00E75487">
              <w:t xml:space="preserve"> to GNSS</w:t>
            </w:r>
          </w:p>
          <w:p w14:paraId="730F6795" w14:textId="01468164" w:rsidR="0099320B" w:rsidRPr="00E35D2C" w:rsidRDefault="0099320B" w:rsidP="006B1C9C">
            <w:pPr>
              <w:pStyle w:val="TAL"/>
            </w:pPr>
            <w:r w:rsidRPr="00E35D2C">
              <w:t>P2: UE indirectly synchronized to GNSS</w:t>
            </w:r>
          </w:p>
          <w:p w14:paraId="3105AA47" w14:textId="5C793042" w:rsidR="0099320B" w:rsidRPr="0015367D" w:rsidRDefault="0099320B" w:rsidP="006B1C9C">
            <w:pPr>
              <w:pStyle w:val="TAL"/>
            </w:pPr>
            <w:r w:rsidRPr="0015367D">
              <w:t>P3: gNB/eNB</w:t>
            </w:r>
          </w:p>
          <w:p w14:paraId="4162360B" w14:textId="303D3D4A" w:rsidR="0099320B" w:rsidRPr="00BF2926" w:rsidRDefault="0099320B" w:rsidP="006B1C9C">
            <w:pPr>
              <w:pStyle w:val="TAL"/>
            </w:pPr>
            <w:r w:rsidRPr="00BF2926">
              <w:t>P4: UE directly synchronized to gNB/eNB</w:t>
            </w:r>
          </w:p>
          <w:p w14:paraId="6FC00C13" w14:textId="386511DB" w:rsidR="0099320B" w:rsidRPr="00EE6230" w:rsidRDefault="0099320B" w:rsidP="006B1C9C">
            <w:pPr>
              <w:pStyle w:val="TAL"/>
            </w:pPr>
            <w:r w:rsidRPr="00EC01BD">
              <w:t>P5: UE indirectly synchronized to gNB/eNB</w:t>
            </w:r>
          </w:p>
          <w:p w14:paraId="359C2B11" w14:textId="186ACD76" w:rsidR="0099320B" w:rsidRPr="0099320B" w:rsidRDefault="0099320B" w:rsidP="006B1C9C">
            <w:pPr>
              <w:pStyle w:val="TAL"/>
            </w:pPr>
            <w:r w:rsidRPr="005C163E">
              <w:t>P6: the remaining UEs have the lowest priority.</w:t>
            </w:r>
          </w:p>
        </w:tc>
        <w:tc>
          <w:tcPr>
            <w:tcW w:w="4096" w:type="dxa"/>
            <w:hideMark/>
          </w:tcPr>
          <w:p w14:paraId="432CEFE3" w14:textId="5458E59B" w:rsidR="0099320B" w:rsidRPr="0099320B" w:rsidRDefault="0099320B" w:rsidP="006B1C9C">
            <w:pPr>
              <w:pStyle w:val="TAL"/>
            </w:pPr>
            <w:r w:rsidRPr="0099320B">
              <w:t>P0’: gNB/eNB</w:t>
            </w:r>
          </w:p>
          <w:p w14:paraId="2DFBA099" w14:textId="0BDF67FE" w:rsidR="0099320B" w:rsidRPr="0099320B" w:rsidRDefault="0099320B" w:rsidP="006B1C9C">
            <w:pPr>
              <w:pStyle w:val="TAL"/>
            </w:pPr>
            <w:r w:rsidRPr="0099320B">
              <w:t xml:space="preserve">P1’: UE directly synchronized to gNB/eNB </w:t>
            </w:r>
          </w:p>
          <w:p w14:paraId="294CCBD9" w14:textId="2038CAD6" w:rsidR="0099320B" w:rsidRPr="0099320B" w:rsidRDefault="0099320B" w:rsidP="006B1C9C">
            <w:pPr>
              <w:pStyle w:val="TAL"/>
            </w:pPr>
            <w:r w:rsidRPr="0099320B">
              <w:t xml:space="preserve">P2’: UE indirectly synchronized to gNB/eNB </w:t>
            </w:r>
          </w:p>
          <w:p w14:paraId="02351B81" w14:textId="14236969" w:rsidR="0099320B" w:rsidRPr="0099320B" w:rsidRDefault="0099320B" w:rsidP="006B1C9C">
            <w:pPr>
              <w:pStyle w:val="TAL"/>
            </w:pPr>
            <w:r w:rsidRPr="0099320B">
              <w:t xml:space="preserve">P3’: GNSS </w:t>
            </w:r>
          </w:p>
          <w:p w14:paraId="4A6CC4E8" w14:textId="771A76E1" w:rsidR="0099320B" w:rsidRPr="0099320B" w:rsidRDefault="0099320B" w:rsidP="006B1C9C">
            <w:pPr>
              <w:pStyle w:val="TAL"/>
            </w:pPr>
            <w:r w:rsidRPr="0099320B">
              <w:t xml:space="preserve">P4’: UE directly synchronized to GNSS </w:t>
            </w:r>
          </w:p>
          <w:p w14:paraId="49CAD618" w14:textId="0223C5B2" w:rsidR="0099320B" w:rsidRPr="0099320B" w:rsidRDefault="0099320B" w:rsidP="006B1C9C">
            <w:pPr>
              <w:pStyle w:val="TAL"/>
            </w:pPr>
            <w:r w:rsidRPr="0099320B">
              <w:t>P5’: UE indirectly synchronized to GNSS</w:t>
            </w:r>
          </w:p>
          <w:p w14:paraId="05843116" w14:textId="643A8BD3" w:rsidR="0099320B" w:rsidRPr="0099320B" w:rsidRDefault="0099320B" w:rsidP="006B1C9C">
            <w:pPr>
              <w:pStyle w:val="TAL"/>
            </w:pPr>
            <w:r w:rsidRPr="0099320B">
              <w:t xml:space="preserve">P6’: the remaining UEs have the lowest priority. </w:t>
            </w:r>
          </w:p>
        </w:tc>
      </w:tr>
    </w:tbl>
    <w:p w14:paraId="4C162563" w14:textId="77777777" w:rsidR="0099320B" w:rsidRDefault="0099320B" w:rsidP="0099320B"/>
    <w:p w14:paraId="08A517D1"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02BF9099" w14:textId="77777777" w:rsidTr="00C240EB">
        <w:tc>
          <w:tcPr>
            <w:tcW w:w="9631" w:type="dxa"/>
            <w:shd w:val="clear" w:color="auto" w:fill="auto"/>
          </w:tcPr>
          <w:p w14:paraId="408F6007" w14:textId="77777777" w:rsidR="0099320B" w:rsidRPr="00FD65DE" w:rsidRDefault="0099320B" w:rsidP="00FD65DE">
            <w:pPr>
              <w:rPr>
                <w:sz w:val="24"/>
              </w:rPr>
            </w:pPr>
            <w:bookmarkStart w:id="153" w:name="_Toc53006573"/>
            <w:bookmarkStart w:id="154" w:name="_Toc52837933"/>
            <w:bookmarkStart w:id="155" w:name="_Toc52836925"/>
            <w:bookmarkStart w:id="156" w:name="_Toc46487047"/>
            <w:bookmarkStart w:id="157" w:name="_Toc46444286"/>
            <w:bookmarkStart w:id="158" w:name="_Toc46439449"/>
            <w:bookmarkStart w:id="159" w:name="_Toc72931410"/>
            <w:bookmarkStart w:id="160" w:name="_Toc73026075"/>
            <w:r w:rsidRPr="00FD65DE">
              <w:rPr>
                <w:sz w:val="24"/>
              </w:rPr>
              <w:t>5.8.12</w:t>
            </w:r>
            <w:r w:rsidRPr="00FD65DE">
              <w:rPr>
                <w:sz w:val="24"/>
              </w:rPr>
              <w:tab/>
              <w:t>DFN derivation from GNSS</w:t>
            </w:r>
            <w:bookmarkEnd w:id="153"/>
            <w:bookmarkEnd w:id="154"/>
            <w:bookmarkEnd w:id="155"/>
            <w:bookmarkEnd w:id="156"/>
            <w:bookmarkEnd w:id="157"/>
            <w:bookmarkEnd w:id="158"/>
            <w:bookmarkEnd w:id="159"/>
            <w:bookmarkEnd w:id="160"/>
          </w:p>
          <w:p w14:paraId="5763C1BC"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290C374B"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54B20499"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4C673EF1"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2FE689D4" w14:textId="77777777" w:rsidR="0099320B" w:rsidRDefault="0099320B" w:rsidP="00C240EB">
            <w:r>
              <w:t>Where:</w:t>
            </w:r>
          </w:p>
          <w:p w14:paraId="3A426188" w14:textId="77777777" w:rsidR="0099320B" w:rsidRDefault="0099320B" w:rsidP="00C240EB">
            <w:pPr>
              <w:pStyle w:val="B1"/>
            </w:pPr>
            <w:r w:rsidRPr="00F73783">
              <w:rPr>
                <w:b/>
                <w:i/>
              </w:rPr>
              <w:t>Tcurrent</w:t>
            </w:r>
            <w:r>
              <w:t xml:space="preserve"> is the current UTC time that obtained from GNSS. This value is expressed in milliseconds;</w:t>
            </w:r>
          </w:p>
          <w:p w14:paraId="1FA47E3E"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048BD037"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0A1ADD0E" w14:textId="77777777" w:rsidR="0099320B" w:rsidRDefault="0099320B" w:rsidP="0099320B"/>
    <w:p w14:paraId="439F20A7"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0B3F1F0B" w14:textId="351312EB" w:rsidR="0099320B" w:rsidRPr="0087716F" w:rsidRDefault="0099320B" w:rsidP="006B1C9C">
      <w:pPr>
        <w:jc w:val="both"/>
        <w:rPr>
          <w:lang w:eastAsia="ko-KR"/>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xml:space="preserve">’ defined in TS 38.331 which is indicated by network to make sure that there is a common understanding for SL and Uu about which slot is used for SL transmission. </w:t>
      </w:r>
      <w:r w:rsidRPr="0099320B">
        <w:lastRenderedPageBreak/>
        <w:t>Then it is up to network implementation to determine the synchronization list configuration for a SL UE, no more specification impact is needed.</w:t>
      </w:r>
      <w:r w:rsidR="00FD6EF0" w:rsidRPr="0099320B">
        <w:rPr>
          <w:sz w:val="22"/>
        </w:rPr>
        <w:br w:type="page"/>
      </w:r>
    </w:p>
    <w:p w14:paraId="0F96A0AC" w14:textId="77777777" w:rsidR="00661635" w:rsidRPr="0087716F" w:rsidRDefault="00661635" w:rsidP="00661635">
      <w:pPr>
        <w:pStyle w:val="1"/>
      </w:pPr>
      <w:bookmarkStart w:id="161" w:name="_Toc36034747"/>
      <w:bookmarkStart w:id="162" w:name="_Toc42537342"/>
      <w:bookmarkStart w:id="163" w:name="_Toc46356407"/>
      <w:bookmarkStart w:id="164" w:name="_Toc52566321"/>
      <w:bookmarkStart w:id="165" w:name="_Toc72931411"/>
      <w:bookmarkStart w:id="166" w:name="_Toc73026076"/>
      <w:bookmarkStart w:id="167" w:name="_Toc97036044"/>
      <w:bookmarkStart w:id="168" w:name="_Toc97036411"/>
      <w:bookmarkStart w:id="169" w:name="_Toc103900422"/>
      <w:r w:rsidRPr="0087716F">
        <w:lastRenderedPageBreak/>
        <w:t>5</w:t>
      </w:r>
      <w:r w:rsidRPr="0087716F">
        <w:tab/>
      </w:r>
      <w:r>
        <w:t>Leftover RF requirements</w:t>
      </w:r>
      <w:bookmarkEnd w:id="161"/>
      <w:bookmarkEnd w:id="162"/>
      <w:bookmarkEnd w:id="163"/>
      <w:bookmarkEnd w:id="164"/>
      <w:bookmarkEnd w:id="165"/>
      <w:bookmarkEnd w:id="166"/>
      <w:bookmarkEnd w:id="167"/>
      <w:bookmarkEnd w:id="168"/>
      <w:bookmarkEnd w:id="169"/>
    </w:p>
    <w:p w14:paraId="7F48E6C0" w14:textId="4C479699" w:rsidR="00805EC4" w:rsidRPr="006B1C9C" w:rsidRDefault="00661635" w:rsidP="006B1C9C">
      <w:pPr>
        <w:pStyle w:val="2"/>
      </w:pPr>
      <w:bookmarkStart w:id="170" w:name="_Toc36034748"/>
      <w:bookmarkStart w:id="171" w:name="_Toc42537343"/>
      <w:bookmarkStart w:id="172" w:name="_Toc46356408"/>
      <w:bookmarkStart w:id="173" w:name="_Toc52566322"/>
      <w:bookmarkStart w:id="174" w:name="_Toc72931412"/>
      <w:bookmarkStart w:id="175" w:name="_Toc73026077"/>
      <w:bookmarkStart w:id="176" w:name="_Toc97036045"/>
      <w:bookmarkStart w:id="177" w:name="_Toc97036412"/>
      <w:bookmarkStart w:id="178" w:name="_Toc103900423"/>
      <w:r w:rsidRPr="00A82ECE">
        <w:t>5.1</w:t>
      </w:r>
      <w:r w:rsidRPr="00A82ECE">
        <w:tab/>
      </w:r>
      <w:bookmarkEnd w:id="170"/>
      <w:bookmarkEnd w:id="171"/>
      <w:bookmarkEnd w:id="172"/>
      <w:bookmarkEnd w:id="173"/>
      <w:r w:rsidRPr="00A82ECE">
        <w:t>Power class 2 sidelink UE</w:t>
      </w:r>
      <w:bookmarkEnd w:id="174"/>
      <w:bookmarkEnd w:id="175"/>
      <w:bookmarkEnd w:id="176"/>
      <w:bookmarkEnd w:id="177"/>
      <w:bookmarkEnd w:id="178"/>
    </w:p>
    <w:p w14:paraId="2AC95D52" w14:textId="77777777" w:rsidR="00805EC4" w:rsidRDefault="00805EC4" w:rsidP="00805EC4">
      <w:pPr>
        <w:pStyle w:val="3"/>
      </w:pPr>
      <w:bookmarkStart w:id="179" w:name="_Toc72931413"/>
      <w:bookmarkStart w:id="180" w:name="_Toc73026078"/>
      <w:bookmarkStart w:id="181" w:name="_Toc97036046"/>
      <w:bookmarkStart w:id="182" w:name="_Toc97036413"/>
      <w:bookmarkStart w:id="183" w:name="_Toc103900424"/>
      <w:r>
        <w:rPr>
          <w:rFonts w:hint="eastAsia"/>
        </w:rPr>
        <w:t>5.1</w:t>
      </w:r>
      <w:r w:rsidRPr="00DA197E">
        <w:rPr>
          <w:rFonts w:hint="eastAsia"/>
        </w:rPr>
        <w:t>.1</w:t>
      </w:r>
      <w:r w:rsidRPr="0087716F">
        <w:tab/>
      </w:r>
      <w:r>
        <w:t>Coexistence evaluation for PC2 SL UE in licensed band</w:t>
      </w:r>
      <w:bookmarkEnd w:id="179"/>
      <w:bookmarkEnd w:id="180"/>
      <w:bookmarkEnd w:id="181"/>
      <w:bookmarkEnd w:id="182"/>
      <w:bookmarkEnd w:id="183"/>
    </w:p>
    <w:p w14:paraId="0A0DD926"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50504FC9" w14:textId="77777777" w:rsidR="00805EC4" w:rsidRPr="00805EC4" w:rsidRDefault="00805EC4" w:rsidP="00805EC4">
      <w:pPr>
        <w:pStyle w:val="4"/>
      </w:pPr>
      <w:bookmarkStart w:id="184" w:name="_Toc72931414"/>
      <w:bookmarkStart w:id="185" w:name="_Toc73026079"/>
      <w:bookmarkStart w:id="186" w:name="_Toc97036047"/>
      <w:bookmarkStart w:id="187" w:name="_Toc97036414"/>
      <w:bookmarkStart w:id="188" w:name="_Toc103900425"/>
      <w:r w:rsidRPr="00805EC4">
        <w:rPr>
          <w:rFonts w:hint="eastAsia"/>
        </w:rPr>
        <w:t xml:space="preserve">5.1.1.1 Coexistence evaluation </w:t>
      </w:r>
      <w:r w:rsidRPr="00805EC4">
        <w:t>scenarios</w:t>
      </w:r>
      <w:bookmarkEnd w:id="184"/>
      <w:bookmarkEnd w:id="185"/>
      <w:bookmarkEnd w:id="186"/>
      <w:bookmarkEnd w:id="187"/>
      <w:bookmarkEnd w:id="188"/>
    </w:p>
    <w:p w14:paraId="3411A8B6" w14:textId="77777777" w:rsidR="00A92A16" w:rsidRPr="00846548" w:rsidRDefault="00A92A16" w:rsidP="00A92A16">
      <w:r>
        <w:t>The adjacent channel coexistence evaluation scenarios for PC2 NR V2X service are shown in Table 5.1.1.1-1</w:t>
      </w:r>
    </w:p>
    <w:p w14:paraId="24822E07" w14:textId="77777777" w:rsidR="00A92A16" w:rsidRPr="006E0674" w:rsidRDefault="00A92A16" w:rsidP="006B1C9C">
      <w:pPr>
        <w:pStyle w:val="TH"/>
      </w:pPr>
      <w:r w:rsidRPr="00DF3A03">
        <w:t>Table 5.1.1.</w:t>
      </w:r>
      <w:r w:rsidRPr="006E0674">
        <w:t>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56AEA59B" w14:textId="77777777" w:rsidTr="006B1C9C">
        <w:trPr>
          <w:trHeight w:val="450"/>
          <w:jc w:val="center"/>
        </w:trPr>
        <w:tc>
          <w:tcPr>
            <w:tcW w:w="4045" w:type="dxa"/>
            <w:gridSpan w:val="2"/>
            <w:shd w:val="clear" w:color="auto" w:fill="auto"/>
            <w:vAlign w:val="center"/>
          </w:tcPr>
          <w:p w14:paraId="312C8934" w14:textId="77777777" w:rsidR="00A92A16" w:rsidRPr="00F27661" w:rsidRDefault="00A92A16" w:rsidP="00C240EB">
            <w:pPr>
              <w:pStyle w:val="TAH"/>
            </w:pPr>
            <w:r>
              <w:t>NR V2X</w:t>
            </w:r>
            <w:r w:rsidRPr="00F27661">
              <w:t xml:space="preserve"> </w:t>
            </w:r>
            <w:r>
              <w:t>operating frequency</w:t>
            </w:r>
          </w:p>
        </w:tc>
        <w:tc>
          <w:tcPr>
            <w:tcW w:w="4346" w:type="dxa"/>
            <w:shd w:val="clear" w:color="auto" w:fill="auto"/>
            <w:vAlign w:val="center"/>
          </w:tcPr>
          <w:p w14:paraId="14984E62" w14:textId="77777777" w:rsidR="00A92A16" w:rsidRDefault="00A92A16" w:rsidP="00C240EB">
            <w:pPr>
              <w:pStyle w:val="TAH"/>
            </w:pPr>
            <w:r w:rsidRPr="00F27661">
              <w:t>Deployment scenario</w:t>
            </w:r>
            <w:r>
              <w:t>s</w:t>
            </w:r>
          </w:p>
          <w:p w14:paraId="3203CBD0" w14:textId="77777777" w:rsidR="00A92A16" w:rsidRPr="00F27661" w:rsidRDefault="00A92A16" w:rsidP="00C240EB">
            <w:pPr>
              <w:pStyle w:val="TAH"/>
            </w:pPr>
            <w:r>
              <w:t>(Aggressor-to-Victim)</w:t>
            </w:r>
          </w:p>
        </w:tc>
      </w:tr>
      <w:tr w:rsidR="00A92A16" w:rsidRPr="00F27661" w14:paraId="13F3B0A9" w14:textId="77777777" w:rsidTr="00C240EB">
        <w:trPr>
          <w:trHeight w:val="359"/>
          <w:jc w:val="center"/>
        </w:trPr>
        <w:tc>
          <w:tcPr>
            <w:tcW w:w="1082" w:type="dxa"/>
            <w:vMerge w:val="restart"/>
            <w:vAlign w:val="center"/>
          </w:tcPr>
          <w:p w14:paraId="05140A3F" w14:textId="77777777" w:rsidR="00A92A16" w:rsidRDefault="00A92A16" w:rsidP="006B1C9C">
            <w:pPr>
              <w:pStyle w:val="TAC"/>
              <w:rPr>
                <w:lang w:eastAsia="ko-KR"/>
              </w:rPr>
            </w:pPr>
            <w:bookmarkStart w:id="189" w:name="MCCQCTEMPBM_00000048" w:colFirst="2" w:colLast="2"/>
            <w:bookmarkStart w:id="190" w:name="MCCQCTEMPBM_00000077" w:colFirst="2" w:colLast="2"/>
            <w:r w:rsidRPr="0018663A">
              <w:rPr>
                <w:rFonts w:hint="eastAsia"/>
              </w:rPr>
              <w:t>F</w:t>
            </w:r>
            <w:r w:rsidRPr="0018663A">
              <w:t>R1</w:t>
            </w:r>
          </w:p>
        </w:tc>
        <w:tc>
          <w:tcPr>
            <w:tcW w:w="2962" w:type="dxa"/>
            <w:shd w:val="clear" w:color="auto" w:fill="auto"/>
            <w:vAlign w:val="center"/>
          </w:tcPr>
          <w:p w14:paraId="6CD9CBAE" w14:textId="77777777" w:rsidR="00A92A16" w:rsidRPr="006B1C9C" w:rsidRDefault="00A92A16" w:rsidP="006B1C9C">
            <w:pPr>
              <w:pStyle w:val="TAL"/>
              <w:overflowPunct w:val="0"/>
              <w:autoSpaceDE w:val="0"/>
              <w:autoSpaceDN w:val="0"/>
              <w:adjustRightInd w:val="0"/>
            </w:pPr>
            <w:r w:rsidRPr="0018663A">
              <w:t>Scenario A: V2X service at licensed band where only NR SL is supported. (TDD: 2.6GHz)</w:t>
            </w:r>
          </w:p>
          <w:p w14:paraId="7A67C646" w14:textId="77777777" w:rsidR="00A92A16" w:rsidRPr="0018663A" w:rsidRDefault="00A92A16" w:rsidP="006B1C9C">
            <w:pPr>
              <w:pStyle w:val="TAL"/>
              <w:overflowPunct w:val="0"/>
              <w:autoSpaceDE w:val="0"/>
              <w:autoSpaceDN w:val="0"/>
              <w:adjustRightInd w:val="0"/>
              <w:rPr>
                <w:rFonts w:eastAsia="SimSun"/>
                <w:lang w:eastAsia="zh-CN"/>
              </w:rPr>
            </w:pPr>
            <w:r w:rsidRPr="006B1C9C">
              <w:rPr>
                <w:rFonts w:eastAsia="맑은 고딕"/>
              </w:rPr>
              <w:t>(2nd priority)</w:t>
            </w:r>
          </w:p>
        </w:tc>
        <w:tc>
          <w:tcPr>
            <w:tcW w:w="4346" w:type="dxa"/>
            <w:shd w:val="clear" w:color="auto" w:fill="auto"/>
            <w:vAlign w:val="center"/>
          </w:tcPr>
          <w:p w14:paraId="7A2E5334" w14:textId="77777777" w:rsidR="00A92A16" w:rsidRPr="0018663A" w:rsidRDefault="00A92A16" w:rsidP="006B1C9C">
            <w:pPr>
              <w:pStyle w:val="TAL"/>
              <w:rPr>
                <w:lang w:val="en-US"/>
              </w:rPr>
            </w:pPr>
            <w:r w:rsidRPr="0018663A">
              <w:rPr>
                <w:rFonts w:hint="eastAsia"/>
              </w:rPr>
              <w:t xml:space="preserve">Case1: </w:t>
            </w:r>
            <w:r w:rsidRPr="0018663A">
              <w:t>PC2 NR V2X UE-to- PC2 NR V2X UE</w:t>
            </w:r>
          </w:p>
          <w:p w14:paraId="5E3AE1C2" w14:textId="77777777" w:rsidR="00A92A16" w:rsidRPr="0018663A" w:rsidRDefault="00A92A16" w:rsidP="006B1C9C">
            <w:pPr>
              <w:pStyle w:val="TAL"/>
              <w:rPr>
                <w:lang w:val="en-US"/>
              </w:rPr>
            </w:pPr>
            <w:r w:rsidRPr="000D01F6">
              <w:t>Case2: PC2 NR V2X UE-to- PC3 NR V2X UE</w:t>
            </w:r>
          </w:p>
        </w:tc>
      </w:tr>
      <w:tr w:rsidR="00A92A16" w:rsidRPr="00F27661" w14:paraId="3936F04B" w14:textId="77777777" w:rsidTr="00C240EB">
        <w:trPr>
          <w:trHeight w:val="1046"/>
          <w:jc w:val="center"/>
        </w:trPr>
        <w:tc>
          <w:tcPr>
            <w:tcW w:w="1082" w:type="dxa"/>
            <w:vMerge/>
            <w:vAlign w:val="center"/>
          </w:tcPr>
          <w:p w14:paraId="06CD0D6D" w14:textId="77777777" w:rsidR="00A92A16" w:rsidRDefault="00A92A16" w:rsidP="006B1C9C">
            <w:pPr>
              <w:pStyle w:val="TAC"/>
            </w:pPr>
            <w:bookmarkStart w:id="191" w:name="MCCQCTEMPBM_00000047" w:colFirst="2" w:colLast="2"/>
            <w:bookmarkStart w:id="192" w:name="MCCQCTEMPBM_00000076" w:colFirst="2" w:colLast="2"/>
            <w:bookmarkEnd w:id="189"/>
            <w:bookmarkEnd w:id="190"/>
          </w:p>
        </w:tc>
        <w:tc>
          <w:tcPr>
            <w:tcW w:w="2962" w:type="dxa"/>
            <w:shd w:val="clear" w:color="auto" w:fill="auto"/>
            <w:vAlign w:val="center"/>
          </w:tcPr>
          <w:p w14:paraId="0388D3C3" w14:textId="77777777" w:rsidR="00A92A16" w:rsidRPr="00DF3A03" w:rsidRDefault="00A92A16" w:rsidP="006B1C9C">
            <w:pPr>
              <w:pStyle w:val="TAL"/>
              <w:rPr>
                <w:rFonts w:cs="Arial"/>
                <w:szCs w:val="36"/>
              </w:rPr>
            </w:pPr>
            <w:r w:rsidRPr="0018663A">
              <w:t xml:space="preserve">Scenario B: V2X service at licensed bands where NR SL and NR Uu are supported. (TDD: </w:t>
            </w:r>
            <w:r w:rsidRPr="006B1C9C">
              <w:t>2.6GHz)</w:t>
            </w:r>
          </w:p>
          <w:p w14:paraId="3330860E" w14:textId="77777777" w:rsidR="00A92A16" w:rsidRPr="0018663A" w:rsidRDefault="00A92A16">
            <w:pPr>
              <w:pStyle w:val="TAL"/>
            </w:pPr>
            <w:r w:rsidRPr="006B1C9C">
              <w:t>(1</w:t>
            </w:r>
            <w:r w:rsidRPr="006B1C9C">
              <w:rPr>
                <w:vertAlign w:val="superscript"/>
              </w:rPr>
              <w:t>st</w:t>
            </w:r>
            <w:r w:rsidRPr="006B1C9C">
              <w:t xml:space="preserve">  priority)</w:t>
            </w:r>
          </w:p>
        </w:tc>
        <w:tc>
          <w:tcPr>
            <w:tcW w:w="4346" w:type="dxa"/>
            <w:shd w:val="clear" w:color="auto" w:fill="auto"/>
            <w:vAlign w:val="center"/>
          </w:tcPr>
          <w:p w14:paraId="679392FC" w14:textId="77777777" w:rsidR="00A92A16" w:rsidRPr="0018663A" w:rsidRDefault="00A92A16" w:rsidP="006B1C9C">
            <w:pPr>
              <w:pStyle w:val="TAL"/>
              <w:rPr>
                <w:lang w:val="en-US"/>
              </w:rPr>
            </w:pPr>
            <w:r>
              <w:t xml:space="preserve">Case3: </w:t>
            </w:r>
            <w:r w:rsidRPr="000D01F6">
              <w:t>: PC2 NR V2X UE-to-NR Uu BS</w:t>
            </w:r>
          </w:p>
          <w:p w14:paraId="237ACDD4" w14:textId="77777777" w:rsidR="00A92A16" w:rsidRPr="0018663A" w:rsidRDefault="00A92A16" w:rsidP="006B1C9C">
            <w:pPr>
              <w:pStyle w:val="TAL"/>
              <w:rPr>
                <w:lang w:val="en-US"/>
              </w:rPr>
            </w:pPr>
            <w:r w:rsidRPr="000D01F6">
              <w:t>Case4: NR Uu UE-to- PC2 NR V2X UE</w:t>
            </w:r>
          </w:p>
        </w:tc>
      </w:tr>
      <w:bookmarkEnd w:id="191"/>
      <w:bookmarkEnd w:id="192"/>
    </w:tbl>
    <w:p w14:paraId="0BAD4285" w14:textId="77777777" w:rsidR="00A92A16" w:rsidRDefault="00A92A16" w:rsidP="00A92A16">
      <w:pPr>
        <w:rPr>
          <w:sz w:val="24"/>
          <w:lang w:eastAsia="ko-KR"/>
        </w:rPr>
      </w:pPr>
    </w:p>
    <w:p w14:paraId="10DD908E" w14:textId="77777777" w:rsidR="00A92A16" w:rsidRDefault="00A92A16" w:rsidP="00A92A16">
      <w:pPr>
        <w:ind w:leftChars="100" w:left="200"/>
        <w:rPr>
          <w:lang w:eastAsia="ko-KR"/>
        </w:rPr>
      </w:pPr>
      <w:r>
        <w:rPr>
          <w:rFonts w:hint="eastAsia"/>
          <w:lang w:eastAsia="ko-KR"/>
        </w:rPr>
        <w:t>Basic simulation parameters are below</w:t>
      </w:r>
    </w:p>
    <w:p w14:paraId="1EFF5FD2" w14:textId="7F537DD3" w:rsidR="00A92A16" w:rsidRPr="00160CB1" w:rsidRDefault="00964D5A" w:rsidP="006B1C9C">
      <w:pPr>
        <w:pStyle w:val="B1"/>
        <w:rPr>
          <w:lang w:val="en-US" w:eastAsia="ko-KR"/>
        </w:rPr>
      </w:pPr>
      <w:bookmarkStart w:id="193" w:name="MCCQCTEMPBM_00000046"/>
      <w:bookmarkStart w:id="194" w:name="MCCQCTEMPBM_00000075"/>
      <w:r>
        <w:rPr>
          <w:lang w:val="en-US" w:eastAsia="ko-KR"/>
        </w:rPr>
        <w:t>-</w:t>
      </w:r>
      <w:r w:rsidR="007C19F8">
        <w:rPr>
          <w:lang w:val="en-US" w:eastAsia="ko-KR"/>
        </w:rPr>
        <w:tab/>
      </w:r>
      <w:r w:rsidR="00A92A16" w:rsidRPr="00160CB1">
        <w:rPr>
          <w:lang w:val="en-US" w:eastAsia="ko-KR"/>
        </w:rPr>
        <w:t xml:space="preserve">Deployment scenarios: </w:t>
      </w:r>
      <w:r w:rsidR="00A92A16">
        <w:rPr>
          <w:lang w:val="en-US" w:eastAsia="ko-KR"/>
        </w:rPr>
        <w:t>Urban Manhattan grid model</w:t>
      </w:r>
    </w:p>
    <w:p w14:paraId="460BB2A9" w14:textId="7AF793EB" w:rsidR="00A92A16" w:rsidRPr="00160CB1" w:rsidRDefault="00964D5A" w:rsidP="006B1C9C">
      <w:pPr>
        <w:pStyle w:val="B1"/>
        <w:rPr>
          <w:lang w:val="en-US" w:eastAsia="ko-KR"/>
        </w:rPr>
      </w:pPr>
      <w:r>
        <w:rPr>
          <w:lang w:val="en-US" w:eastAsia="ko-KR"/>
        </w:rPr>
        <w:t>-</w:t>
      </w:r>
      <w:r w:rsidR="007C19F8">
        <w:rPr>
          <w:lang w:val="en-US" w:eastAsia="ko-KR"/>
        </w:rPr>
        <w:tab/>
      </w:r>
      <w:r w:rsidR="00A92A16" w:rsidRPr="00160CB1">
        <w:rPr>
          <w:lang w:val="en-US" w:eastAsia="ko-KR"/>
        </w:rPr>
        <w:t xml:space="preserve">Simulation Block </w:t>
      </w:r>
      <w:proofErr w:type="gramStart"/>
      <w:r w:rsidR="00A92A16" w:rsidRPr="00160CB1">
        <w:rPr>
          <w:lang w:val="en-US" w:eastAsia="ko-KR"/>
        </w:rPr>
        <w:t>Size :</w:t>
      </w:r>
      <w:proofErr w:type="gramEnd"/>
      <w:r w:rsidR="00A92A16" w:rsidRPr="00160CB1">
        <w:rPr>
          <w:lang w:val="en-US" w:eastAsia="ko-KR"/>
        </w:rPr>
        <w:t xml:space="preserve"> </w:t>
      </w:r>
    </w:p>
    <w:p w14:paraId="1390FB15" w14:textId="25BC76AF" w:rsidR="00A92A16" w:rsidRDefault="007C19F8" w:rsidP="006B1C9C">
      <w:pPr>
        <w:pStyle w:val="B20"/>
        <w:rPr>
          <w:lang w:val="en-US" w:eastAsia="ko-KR"/>
        </w:rPr>
      </w:pPr>
      <w:bookmarkStart w:id="195" w:name="MCCQCTEMPBM_00000045"/>
      <w:bookmarkStart w:id="196" w:name="MCCQCTEMPBM_00000074"/>
      <w:r>
        <w:rPr>
          <w:lang w:val="en-US" w:eastAsia="ko-KR"/>
        </w:rPr>
        <w:t>-</w:t>
      </w:r>
      <w:r>
        <w:rPr>
          <w:lang w:val="en-US" w:eastAsia="ko-KR"/>
        </w:rPr>
        <w:tab/>
      </w:r>
      <w:proofErr w:type="gramStart"/>
      <w:r w:rsidR="00A92A16" w:rsidRPr="00160CB1">
        <w:rPr>
          <w:lang w:val="en-US" w:eastAsia="ko-KR"/>
        </w:rPr>
        <w:t>Urban :</w:t>
      </w:r>
      <w:proofErr w:type="gramEnd"/>
      <w:r w:rsidR="00A92A16" w:rsidRPr="00160CB1">
        <w:rPr>
          <w:lang w:val="en-US" w:eastAsia="ko-KR"/>
        </w:rPr>
        <w:t xml:space="preserve"> </w:t>
      </w:r>
      <w:bookmarkStart w:id="197" w:name="OLE_LINK14"/>
      <w:r w:rsidR="00A92A16" w:rsidRPr="00160CB1">
        <w:rPr>
          <w:lang w:val="en-US" w:eastAsia="ko-KR"/>
        </w:rPr>
        <w:t>Manhattan grid model: 3*433m, 3*250m</w:t>
      </w:r>
      <w:bookmarkEnd w:id="197"/>
    </w:p>
    <w:p w14:paraId="3BFD0FF9" w14:textId="2CECA294" w:rsidR="00A92A16" w:rsidRPr="00160CB1" w:rsidRDefault="00A92A16" w:rsidP="006B1C9C">
      <w:pPr>
        <w:pStyle w:val="B1"/>
        <w:numPr>
          <w:ilvl w:val="0"/>
          <w:numId w:val="51"/>
        </w:numPr>
        <w:rPr>
          <w:lang w:val="en-US" w:eastAsia="ko-KR"/>
        </w:rPr>
      </w:pPr>
      <w:r w:rsidRPr="00160CB1">
        <w:rPr>
          <w:lang w:val="en-US" w:eastAsia="ko-KR"/>
        </w:rPr>
        <w:t>RAN1 dependent parameter</w:t>
      </w:r>
    </w:p>
    <w:bookmarkEnd w:id="193"/>
    <w:bookmarkEnd w:id="194"/>
    <w:p w14:paraId="765A97E6" w14:textId="15F202F6" w:rsidR="00A92A16" w:rsidRDefault="007C19F8" w:rsidP="006B1C9C">
      <w:pPr>
        <w:pStyle w:val="B20"/>
        <w:rPr>
          <w:lang w:val="en-US" w:eastAsia="ko-KR"/>
        </w:rPr>
      </w:pPr>
      <w:r>
        <w:rPr>
          <w:lang w:val="en-US" w:eastAsia="ko-KR"/>
        </w:rPr>
        <w:t>-</w:t>
      </w:r>
      <w:r>
        <w:rPr>
          <w:lang w:val="en-US" w:eastAsia="ko-KR"/>
        </w:rPr>
        <w:tab/>
      </w:r>
      <w:r w:rsidR="00A92A16" w:rsidRPr="00160CB1">
        <w:rPr>
          <w:lang w:val="en-US" w:eastAsia="ko-KR"/>
        </w:rPr>
        <w:t xml:space="preserve">For licensed band, NR SL operation in </w:t>
      </w:r>
      <w:r w:rsidR="00A92A16" w:rsidRPr="00AE4D9A">
        <w:rPr>
          <w:lang w:val="en-US" w:eastAsia="ko-KR"/>
        </w:rPr>
        <w:t>Uplink band in FDD, UL opportunity in TDD is considered.</w:t>
      </w:r>
    </w:p>
    <w:p w14:paraId="7D016190" w14:textId="4A21CC8C" w:rsidR="00A92A16" w:rsidRPr="00BF2926" w:rsidRDefault="007C19F8" w:rsidP="006B1C9C">
      <w:pPr>
        <w:pStyle w:val="B20"/>
        <w:rPr>
          <w:lang w:val="en-US" w:eastAsia="ko-KR"/>
        </w:rPr>
      </w:pPr>
      <w:r>
        <w:rPr>
          <w:lang w:val="en-US" w:eastAsia="ko-KR"/>
        </w:rPr>
        <w:t>-</w:t>
      </w:r>
      <w:r>
        <w:rPr>
          <w:lang w:val="en-US" w:eastAsia="ko-KR"/>
        </w:rPr>
        <w:tab/>
      </w:r>
      <w:r w:rsidR="00A92A16">
        <w:rPr>
          <w:lang w:val="en-US" w:eastAsia="ko-KR"/>
        </w:rPr>
        <w:t>For SINR calculation in partial overlapping between aggressor and victim, worst case SINR should be considered.</w:t>
      </w:r>
      <w:bookmarkEnd w:id="195"/>
      <w:bookmarkEnd w:id="196"/>
    </w:p>
    <w:p w14:paraId="24688F1C" w14:textId="4795B62B" w:rsidR="00805EC4" w:rsidRPr="00A92A16" w:rsidRDefault="00A92A16" w:rsidP="00805EC4">
      <w:pPr>
        <w:rPr>
          <w:sz w:val="24"/>
          <w:lang w:eastAsia="ko-KR"/>
        </w:rPr>
      </w:pPr>
      <w:r w:rsidRPr="004A0798">
        <w:t>The details of the deployment scenarios are presented in the following clauses.</w:t>
      </w:r>
    </w:p>
    <w:p w14:paraId="5A46F33F" w14:textId="77777777" w:rsidR="00805EC4" w:rsidRPr="00805EC4" w:rsidRDefault="00805EC4" w:rsidP="00805EC4">
      <w:pPr>
        <w:pStyle w:val="4"/>
      </w:pPr>
      <w:bookmarkStart w:id="198" w:name="_Toc72931415"/>
      <w:bookmarkStart w:id="199" w:name="_Toc73026080"/>
      <w:bookmarkStart w:id="200" w:name="_Toc97036048"/>
      <w:bookmarkStart w:id="201" w:name="_Toc97036415"/>
      <w:bookmarkStart w:id="202" w:name="_Toc103900426"/>
      <w:r w:rsidRPr="00805EC4">
        <w:t>5.1.1.2 Coexistence simulations assumptions</w:t>
      </w:r>
      <w:bookmarkEnd w:id="198"/>
      <w:bookmarkEnd w:id="199"/>
      <w:bookmarkEnd w:id="200"/>
      <w:bookmarkEnd w:id="201"/>
      <w:bookmarkEnd w:id="202"/>
      <w:r w:rsidRPr="00805EC4">
        <w:t xml:space="preserve"> </w:t>
      </w:r>
    </w:p>
    <w:p w14:paraId="6EEE9C10" w14:textId="77777777" w:rsidR="00A92A16" w:rsidRPr="0018663A" w:rsidRDefault="00A92A16" w:rsidP="00A82ECE">
      <w:pPr>
        <w:pStyle w:val="5"/>
        <w:rPr>
          <w:b/>
          <w:bCs/>
        </w:rPr>
      </w:pPr>
      <w:bookmarkStart w:id="203" w:name="_Toc36034752"/>
      <w:bookmarkStart w:id="204" w:name="_Toc42537347"/>
      <w:bookmarkStart w:id="205" w:name="_Toc72931416"/>
      <w:bookmarkStart w:id="206" w:name="_Toc73026081"/>
      <w:bookmarkStart w:id="207" w:name="_Toc97036049"/>
      <w:bookmarkStart w:id="208" w:name="_Toc97036416"/>
      <w:bookmarkStart w:id="209" w:name="_Toc103900427"/>
      <w:r w:rsidRPr="0018663A">
        <w:rPr>
          <w:rFonts w:hint="eastAsia"/>
        </w:rPr>
        <w:t>5.1.1</w:t>
      </w:r>
      <w:r w:rsidRPr="0018663A">
        <w:t>.2.1</w:t>
      </w:r>
      <w:r w:rsidRPr="0018663A">
        <w:rPr>
          <w:rFonts w:hint="eastAsia"/>
        </w:rPr>
        <w:t xml:space="preserve"> </w:t>
      </w:r>
      <w:r w:rsidRPr="0018663A">
        <w:t>Layout model</w:t>
      </w:r>
      <w:bookmarkEnd w:id="203"/>
      <w:bookmarkEnd w:id="204"/>
      <w:bookmarkEnd w:id="205"/>
      <w:bookmarkEnd w:id="206"/>
      <w:bookmarkEnd w:id="207"/>
      <w:bookmarkEnd w:id="208"/>
      <w:bookmarkEnd w:id="209"/>
    </w:p>
    <w:p w14:paraId="5E765ED3" w14:textId="557A6F9A"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7E20A036" w14:textId="77777777" w:rsidR="00A92A16" w:rsidRPr="0018663A" w:rsidRDefault="00A92A16" w:rsidP="00A92A16">
      <w:pPr>
        <w:pStyle w:val="5"/>
        <w:rPr>
          <w:b/>
          <w:bCs/>
          <w:sz w:val="24"/>
        </w:rPr>
      </w:pPr>
      <w:bookmarkStart w:id="210" w:name="_Toc72931417"/>
      <w:bookmarkStart w:id="211" w:name="_Toc73026082"/>
      <w:bookmarkStart w:id="212" w:name="_Toc97036050"/>
      <w:bookmarkStart w:id="213" w:name="_Toc97036417"/>
      <w:bookmarkStart w:id="214" w:name="_Toc103900428"/>
      <w:r w:rsidRPr="0018663A">
        <w:rPr>
          <w:rFonts w:hint="eastAsia"/>
          <w:sz w:val="24"/>
        </w:rPr>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210"/>
      <w:bookmarkEnd w:id="211"/>
      <w:bookmarkEnd w:id="212"/>
      <w:bookmarkEnd w:id="213"/>
      <w:bookmarkEnd w:id="214"/>
    </w:p>
    <w:p w14:paraId="44AF3679"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10C9875E" w14:textId="77777777" w:rsidR="00A92A16" w:rsidRDefault="00A92A16" w:rsidP="006B1C9C">
      <w:pPr>
        <w:pStyle w:val="TH"/>
      </w:pPr>
      <w:r>
        <w:lastRenderedPageBreak/>
        <w:t>Table 5.1.1.2.2-1: Simulation parameters in licensed band for scenarios A</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7"/>
        <w:gridCol w:w="3511"/>
        <w:gridCol w:w="4260"/>
      </w:tblGrid>
      <w:tr w:rsidR="00A92A16" w:rsidRPr="00000C6A" w14:paraId="52138AB4" w14:textId="77777777" w:rsidTr="006B1C9C">
        <w:trPr>
          <w:trHeight w:val="427"/>
          <w:jc w:val="center"/>
        </w:trPr>
        <w:tc>
          <w:tcPr>
            <w:tcW w:w="2237" w:type="dxa"/>
            <w:vMerge w:val="restart"/>
            <w:shd w:val="clear" w:color="auto" w:fill="auto"/>
            <w:tcMar>
              <w:top w:w="15" w:type="dxa"/>
              <w:left w:w="28" w:type="dxa"/>
              <w:bottom w:w="0" w:type="dxa"/>
              <w:right w:w="108" w:type="dxa"/>
            </w:tcMar>
            <w:vAlign w:val="center"/>
            <w:hideMark/>
          </w:tcPr>
          <w:p w14:paraId="1E5AD899" w14:textId="77777777" w:rsidR="00A92A16" w:rsidRPr="00000C6A" w:rsidRDefault="00A92A16" w:rsidP="006B1C9C">
            <w:pPr>
              <w:pStyle w:val="TAH"/>
              <w:jc w:val="left"/>
              <w:rPr>
                <w:lang w:val="en-US" w:eastAsia="ko-KR"/>
              </w:rPr>
            </w:pPr>
            <w:r w:rsidRPr="00000C6A">
              <w:rPr>
                <w:lang w:eastAsia="ko-KR"/>
              </w:rPr>
              <w:t>Parameter</w:t>
            </w:r>
          </w:p>
        </w:tc>
        <w:tc>
          <w:tcPr>
            <w:tcW w:w="7771" w:type="dxa"/>
            <w:gridSpan w:val="2"/>
            <w:shd w:val="clear" w:color="auto" w:fill="auto"/>
            <w:tcMar>
              <w:top w:w="15" w:type="dxa"/>
              <w:left w:w="28" w:type="dxa"/>
              <w:bottom w:w="0" w:type="dxa"/>
              <w:right w:w="108" w:type="dxa"/>
            </w:tcMar>
            <w:vAlign w:val="center"/>
            <w:hideMark/>
          </w:tcPr>
          <w:p w14:paraId="1E3428F2"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61DF940E" w14:textId="77777777" w:rsidTr="006B1C9C">
        <w:trPr>
          <w:trHeight w:val="427"/>
          <w:jc w:val="center"/>
        </w:trPr>
        <w:tc>
          <w:tcPr>
            <w:tcW w:w="2237" w:type="dxa"/>
            <w:vMerge/>
            <w:vAlign w:val="center"/>
            <w:hideMark/>
          </w:tcPr>
          <w:p w14:paraId="52BCFD79" w14:textId="77777777" w:rsidR="00A92A16" w:rsidRPr="00000C6A" w:rsidRDefault="00A92A16" w:rsidP="00C240EB">
            <w:pPr>
              <w:rPr>
                <w:lang w:val="en-US" w:eastAsia="ko-KR"/>
              </w:rPr>
            </w:pPr>
          </w:p>
        </w:tc>
        <w:tc>
          <w:tcPr>
            <w:tcW w:w="3511" w:type="dxa"/>
            <w:shd w:val="clear" w:color="auto" w:fill="auto"/>
            <w:tcMar>
              <w:top w:w="15" w:type="dxa"/>
              <w:left w:w="28" w:type="dxa"/>
              <w:bottom w:w="0" w:type="dxa"/>
              <w:right w:w="108" w:type="dxa"/>
            </w:tcMar>
            <w:vAlign w:val="center"/>
            <w:hideMark/>
          </w:tcPr>
          <w:p w14:paraId="3754DBE1" w14:textId="77777777" w:rsidR="00A92A16" w:rsidRPr="00F44FAD" w:rsidRDefault="00A92A16" w:rsidP="006B1C9C">
            <w:pPr>
              <w:pStyle w:val="TAH"/>
              <w:jc w:val="left"/>
              <w:rPr>
                <w:lang w:val="en-US" w:eastAsia="ko-KR"/>
              </w:rPr>
            </w:pPr>
            <w:r w:rsidRPr="006B1C9C">
              <w:rPr>
                <w:b w:val="0"/>
                <w:lang w:eastAsia="ko-KR"/>
              </w:rPr>
              <w:t>NR V2X UE (Aggressor)</w:t>
            </w:r>
          </w:p>
        </w:tc>
        <w:tc>
          <w:tcPr>
            <w:tcW w:w="4260" w:type="dxa"/>
            <w:shd w:val="clear" w:color="auto" w:fill="auto"/>
            <w:tcMar>
              <w:top w:w="15" w:type="dxa"/>
              <w:left w:w="28" w:type="dxa"/>
              <w:bottom w:w="0" w:type="dxa"/>
              <w:right w:w="108" w:type="dxa"/>
            </w:tcMar>
            <w:vAlign w:val="center"/>
            <w:hideMark/>
          </w:tcPr>
          <w:p w14:paraId="4D84272C" w14:textId="77777777" w:rsidR="00A92A16" w:rsidRPr="00F44FAD" w:rsidRDefault="00A92A16" w:rsidP="006B1C9C">
            <w:pPr>
              <w:pStyle w:val="TAH"/>
              <w:jc w:val="left"/>
              <w:rPr>
                <w:lang w:val="en-US" w:eastAsia="ko-KR"/>
              </w:rPr>
            </w:pPr>
            <w:r w:rsidRPr="006B1C9C">
              <w:rPr>
                <w:b w:val="0"/>
                <w:lang w:eastAsia="ko-KR"/>
              </w:rPr>
              <w:t>NR V2X UE (Victim)</w:t>
            </w:r>
          </w:p>
        </w:tc>
      </w:tr>
      <w:tr w:rsidR="00A92A16" w:rsidRPr="00000C6A" w14:paraId="4459CDDD"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93FCB74" w14:textId="77777777" w:rsidR="00A92A16" w:rsidRPr="00000C6A" w:rsidRDefault="00A92A16" w:rsidP="006B1C9C">
            <w:pPr>
              <w:pStyle w:val="TAL"/>
              <w:rPr>
                <w:lang w:val="en-US" w:eastAsia="ko-KR"/>
              </w:rPr>
            </w:pPr>
            <w:r w:rsidRPr="00000C6A">
              <w:rPr>
                <w:lang w:eastAsia="ko-KR"/>
              </w:rPr>
              <w:t>Tx power</w:t>
            </w:r>
          </w:p>
        </w:tc>
        <w:tc>
          <w:tcPr>
            <w:tcW w:w="3511" w:type="dxa"/>
            <w:shd w:val="clear" w:color="auto" w:fill="auto"/>
            <w:tcMar>
              <w:top w:w="15" w:type="dxa"/>
              <w:left w:w="28" w:type="dxa"/>
              <w:bottom w:w="0" w:type="dxa"/>
              <w:right w:w="108" w:type="dxa"/>
            </w:tcMar>
            <w:vAlign w:val="center"/>
            <w:hideMark/>
          </w:tcPr>
          <w:p w14:paraId="7F6D1055" w14:textId="77777777" w:rsidR="00A92A16" w:rsidRPr="00000C6A" w:rsidRDefault="00A92A16" w:rsidP="006B1C9C">
            <w:pPr>
              <w:pStyle w:val="TAL"/>
              <w:rPr>
                <w:lang w:val="en-US" w:eastAsia="ko-KR"/>
              </w:rPr>
            </w:pPr>
            <w:r w:rsidRPr="00000C6A">
              <w:rPr>
                <w:lang w:eastAsia="ko-KR"/>
              </w:rPr>
              <w:t>26dBm</w:t>
            </w:r>
          </w:p>
        </w:tc>
        <w:tc>
          <w:tcPr>
            <w:tcW w:w="4260" w:type="dxa"/>
            <w:shd w:val="clear" w:color="auto" w:fill="auto"/>
            <w:tcMar>
              <w:top w:w="15" w:type="dxa"/>
              <w:left w:w="28" w:type="dxa"/>
              <w:bottom w:w="0" w:type="dxa"/>
              <w:right w:w="108" w:type="dxa"/>
            </w:tcMar>
            <w:vAlign w:val="center"/>
            <w:hideMark/>
          </w:tcPr>
          <w:p w14:paraId="16187C00" w14:textId="77777777" w:rsidR="00A92A16" w:rsidRPr="00000C6A" w:rsidRDefault="00A92A16" w:rsidP="006B1C9C">
            <w:pPr>
              <w:pStyle w:val="TAL"/>
              <w:rPr>
                <w:lang w:val="en-US" w:eastAsia="ko-KR"/>
              </w:rPr>
            </w:pPr>
            <w:r w:rsidRPr="00000C6A">
              <w:rPr>
                <w:lang w:eastAsia="ko-KR"/>
              </w:rPr>
              <w:t>23dBm or 26dBm</w:t>
            </w:r>
          </w:p>
        </w:tc>
      </w:tr>
      <w:tr w:rsidR="00A92A16" w:rsidRPr="00000C6A" w14:paraId="1E853E26"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443B6429" w14:textId="77777777" w:rsidR="00A92A16" w:rsidRPr="00000C6A" w:rsidRDefault="00A92A16" w:rsidP="006B1C9C">
            <w:pPr>
              <w:pStyle w:val="TAL"/>
              <w:rPr>
                <w:lang w:val="en-US" w:eastAsia="ko-KR"/>
              </w:rPr>
            </w:pPr>
            <w:r w:rsidRPr="00000C6A">
              <w:rPr>
                <w:lang w:eastAsia="ko-KR"/>
              </w:rPr>
              <w:t>Channel Bandwidth</w:t>
            </w:r>
          </w:p>
        </w:tc>
        <w:tc>
          <w:tcPr>
            <w:tcW w:w="3511" w:type="dxa"/>
            <w:shd w:val="clear" w:color="auto" w:fill="auto"/>
            <w:tcMar>
              <w:top w:w="15" w:type="dxa"/>
              <w:left w:w="28" w:type="dxa"/>
              <w:bottom w:w="0" w:type="dxa"/>
              <w:right w:w="108" w:type="dxa"/>
            </w:tcMar>
            <w:vAlign w:val="center"/>
            <w:hideMark/>
          </w:tcPr>
          <w:p w14:paraId="357E60AC" w14:textId="77777777" w:rsidR="00A92A16" w:rsidRPr="00000C6A" w:rsidRDefault="00A92A16" w:rsidP="006B1C9C">
            <w:pPr>
              <w:pStyle w:val="TAL"/>
              <w:rPr>
                <w:lang w:val="en-US" w:eastAsia="ko-KR"/>
              </w:rPr>
            </w:pPr>
            <w:r w:rsidRPr="00000C6A">
              <w:rPr>
                <w:lang w:eastAsia="ko-KR"/>
              </w:rPr>
              <w:t>20MHz</w:t>
            </w:r>
          </w:p>
        </w:tc>
        <w:tc>
          <w:tcPr>
            <w:tcW w:w="4260" w:type="dxa"/>
            <w:shd w:val="clear" w:color="auto" w:fill="auto"/>
            <w:tcMar>
              <w:top w:w="15" w:type="dxa"/>
              <w:left w:w="28" w:type="dxa"/>
              <w:bottom w:w="0" w:type="dxa"/>
              <w:right w:w="108" w:type="dxa"/>
            </w:tcMar>
            <w:vAlign w:val="center"/>
            <w:hideMark/>
          </w:tcPr>
          <w:p w14:paraId="4C4F6FEA" w14:textId="77777777" w:rsidR="00A92A16" w:rsidRPr="00000C6A" w:rsidRDefault="00A92A16" w:rsidP="006B1C9C">
            <w:pPr>
              <w:pStyle w:val="TAL"/>
              <w:rPr>
                <w:lang w:val="en-US" w:eastAsia="ko-KR"/>
              </w:rPr>
            </w:pPr>
            <w:r w:rsidRPr="00000C6A">
              <w:rPr>
                <w:lang w:eastAsia="ko-KR"/>
              </w:rPr>
              <w:t>20MHz</w:t>
            </w:r>
          </w:p>
        </w:tc>
      </w:tr>
      <w:tr w:rsidR="00A92A16" w:rsidRPr="00000C6A" w14:paraId="6672B341" w14:textId="77777777" w:rsidTr="006B1C9C">
        <w:trPr>
          <w:trHeight w:val="1495"/>
          <w:jc w:val="center"/>
        </w:trPr>
        <w:tc>
          <w:tcPr>
            <w:tcW w:w="2237" w:type="dxa"/>
            <w:shd w:val="clear" w:color="auto" w:fill="auto"/>
            <w:tcMar>
              <w:top w:w="15" w:type="dxa"/>
              <w:left w:w="28" w:type="dxa"/>
              <w:bottom w:w="0" w:type="dxa"/>
              <w:right w:w="108" w:type="dxa"/>
            </w:tcMar>
            <w:vAlign w:val="center"/>
            <w:hideMark/>
          </w:tcPr>
          <w:p w14:paraId="78ADFEFC" w14:textId="77777777" w:rsidR="00A92A16" w:rsidRPr="00000C6A" w:rsidRDefault="00A92A16" w:rsidP="006B1C9C">
            <w:pPr>
              <w:pStyle w:val="TAL"/>
              <w:rPr>
                <w:lang w:val="en-US" w:eastAsia="ko-KR"/>
              </w:rPr>
            </w:pPr>
            <w:r w:rsidRPr="00000C6A">
              <w:rPr>
                <w:lang w:eastAsia="ko-KR"/>
              </w:rPr>
              <w:t>Packet size</w:t>
            </w:r>
          </w:p>
        </w:tc>
        <w:tc>
          <w:tcPr>
            <w:tcW w:w="3511" w:type="dxa"/>
            <w:shd w:val="clear" w:color="auto" w:fill="auto"/>
            <w:tcMar>
              <w:top w:w="15" w:type="dxa"/>
              <w:left w:w="28" w:type="dxa"/>
              <w:bottom w:w="0" w:type="dxa"/>
              <w:right w:w="108" w:type="dxa"/>
            </w:tcMar>
            <w:vAlign w:val="center"/>
            <w:hideMark/>
          </w:tcPr>
          <w:p w14:paraId="461BF8D1"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3A2539BA" w14:textId="77777777" w:rsidR="00A92A16" w:rsidRPr="00000C6A" w:rsidRDefault="00A92A16" w:rsidP="006B1C9C">
            <w:pPr>
              <w:pStyle w:val="TAL"/>
              <w:rPr>
                <w:lang w:val="en-US" w:eastAsia="ko-KR"/>
              </w:rPr>
            </w:pPr>
            <w:r w:rsidRPr="00000C6A">
              <w:rPr>
                <w:lang w:eastAsia="ko-KR"/>
              </w:rPr>
              <w:t>2) Other options are not precluded</w:t>
            </w:r>
          </w:p>
        </w:tc>
        <w:tc>
          <w:tcPr>
            <w:tcW w:w="4260" w:type="dxa"/>
            <w:shd w:val="clear" w:color="auto" w:fill="auto"/>
            <w:tcMar>
              <w:top w:w="15" w:type="dxa"/>
              <w:left w:w="28" w:type="dxa"/>
              <w:bottom w:w="0" w:type="dxa"/>
              <w:right w:w="108" w:type="dxa"/>
            </w:tcMar>
            <w:vAlign w:val="center"/>
            <w:hideMark/>
          </w:tcPr>
          <w:p w14:paraId="41245934" w14:textId="77777777" w:rsidR="00A92A16" w:rsidRPr="00000C6A" w:rsidRDefault="00A92A16" w:rsidP="006B1C9C">
            <w:pPr>
              <w:pStyle w:val="TAL"/>
              <w:rPr>
                <w:lang w:val="en-US" w:eastAsia="ko-KR"/>
              </w:rPr>
            </w:pPr>
            <w:r w:rsidRPr="00000C6A">
              <w:rPr>
                <w:lang w:eastAsia="ko-KR"/>
              </w:rPr>
              <w:t xml:space="preserve">1) 14 PRB (190 byte packet) for 15kHz SCS </w:t>
            </w:r>
          </w:p>
          <w:p w14:paraId="2A7F086B" w14:textId="77777777" w:rsidR="00A92A16" w:rsidRPr="00000C6A" w:rsidRDefault="00A92A16" w:rsidP="006B1C9C">
            <w:pPr>
              <w:pStyle w:val="TAL"/>
              <w:rPr>
                <w:lang w:val="en-US" w:eastAsia="ko-KR"/>
              </w:rPr>
            </w:pPr>
            <w:r w:rsidRPr="00000C6A">
              <w:rPr>
                <w:lang w:eastAsia="ko-KR"/>
              </w:rPr>
              <w:t>2)Other options are not precluded</w:t>
            </w:r>
          </w:p>
        </w:tc>
      </w:tr>
      <w:tr w:rsidR="00A92A16" w:rsidRPr="00000C6A" w14:paraId="7B2E59A6" w14:textId="77777777" w:rsidTr="006B1C9C">
        <w:trPr>
          <w:trHeight w:val="391"/>
          <w:jc w:val="center"/>
        </w:trPr>
        <w:tc>
          <w:tcPr>
            <w:tcW w:w="2237" w:type="dxa"/>
            <w:shd w:val="clear" w:color="auto" w:fill="auto"/>
            <w:tcMar>
              <w:top w:w="15" w:type="dxa"/>
              <w:left w:w="28" w:type="dxa"/>
              <w:bottom w:w="0" w:type="dxa"/>
              <w:right w:w="108" w:type="dxa"/>
            </w:tcMar>
            <w:vAlign w:val="center"/>
            <w:hideMark/>
          </w:tcPr>
          <w:p w14:paraId="5953C244" w14:textId="77777777" w:rsidR="00A92A16" w:rsidRPr="00000C6A" w:rsidRDefault="00A92A16" w:rsidP="006B1C9C">
            <w:pPr>
              <w:pStyle w:val="TAL"/>
              <w:rPr>
                <w:lang w:val="en-US" w:eastAsia="ko-KR"/>
              </w:rPr>
            </w:pPr>
            <w:bookmarkStart w:id="215" w:name="MCCQCTEMPBM_00000044" w:colFirst="1" w:colLast="1"/>
            <w:bookmarkStart w:id="216" w:name="MCCQCTEMPBM_00000073" w:colFirst="1" w:colLast="1"/>
            <w:r w:rsidRPr="00000C6A">
              <w:rPr>
                <w:lang w:eastAsia="ko-KR"/>
              </w:rPr>
              <w:t>Traffic model</w:t>
            </w:r>
          </w:p>
        </w:tc>
        <w:tc>
          <w:tcPr>
            <w:tcW w:w="7771" w:type="dxa"/>
            <w:gridSpan w:val="2"/>
            <w:shd w:val="clear" w:color="auto" w:fill="auto"/>
            <w:tcMar>
              <w:top w:w="15" w:type="dxa"/>
              <w:left w:w="28" w:type="dxa"/>
              <w:bottom w:w="0" w:type="dxa"/>
              <w:right w:w="108" w:type="dxa"/>
            </w:tcMar>
            <w:vAlign w:val="center"/>
            <w:hideMark/>
          </w:tcPr>
          <w:p w14:paraId="7D509BFE" w14:textId="77777777" w:rsidR="00A92A16" w:rsidRPr="00000C6A" w:rsidRDefault="00A92A16" w:rsidP="006B1C9C">
            <w:pPr>
              <w:pStyle w:val="TAL"/>
              <w:rPr>
                <w:lang w:val="en-US" w:eastAsia="ko-KR"/>
              </w:rPr>
            </w:pPr>
            <w:r w:rsidRPr="00000C6A">
              <w:rPr>
                <w:lang w:eastAsia="ko-KR"/>
              </w:rPr>
              <w:t>1 transmission every 100ms</w:t>
            </w:r>
          </w:p>
          <w:p w14:paraId="187D51B1" w14:textId="29631018" w:rsidR="00A92A16" w:rsidRPr="00000C6A" w:rsidRDefault="00BD3218" w:rsidP="006B1C9C">
            <w:pPr>
              <w:pStyle w:val="TAL"/>
              <w:ind w:firstLineChars="100" w:firstLine="180"/>
              <w:rPr>
                <w:lang w:val="en-US" w:eastAsia="ko-KR"/>
              </w:rPr>
            </w:pPr>
            <w:r>
              <w:rPr>
                <w:lang w:eastAsia="ko-KR"/>
              </w:rPr>
              <w:t>-</w:t>
            </w:r>
            <w:r w:rsidR="00A92A16" w:rsidRPr="00000C6A">
              <w:rPr>
                <w:lang w:eastAsia="ko-KR"/>
              </w:rPr>
              <w:t>100ms message generation period</w:t>
            </w:r>
          </w:p>
          <w:p w14:paraId="1AB3B4DE" w14:textId="6DBFB1BF" w:rsidR="00A92A16" w:rsidRPr="00000C6A" w:rsidRDefault="00BD3218" w:rsidP="006B1C9C">
            <w:pPr>
              <w:pStyle w:val="TAL"/>
              <w:ind w:firstLineChars="100" w:firstLine="180"/>
              <w:rPr>
                <w:lang w:val="en-US" w:eastAsia="ko-KR"/>
              </w:rPr>
            </w:pPr>
            <w:r>
              <w:rPr>
                <w:lang w:eastAsia="ko-KR"/>
              </w:rPr>
              <w:t xml:space="preserve">- </w:t>
            </w:r>
            <w:r w:rsidR="00A92A16" w:rsidRPr="00000C6A">
              <w:rPr>
                <w:lang w:eastAsia="ko-KR"/>
              </w:rPr>
              <w:t>Time instance of message generation is randomized among vehicles </w:t>
            </w:r>
          </w:p>
        </w:tc>
      </w:tr>
      <w:bookmarkEnd w:id="215"/>
      <w:bookmarkEnd w:id="216"/>
      <w:tr w:rsidR="00A92A16" w:rsidRPr="00000C6A" w14:paraId="7FC90B88"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C322D91" w14:textId="77777777" w:rsidR="00A92A16" w:rsidRPr="00000C6A" w:rsidRDefault="00A92A16" w:rsidP="006B1C9C">
            <w:pPr>
              <w:pStyle w:val="TAL"/>
              <w:rPr>
                <w:lang w:val="en-US" w:eastAsia="ko-KR"/>
              </w:rPr>
            </w:pPr>
            <w:r w:rsidRPr="00000C6A">
              <w:rPr>
                <w:lang w:eastAsia="ko-KR"/>
              </w:rPr>
              <w:t>Noise figure</w:t>
            </w:r>
          </w:p>
        </w:tc>
        <w:tc>
          <w:tcPr>
            <w:tcW w:w="3511" w:type="dxa"/>
            <w:shd w:val="clear" w:color="auto" w:fill="auto"/>
            <w:tcMar>
              <w:top w:w="15" w:type="dxa"/>
              <w:left w:w="28" w:type="dxa"/>
              <w:bottom w:w="0" w:type="dxa"/>
              <w:right w:w="108" w:type="dxa"/>
            </w:tcMar>
            <w:vAlign w:val="center"/>
            <w:hideMark/>
          </w:tcPr>
          <w:p w14:paraId="6C0ADBAE" w14:textId="77777777" w:rsidR="00A92A16" w:rsidRPr="00000C6A" w:rsidRDefault="00A92A16" w:rsidP="006B1C9C">
            <w:pPr>
              <w:pStyle w:val="TAL"/>
              <w:rPr>
                <w:lang w:val="en-US" w:eastAsia="ko-KR"/>
              </w:rPr>
            </w:pPr>
            <w:r w:rsidRPr="00000C6A">
              <w:rPr>
                <w:lang w:eastAsia="ko-KR"/>
              </w:rPr>
              <w:t>9dB</w:t>
            </w:r>
          </w:p>
        </w:tc>
        <w:tc>
          <w:tcPr>
            <w:tcW w:w="4260" w:type="dxa"/>
            <w:shd w:val="clear" w:color="auto" w:fill="auto"/>
            <w:tcMar>
              <w:top w:w="15" w:type="dxa"/>
              <w:left w:w="28" w:type="dxa"/>
              <w:bottom w:w="0" w:type="dxa"/>
              <w:right w:w="108" w:type="dxa"/>
            </w:tcMar>
            <w:vAlign w:val="center"/>
            <w:hideMark/>
          </w:tcPr>
          <w:p w14:paraId="779A9167" w14:textId="77777777" w:rsidR="00A92A16" w:rsidRPr="00000C6A" w:rsidRDefault="00A92A16" w:rsidP="006B1C9C">
            <w:pPr>
              <w:pStyle w:val="TAL"/>
              <w:rPr>
                <w:lang w:val="en-US" w:eastAsia="ko-KR"/>
              </w:rPr>
            </w:pPr>
            <w:r w:rsidRPr="00000C6A">
              <w:rPr>
                <w:lang w:eastAsia="ko-KR"/>
              </w:rPr>
              <w:t>9dB</w:t>
            </w:r>
          </w:p>
        </w:tc>
      </w:tr>
      <w:tr w:rsidR="00A92A16" w:rsidRPr="00000C6A" w14:paraId="7CD5DE3C"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ECC6EFE" w14:textId="77777777" w:rsidR="00A92A16" w:rsidRPr="00000C6A" w:rsidRDefault="00A92A16" w:rsidP="006B1C9C">
            <w:pPr>
              <w:pStyle w:val="TAL"/>
              <w:rPr>
                <w:lang w:val="en-US" w:eastAsia="ko-KR"/>
              </w:rPr>
            </w:pPr>
            <w:r w:rsidRPr="00000C6A">
              <w:rPr>
                <w:lang w:eastAsia="ko-KR"/>
              </w:rPr>
              <w:t>Antenna pattern</w:t>
            </w:r>
          </w:p>
        </w:tc>
        <w:tc>
          <w:tcPr>
            <w:tcW w:w="7771" w:type="dxa"/>
            <w:gridSpan w:val="2"/>
            <w:shd w:val="clear" w:color="auto" w:fill="auto"/>
            <w:tcMar>
              <w:top w:w="15" w:type="dxa"/>
              <w:left w:w="28" w:type="dxa"/>
              <w:bottom w:w="0" w:type="dxa"/>
              <w:right w:w="108" w:type="dxa"/>
            </w:tcMar>
            <w:vAlign w:val="center"/>
            <w:hideMark/>
          </w:tcPr>
          <w:p w14:paraId="63CAF996"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0E1DAB4"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3BB8F78" w14:textId="77777777" w:rsidR="00A92A16" w:rsidRPr="00000C6A" w:rsidRDefault="00A92A16" w:rsidP="006B1C9C">
            <w:pPr>
              <w:pStyle w:val="TAL"/>
              <w:rPr>
                <w:lang w:val="en-US" w:eastAsia="ko-KR"/>
              </w:rPr>
            </w:pPr>
            <w:r w:rsidRPr="00000C6A">
              <w:rPr>
                <w:lang w:eastAsia="ko-KR"/>
              </w:rPr>
              <w:t>Sidelink Power control</w:t>
            </w:r>
          </w:p>
        </w:tc>
        <w:tc>
          <w:tcPr>
            <w:tcW w:w="7771" w:type="dxa"/>
            <w:gridSpan w:val="2"/>
            <w:shd w:val="clear" w:color="auto" w:fill="auto"/>
            <w:tcMar>
              <w:top w:w="15" w:type="dxa"/>
              <w:left w:w="28" w:type="dxa"/>
              <w:bottom w:w="0" w:type="dxa"/>
              <w:right w:w="108" w:type="dxa"/>
            </w:tcMar>
            <w:vAlign w:val="center"/>
            <w:hideMark/>
          </w:tcPr>
          <w:p w14:paraId="3D7BC92F" w14:textId="77777777" w:rsidR="00A92A16" w:rsidRPr="00000C6A" w:rsidRDefault="00A92A16" w:rsidP="006B1C9C">
            <w:pPr>
              <w:pStyle w:val="TAL"/>
              <w:rPr>
                <w:lang w:val="en-US" w:eastAsia="ko-KR"/>
              </w:rPr>
            </w:pPr>
            <w:r w:rsidRPr="00000C6A">
              <w:rPr>
                <w:lang w:val="en-US" w:eastAsia="ko-KR"/>
              </w:rPr>
              <w:t>The worst case of no power control is used</w:t>
            </w:r>
          </w:p>
        </w:tc>
      </w:tr>
      <w:tr w:rsidR="00A92A16" w:rsidRPr="00000C6A" w14:paraId="050EA0D2" w14:textId="77777777" w:rsidTr="006B1C9C">
        <w:trPr>
          <w:trHeight w:val="1280"/>
          <w:jc w:val="center"/>
        </w:trPr>
        <w:tc>
          <w:tcPr>
            <w:tcW w:w="2237" w:type="dxa"/>
            <w:shd w:val="clear" w:color="auto" w:fill="auto"/>
            <w:tcMar>
              <w:top w:w="15" w:type="dxa"/>
              <w:left w:w="28" w:type="dxa"/>
              <w:bottom w:w="0" w:type="dxa"/>
              <w:right w:w="108" w:type="dxa"/>
            </w:tcMar>
            <w:vAlign w:val="center"/>
            <w:hideMark/>
          </w:tcPr>
          <w:p w14:paraId="039001F0" w14:textId="77777777" w:rsidR="00A92A16" w:rsidRPr="00000C6A" w:rsidRDefault="00A92A16" w:rsidP="006B1C9C">
            <w:pPr>
              <w:pStyle w:val="TAL"/>
              <w:rPr>
                <w:lang w:val="en-US" w:eastAsia="ko-KR"/>
              </w:rPr>
            </w:pPr>
            <w:r w:rsidRPr="00000C6A">
              <w:rPr>
                <w:lang w:eastAsia="ko-KR"/>
              </w:rPr>
              <w:t>SINR-to-BLER mapping</w:t>
            </w:r>
          </w:p>
        </w:tc>
        <w:tc>
          <w:tcPr>
            <w:tcW w:w="3511" w:type="dxa"/>
            <w:shd w:val="clear" w:color="auto" w:fill="auto"/>
            <w:tcMar>
              <w:top w:w="15" w:type="dxa"/>
              <w:left w:w="28" w:type="dxa"/>
              <w:bottom w:w="0" w:type="dxa"/>
              <w:right w:w="108" w:type="dxa"/>
            </w:tcMar>
            <w:vAlign w:val="center"/>
            <w:hideMark/>
          </w:tcPr>
          <w:p w14:paraId="46A6FFCC" w14:textId="77777777" w:rsidR="00A92A16" w:rsidRPr="00000C6A" w:rsidRDefault="00A92A16" w:rsidP="006B1C9C">
            <w:pPr>
              <w:pStyle w:val="TAL"/>
              <w:rPr>
                <w:lang w:val="en-US" w:eastAsia="ko-KR"/>
              </w:rPr>
            </w:pPr>
            <w:r w:rsidRPr="00000C6A">
              <w:rPr>
                <w:lang w:eastAsia="ko-KR"/>
              </w:rPr>
              <w:t xml:space="preserve">As per link level performance model in TR 38.xxx </w:t>
            </w:r>
          </w:p>
          <w:p w14:paraId="0FB00403" w14:textId="77777777" w:rsidR="00A92A16" w:rsidRPr="00000C6A" w:rsidRDefault="00A92A16" w:rsidP="006B1C9C">
            <w:pPr>
              <w:pStyle w:val="TAL"/>
              <w:rPr>
                <w:lang w:val="en-US" w:eastAsia="ko-KR"/>
              </w:rPr>
            </w:pPr>
            <w:r w:rsidRPr="00000C6A">
              <w:rPr>
                <w:lang w:eastAsia="ko-KR"/>
              </w:rPr>
              <w:t>Table A-x for 2.6GHz</w:t>
            </w:r>
          </w:p>
        </w:tc>
        <w:tc>
          <w:tcPr>
            <w:tcW w:w="4260" w:type="dxa"/>
            <w:shd w:val="clear" w:color="auto" w:fill="auto"/>
            <w:tcMar>
              <w:top w:w="15" w:type="dxa"/>
              <w:left w:w="28" w:type="dxa"/>
              <w:bottom w:w="0" w:type="dxa"/>
              <w:right w:w="108" w:type="dxa"/>
            </w:tcMar>
            <w:vAlign w:val="center"/>
            <w:hideMark/>
          </w:tcPr>
          <w:p w14:paraId="6E96A4D4" w14:textId="77777777" w:rsidR="00A92A16" w:rsidRPr="00000C6A" w:rsidRDefault="00A92A16" w:rsidP="006B1C9C">
            <w:pPr>
              <w:pStyle w:val="TAL"/>
              <w:rPr>
                <w:lang w:val="en-US" w:eastAsia="ko-KR"/>
              </w:rPr>
            </w:pPr>
            <w:r w:rsidRPr="00000C6A">
              <w:rPr>
                <w:lang w:eastAsia="ko-KR"/>
              </w:rPr>
              <w:t>As per link level performance model in TR 38.xxx</w:t>
            </w:r>
          </w:p>
          <w:p w14:paraId="243E4CA2" w14:textId="77777777" w:rsidR="00A92A16" w:rsidRPr="00000C6A" w:rsidRDefault="00A92A16" w:rsidP="006B1C9C">
            <w:pPr>
              <w:pStyle w:val="TAL"/>
              <w:rPr>
                <w:lang w:val="en-US" w:eastAsia="ko-KR"/>
              </w:rPr>
            </w:pPr>
            <w:r w:rsidRPr="00000C6A">
              <w:rPr>
                <w:lang w:eastAsia="ko-KR"/>
              </w:rPr>
              <w:t>Table A-x for 2.6GHz</w:t>
            </w:r>
          </w:p>
        </w:tc>
      </w:tr>
    </w:tbl>
    <w:p w14:paraId="1D3C5416" w14:textId="77777777" w:rsidR="00A92A16" w:rsidRDefault="00A92A16" w:rsidP="00A92A16">
      <w:pPr>
        <w:rPr>
          <w:lang w:val="en-US" w:eastAsia="ko-KR"/>
        </w:rPr>
      </w:pPr>
    </w:p>
    <w:p w14:paraId="2E728185" w14:textId="77777777" w:rsidR="00A92A16" w:rsidRDefault="00A92A16" w:rsidP="006B1C9C">
      <w:pPr>
        <w:pStyle w:val="TH"/>
      </w:pPr>
      <w:r>
        <w:t>Table 5.1.1.2.2-2: Simulation parameters in licensed band for scenarios B</w:t>
      </w: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5B4767BF" w14:textId="77777777" w:rsidTr="006B1C9C">
        <w:trPr>
          <w:trHeight w:val="535"/>
          <w:jc w:val="center"/>
        </w:trPr>
        <w:tc>
          <w:tcPr>
            <w:tcW w:w="2248" w:type="dxa"/>
            <w:vMerge w:val="restart"/>
            <w:shd w:val="clear" w:color="auto" w:fill="auto"/>
            <w:tcMar>
              <w:top w:w="15" w:type="dxa"/>
              <w:left w:w="28" w:type="dxa"/>
              <w:bottom w:w="0" w:type="dxa"/>
              <w:right w:w="108" w:type="dxa"/>
            </w:tcMar>
            <w:vAlign w:val="center"/>
            <w:hideMark/>
          </w:tcPr>
          <w:p w14:paraId="79DFA7A0" w14:textId="77777777" w:rsidR="00A92A16" w:rsidRPr="00000C6A" w:rsidRDefault="00A92A16" w:rsidP="006B1C9C">
            <w:pPr>
              <w:pStyle w:val="TAH"/>
              <w:jc w:val="left"/>
              <w:rPr>
                <w:lang w:val="en-US" w:eastAsia="ko-KR"/>
              </w:rPr>
            </w:pPr>
            <w:r w:rsidRPr="00000C6A">
              <w:rPr>
                <w:lang w:eastAsia="ko-KR"/>
              </w:rPr>
              <w:t>Parameter</w:t>
            </w:r>
          </w:p>
        </w:tc>
        <w:tc>
          <w:tcPr>
            <w:tcW w:w="7810" w:type="dxa"/>
            <w:gridSpan w:val="3"/>
            <w:shd w:val="clear" w:color="auto" w:fill="auto"/>
            <w:tcMar>
              <w:top w:w="15" w:type="dxa"/>
              <w:left w:w="28" w:type="dxa"/>
              <w:bottom w:w="0" w:type="dxa"/>
              <w:right w:w="108" w:type="dxa"/>
            </w:tcMar>
            <w:vAlign w:val="center"/>
            <w:hideMark/>
          </w:tcPr>
          <w:p w14:paraId="142E9CF0"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4EAB9F0E" w14:textId="77777777" w:rsidTr="006B1C9C">
        <w:trPr>
          <w:trHeight w:val="535"/>
          <w:jc w:val="center"/>
        </w:trPr>
        <w:tc>
          <w:tcPr>
            <w:tcW w:w="0" w:type="auto"/>
            <w:vMerge/>
            <w:vAlign w:val="center"/>
            <w:hideMark/>
          </w:tcPr>
          <w:p w14:paraId="5D63EBF1" w14:textId="77777777" w:rsidR="00A92A16" w:rsidRPr="00000C6A" w:rsidRDefault="00A92A16" w:rsidP="00C240EB">
            <w:pPr>
              <w:rPr>
                <w:lang w:val="en-US" w:eastAsia="ko-KR"/>
              </w:rPr>
            </w:pPr>
          </w:p>
        </w:tc>
        <w:tc>
          <w:tcPr>
            <w:tcW w:w="2276" w:type="dxa"/>
            <w:shd w:val="clear" w:color="auto" w:fill="auto"/>
            <w:tcMar>
              <w:top w:w="15" w:type="dxa"/>
              <w:left w:w="28" w:type="dxa"/>
              <w:bottom w:w="0" w:type="dxa"/>
              <w:right w:w="108" w:type="dxa"/>
            </w:tcMar>
            <w:vAlign w:val="center"/>
            <w:hideMark/>
          </w:tcPr>
          <w:p w14:paraId="5D5F696C" w14:textId="77777777" w:rsidR="00A92A16" w:rsidRPr="006B1C9C" w:rsidRDefault="00A92A16" w:rsidP="006B1C9C">
            <w:pPr>
              <w:pStyle w:val="TAL"/>
            </w:pPr>
            <w:r w:rsidRPr="006B1C9C">
              <w:t>NR UE</w:t>
            </w:r>
          </w:p>
        </w:tc>
        <w:tc>
          <w:tcPr>
            <w:tcW w:w="2790" w:type="dxa"/>
            <w:shd w:val="clear" w:color="auto" w:fill="auto"/>
            <w:tcMar>
              <w:top w:w="15" w:type="dxa"/>
              <w:left w:w="28" w:type="dxa"/>
              <w:bottom w:w="0" w:type="dxa"/>
              <w:right w:w="108" w:type="dxa"/>
            </w:tcMar>
            <w:vAlign w:val="center"/>
            <w:hideMark/>
          </w:tcPr>
          <w:p w14:paraId="305C2B27" w14:textId="77777777" w:rsidR="00A92A16" w:rsidRPr="006B1C9C" w:rsidRDefault="00A92A16" w:rsidP="006B1C9C">
            <w:pPr>
              <w:pStyle w:val="TAL"/>
            </w:pPr>
            <w:r w:rsidRPr="006B1C9C">
              <w:t>NR BS</w:t>
            </w:r>
          </w:p>
        </w:tc>
        <w:tc>
          <w:tcPr>
            <w:tcW w:w="2743" w:type="dxa"/>
            <w:shd w:val="clear" w:color="auto" w:fill="auto"/>
            <w:tcMar>
              <w:top w:w="15" w:type="dxa"/>
              <w:left w:w="28" w:type="dxa"/>
              <w:bottom w:w="0" w:type="dxa"/>
              <w:right w:w="108" w:type="dxa"/>
            </w:tcMar>
            <w:vAlign w:val="center"/>
            <w:hideMark/>
          </w:tcPr>
          <w:p w14:paraId="5AF0459E" w14:textId="77777777" w:rsidR="00A92A16" w:rsidRPr="006B1C9C" w:rsidRDefault="00A92A16" w:rsidP="006B1C9C">
            <w:pPr>
              <w:pStyle w:val="TAL"/>
            </w:pPr>
            <w:r w:rsidRPr="006B1C9C">
              <w:t xml:space="preserve">NR V2X UE </w:t>
            </w:r>
          </w:p>
        </w:tc>
      </w:tr>
      <w:tr w:rsidR="00A92A16" w:rsidRPr="00000C6A" w14:paraId="68D47A1C" w14:textId="77777777" w:rsidTr="006B1C9C">
        <w:trPr>
          <w:trHeight w:val="324"/>
          <w:jc w:val="center"/>
        </w:trPr>
        <w:tc>
          <w:tcPr>
            <w:tcW w:w="2248" w:type="dxa"/>
            <w:shd w:val="clear" w:color="auto" w:fill="auto"/>
            <w:tcMar>
              <w:top w:w="15" w:type="dxa"/>
              <w:left w:w="28" w:type="dxa"/>
              <w:bottom w:w="0" w:type="dxa"/>
              <w:right w:w="108" w:type="dxa"/>
            </w:tcMar>
            <w:vAlign w:val="center"/>
            <w:hideMark/>
          </w:tcPr>
          <w:p w14:paraId="2901C211" w14:textId="77777777" w:rsidR="00A92A16" w:rsidRPr="00000C6A" w:rsidRDefault="00A92A16" w:rsidP="006B1C9C">
            <w:pPr>
              <w:pStyle w:val="TAL"/>
              <w:rPr>
                <w:lang w:val="en-US" w:eastAsia="ko-KR"/>
              </w:rPr>
            </w:pPr>
            <w:r w:rsidRPr="00000C6A">
              <w:rPr>
                <w:lang w:eastAsia="ko-KR"/>
              </w:rPr>
              <w:lastRenderedPageBreak/>
              <w:t>Max Tx power</w:t>
            </w:r>
          </w:p>
        </w:tc>
        <w:tc>
          <w:tcPr>
            <w:tcW w:w="2276" w:type="dxa"/>
            <w:shd w:val="clear" w:color="auto" w:fill="auto"/>
            <w:tcMar>
              <w:top w:w="15" w:type="dxa"/>
              <w:left w:w="28" w:type="dxa"/>
              <w:bottom w:w="0" w:type="dxa"/>
              <w:right w:w="108" w:type="dxa"/>
            </w:tcMar>
            <w:vAlign w:val="center"/>
            <w:hideMark/>
          </w:tcPr>
          <w:p w14:paraId="437EC1D2" w14:textId="77777777" w:rsidR="00A92A16" w:rsidRPr="00000C6A" w:rsidRDefault="00A92A16" w:rsidP="006B1C9C">
            <w:pPr>
              <w:pStyle w:val="TAL"/>
              <w:rPr>
                <w:lang w:val="en-US" w:eastAsia="ko-KR"/>
              </w:rPr>
            </w:pPr>
            <w:r w:rsidRPr="00000C6A">
              <w:rPr>
                <w:lang w:eastAsia="ko-KR"/>
              </w:rPr>
              <w:t>23dBm or 26dBm</w:t>
            </w:r>
          </w:p>
        </w:tc>
        <w:tc>
          <w:tcPr>
            <w:tcW w:w="2790" w:type="dxa"/>
            <w:shd w:val="clear" w:color="auto" w:fill="auto"/>
            <w:tcMar>
              <w:top w:w="15" w:type="dxa"/>
              <w:left w:w="28" w:type="dxa"/>
              <w:bottom w:w="0" w:type="dxa"/>
              <w:right w:w="108" w:type="dxa"/>
            </w:tcMar>
            <w:vAlign w:val="center"/>
            <w:hideMark/>
          </w:tcPr>
          <w:p w14:paraId="70DE5F3E"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1DF8B214" w14:textId="77777777" w:rsidR="00A92A16" w:rsidRPr="00000C6A" w:rsidRDefault="00A92A16" w:rsidP="006B1C9C">
            <w:pPr>
              <w:pStyle w:val="TAL"/>
              <w:rPr>
                <w:lang w:val="en-US" w:eastAsia="ko-KR"/>
              </w:rPr>
            </w:pPr>
            <w:r w:rsidRPr="00000C6A">
              <w:rPr>
                <w:lang w:eastAsia="ko-KR"/>
              </w:rPr>
              <w:t>26dBm</w:t>
            </w:r>
          </w:p>
        </w:tc>
      </w:tr>
      <w:tr w:rsidR="00A92A16" w:rsidRPr="00000C6A" w14:paraId="01CBCC3B" w14:textId="77777777" w:rsidTr="006B1C9C">
        <w:trPr>
          <w:trHeight w:val="456"/>
          <w:jc w:val="center"/>
        </w:trPr>
        <w:tc>
          <w:tcPr>
            <w:tcW w:w="2248" w:type="dxa"/>
            <w:shd w:val="clear" w:color="auto" w:fill="auto"/>
            <w:tcMar>
              <w:top w:w="15" w:type="dxa"/>
              <w:left w:w="28" w:type="dxa"/>
              <w:bottom w:w="0" w:type="dxa"/>
              <w:right w:w="108" w:type="dxa"/>
            </w:tcMar>
            <w:vAlign w:val="center"/>
            <w:hideMark/>
          </w:tcPr>
          <w:p w14:paraId="3A5D8400" w14:textId="77777777" w:rsidR="00A92A16" w:rsidRPr="00000C6A" w:rsidRDefault="00A92A16" w:rsidP="006B1C9C">
            <w:pPr>
              <w:pStyle w:val="TAL"/>
              <w:rPr>
                <w:lang w:val="en-US" w:eastAsia="ko-KR"/>
              </w:rPr>
            </w:pPr>
            <w:r w:rsidRPr="00000C6A">
              <w:rPr>
                <w:lang w:eastAsia="ko-KR"/>
              </w:rPr>
              <w:t>Channel Bandwidth</w:t>
            </w:r>
          </w:p>
        </w:tc>
        <w:tc>
          <w:tcPr>
            <w:tcW w:w="2276" w:type="dxa"/>
            <w:shd w:val="clear" w:color="auto" w:fill="auto"/>
            <w:tcMar>
              <w:top w:w="15" w:type="dxa"/>
              <w:left w:w="28" w:type="dxa"/>
              <w:bottom w:w="0" w:type="dxa"/>
              <w:right w:w="108" w:type="dxa"/>
            </w:tcMar>
            <w:vAlign w:val="center"/>
            <w:hideMark/>
          </w:tcPr>
          <w:p w14:paraId="309DC932" w14:textId="77777777" w:rsidR="00A92A16" w:rsidRPr="00000C6A" w:rsidRDefault="00A92A16" w:rsidP="006B1C9C">
            <w:pPr>
              <w:pStyle w:val="TAL"/>
              <w:rPr>
                <w:lang w:val="en-US" w:eastAsia="ko-KR"/>
              </w:rPr>
            </w:pPr>
            <w:r w:rsidRPr="00000C6A">
              <w:rPr>
                <w:lang w:eastAsia="ko-KR"/>
              </w:rPr>
              <w:t>20MHz</w:t>
            </w:r>
          </w:p>
        </w:tc>
        <w:tc>
          <w:tcPr>
            <w:tcW w:w="2790" w:type="dxa"/>
            <w:shd w:val="clear" w:color="auto" w:fill="auto"/>
            <w:tcMar>
              <w:top w:w="15" w:type="dxa"/>
              <w:left w:w="28" w:type="dxa"/>
              <w:bottom w:w="0" w:type="dxa"/>
              <w:right w:w="108" w:type="dxa"/>
            </w:tcMar>
            <w:vAlign w:val="center"/>
            <w:hideMark/>
          </w:tcPr>
          <w:p w14:paraId="303C4ACC" w14:textId="77777777" w:rsidR="00A92A16" w:rsidRPr="00000C6A" w:rsidRDefault="00A92A16" w:rsidP="006B1C9C">
            <w:pPr>
              <w:pStyle w:val="TAL"/>
              <w:rPr>
                <w:lang w:val="en-US" w:eastAsia="ko-KR"/>
              </w:rPr>
            </w:pPr>
            <w:r w:rsidRPr="00000C6A">
              <w:rPr>
                <w:lang w:eastAsia="ko-KR"/>
              </w:rPr>
              <w:t>20MHz</w:t>
            </w:r>
          </w:p>
        </w:tc>
        <w:tc>
          <w:tcPr>
            <w:tcW w:w="2743" w:type="dxa"/>
            <w:shd w:val="clear" w:color="auto" w:fill="auto"/>
            <w:tcMar>
              <w:top w:w="15" w:type="dxa"/>
              <w:left w:w="28" w:type="dxa"/>
              <w:bottom w:w="0" w:type="dxa"/>
              <w:right w:w="108" w:type="dxa"/>
            </w:tcMar>
            <w:vAlign w:val="center"/>
            <w:hideMark/>
          </w:tcPr>
          <w:p w14:paraId="140E4077" w14:textId="77777777" w:rsidR="00A92A16" w:rsidRPr="00000C6A" w:rsidRDefault="00A92A16" w:rsidP="006B1C9C">
            <w:pPr>
              <w:pStyle w:val="TAL"/>
              <w:rPr>
                <w:lang w:val="en-US" w:eastAsia="ko-KR"/>
              </w:rPr>
            </w:pPr>
            <w:r w:rsidRPr="00000C6A">
              <w:rPr>
                <w:lang w:eastAsia="ko-KR"/>
              </w:rPr>
              <w:t>20MHz</w:t>
            </w:r>
          </w:p>
        </w:tc>
      </w:tr>
      <w:tr w:rsidR="00A92A16" w:rsidRPr="00000C6A" w14:paraId="0BD2286D" w14:textId="77777777" w:rsidTr="006B1C9C">
        <w:trPr>
          <w:trHeight w:val="726"/>
          <w:jc w:val="center"/>
        </w:trPr>
        <w:tc>
          <w:tcPr>
            <w:tcW w:w="2248" w:type="dxa"/>
            <w:shd w:val="clear" w:color="auto" w:fill="auto"/>
            <w:tcMar>
              <w:top w:w="15" w:type="dxa"/>
              <w:left w:w="28" w:type="dxa"/>
              <w:bottom w:w="0" w:type="dxa"/>
              <w:right w:w="108" w:type="dxa"/>
            </w:tcMar>
            <w:vAlign w:val="center"/>
            <w:hideMark/>
          </w:tcPr>
          <w:p w14:paraId="0266B35A" w14:textId="77777777" w:rsidR="00A92A16" w:rsidRPr="00000C6A" w:rsidRDefault="00A92A16" w:rsidP="006B1C9C">
            <w:pPr>
              <w:pStyle w:val="TAL"/>
              <w:rPr>
                <w:lang w:val="en-US" w:eastAsia="ko-KR"/>
              </w:rPr>
            </w:pPr>
            <w:r w:rsidRPr="00000C6A">
              <w:rPr>
                <w:lang w:eastAsia="ko-KR"/>
              </w:rPr>
              <w:t>Packet size</w:t>
            </w:r>
          </w:p>
        </w:tc>
        <w:tc>
          <w:tcPr>
            <w:tcW w:w="2276" w:type="dxa"/>
            <w:shd w:val="clear" w:color="auto" w:fill="auto"/>
            <w:tcMar>
              <w:top w:w="15" w:type="dxa"/>
              <w:left w:w="28" w:type="dxa"/>
              <w:bottom w:w="0" w:type="dxa"/>
              <w:right w:w="108" w:type="dxa"/>
            </w:tcMar>
            <w:vAlign w:val="center"/>
            <w:hideMark/>
          </w:tcPr>
          <w:p w14:paraId="38FB34DA" w14:textId="77777777" w:rsidR="00A92A16" w:rsidRPr="00000C6A" w:rsidRDefault="00A92A16" w:rsidP="006B1C9C">
            <w:pPr>
              <w:pStyle w:val="TAL"/>
              <w:rPr>
                <w:lang w:val="en-US" w:eastAsia="ko-KR"/>
              </w:rPr>
            </w:pPr>
            <w:r w:rsidRPr="00000C6A">
              <w:rPr>
                <w:lang w:eastAsia="ko-KR"/>
              </w:rPr>
              <w:t xml:space="preserve">1) [32] PRB for 15kHz SCS </w:t>
            </w:r>
          </w:p>
          <w:p w14:paraId="18275FAB"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shd w:val="clear" w:color="auto" w:fill="auto"/>
            <w:tcMar>
              <w:top w:w="15" w:type="dxa"/>
              <w:left w:w="28" w:type="dxa"/>
              <w:bottom w:w="0" w:type="dxa"/>
              <w:right w:w="108" w:type="dxa"/>
            </w:tcMar>
            <w:vAlign w:val="center"/>
            <w:hideMark/>
          </w:tcPr>
          <w:p w14:paraId="398DD21A" w14:textId="77777777" w:rsidR="00A92A16" w:rsidRPr="00000C6A" w:rsidRDefault="00A92A16" w:rsidP="006B1C9C">
            <w:pPr>
              <w:pStyle w:val="TAL"/>
              <w:rPr>
                <w:lang w:val="en-US" w:eastAsia="ko-KR"/>
              </w:rPr>
            </w:pPr>
            <w:r w:rsidRPr="00000C6A">
              <w:rPr>
                <w:lang w:eastAsia="ko-KR"/>
              </w:rPr>
              <w:t> </w:t>
            </w:r>
          </w:p>
        </w:tc>
        <w:tc>
          <w:tcPr>
            <w:tcW w:w="2743" w:type="dxa"/>
            <w:shd w:val="clear" w:color="auto" w:fill="auto"/>
            <w:tcMar>
              <w:top w:w="15" w:type="dxa"/>
              <w:left w:w="28" w:type="dxa"/>
              <w:bottom w:w="0" w:type="dxa"/>
              <w:right w:w="108" w:type="dxa"/>
            </w:tcMar>
            <w:vAlign w:val="center"/>
            <w:hideMark/>
          </w:tcPr>
          <w:p w14:paraId="10C20504"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7E472E8F"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39BAF6C7" w14:textId="77777777" w:rsidTr="006B1C9C">
        <w:trPr>
          <w:trHeight w:val="340"/>
          <w:jc w:val="center"/>
        </w:trPr>
        <w:tc>
          <w:tcPr>
            <w:tcW w:w="2248" w:type="dxa"/>
            <w:shd w:val="clear" w:color="auto" w:fill="auto"/>
            <w:tcMar>
              <w:top w:w="15" w:type="dxa"/>
              <w:left w:w="28" w:type="dxa"/>
              <w:bottom w:w="0" w:type="dxa"/>
              <w:right w:w="108" w:type="dxa"/>
            </w:tcMar>
            <w:vAlign w:val="center"/>
            <w:hideMark/>
          </w:tcPr>
          <w:p w14:paraId="18659679" w14:textId="77777777" w:rsidR="00A92A16" w:rsidRPr="00000C6A" w:rsidRDefault="00A92A16" w:rsidP="006B1C9C">
            <w:pPr>
              <w:pStyle w:val="TAL"/>
              <w:rPr>
                <w:lang w:val="en-US" w:eastAsia="ko-KR"/>
              </w:rPr>
            </w:pPr>
            <w:r w:rsidRPr="00000C6A">
              <w:rPr>
                <w:lang w:eastAsia="ko-KR"/>
              </w:rPr>
              <w:t>Traffic model</w:t>
            </w:r>
          </w:p>
        </w:tc>
        <w:tc>
          <w:tcPr>
            <w:tcW w:w="2276" w:type="dxa"/>
            <w:shd w:val="clear" w:color="auto" w:fill="auto"/>
            <w:tcMar>
              <w:top w:w="15" w:type="dxa"/>
              <w:left w:w="28" w:type="dxa"/>
              <w:bottom w:w="0" w:type="dxa"/>
              <w:right w:w="108" w:type="dxa"/>
            </w:tcMar>
            <w:vAlign w:val="center"/>
            <w:hideMark/>
          </w:tcPr>
          <w:p w14:paraId="0C4A4E44" w14:textId="77777777" w:rsidR="00A92A16" w:rsidRPr="00000C6A" w:rsidRDefault="00A92A16" w:rsidP="006B1C9C">
            <w:pPr>
              <w:pStyle w:val="TAL"/>
              <w:rPr>
                <w:lang w:val="en-US" w:eastAsia="ko-KR"/>
              </w:rPr>
            </w:pPr>
            <w:r w:rsidRPr="00000C6A">
              <w:rPr>
                <w:lang w:eastAsia="ko-KR"/>
              </w:rPr>
              <w:t>Full buffer</w:t>
            </w:r>
          </w:p>
        </w:tc>
        <w:tc>
          <w:tcPr>
            <w:tcW w:w="2790" w:type="dxa"/>
            <w:shd w:val="clear" w:color="auto" w:fill="auto"/>
            <w:tcMar>
              <w:top w:w="15" w:type="dxa"/>
              <w:left w:w="28" w:type="dxa"/>
              <w:bottom w:w="0" w:type="dxa"/>
              <w:right w:w="108" w:type="dxa"/>
            </w:tcMar>
            <w:vAlign w:val="center"/>
            <w:hideMark/>
          </w:tcPr>
          <w:p w14:paraId="19A943EC" w14:textId="77777777" w:rsidR="00A92A16" w:rsidRPr="00000C6A" w:rsidRDefault="00A92A16" w:rsidP="006B1C9C">
            <w:pPr>
              <w:pStyle w:val="TAL"/>
              <w:rPr>
                <w:lang w:val="en-US" w:eastAsia="ko-KR"/>
              </w:rPr>
            </w:pPr>
            <w:r w:rsidRPr="00000C6A">
              <w:rPr>
                <w:lang w:eastAsia="ko-KR"/>
              </w:rPr>
              <w:t>Full buffer</w:t>
            </w:r>
          </w:p>
        </w:tc>
        <w:tc>
          <w:tcPr>
            <w:tcW w:w="2743" w:type="dxa"/>
            <w:shd w:val="clear" w:color="auto" w:fill="auto"/>
            <w:tcMar>
              <w:top w:w="15" w:type="dxa"/>
              <w:left w:w="28" w:type="dxa"/>
              <w:bottom w:w="0" w:type="dxa"/>
              <w:right w:w="108" w:type="dxa"/>
            </w:tcMar>
            <w:vAlign w:val="center"/>
            <w:hideMark/>
          </w:tcPr>
          <w:p w14:paraId="0D9F7793" w14:textId="77777777" w:rsidR="00A92A16" w:rsidRPr="00000C6A" w:rsidRDefault="00A92A16" w:rsidP="006B1C9C">
            <w:pPr>
              <w:pStyle w:val="TAL"/>
              <w:rPr>
                <w:lang w:val="en-US" w:eastAsia="ko-KR"/>
              </w:rPr>
            </w:pPr>
            <w:r w:rsidRPr="00000C6A">
              <w:rPr>
                <w:lang w:eastAsia="ko-KR"/>
              </w:rPr>
              <w:t>Reference table 5.2.1.2-1</w:t>
            </w:r>
          </w:p>
        </w:tc>
      </w:tr>
      <w:tr w:rsidR="00A92A16" w:rsidRPr="00000C6A" w14:paraId="40BBF52F" w14:textId="77777777" w:rsidTr="006B1C9C">
        <w:trPr>
          <w:trHeight w:val="460"/>
          <w:jc w:val="center"/>
        </w:trPr>
        <w:tc>
          <w:tcPr>
            <w:tcW w:w="2248" w:type="dxa"/>
            <w:shd w:val="clear" w:color="auto" w:fill="auto"/>
            <w:tcMar>
              <w:top w:w="15" w:type="dxa"/>
              <w:left w:w="28" w:type="dxa"/>
              <w:bottom w:w="0" w:type="dxa"/>
              <w:right w:w="108" w:type="dxa"/>
            </w:tcMar>
            <w:vAlign w:val="center"/>
            <w:hideMark/>
          </w:tcPr>
          <w:p w14:paraId="549A08DB" w14:textId="77777777" w:rsidR="00A92A16" w:rsidRPr="00000C6A" w:rsidRDefault="00A92A16" w:rsidP="006B1C9C">
            <w:pPr>
              <w:pStyle w:val="TAL"/>
              <w:rPr>
                <w:lang w:val="en-US" w:eastAsia="ko-KR"/>
              </w:rPr>
            </w:pPr>
            <w:r w:rsidRPr="00000C6A">
              <w:rPr>
                <w:lang w:eastAsia="ko-KR"/>
              </w:rPr>
              <w:t>Noise figure</w:t>
            </w:r>
          </w:p>
        </w:tc>
        <w:tc>
          <w:tcPr>
            <w:tcW w:w="2276" w:type="dxa"/>
            <w:shd w:val="clear" w:color="auto" w:fill="auto"/>
            <w:tcMar>
              <w:top w:w="15" w:type="dxa"/>
              <w:left w:w="28" w:type="dxa"/>
              <w:bottom w:w="0" w:type="dxa"/>
              <w:right w:w="108" w:type="dxa"/>
            </w:tcMar>
            <w:vAlign w:val="center"/>
            <w:hideMark/>
          </w:tcPr>
          <w:p w14:paraId="3452AE39"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2F2936D" w14:textId="77777777" w:rsidR="00A92A16" w:rsidRPr="00000C6A" w:rsidRDefault="00A92A16" w:rsidP="006B1C9C">
            <w:pPr>
              <w:pStyle w:val="TAL"/>
              <w:rPr>
                <w:lang w:val="en-US" w:eastAsia="ko-KR"/>
              </w:rPr>
            </w:pPr>
            <w:r w:rsidRPr="00000C6A">
              <w:rPr>
                <w:lang w:eastAsia="ko-KR"/>
              </w:rPr>
              <w:t>5dB</w:t>
            </w:r>
          </w:p>
        </w:tc>
        <w:tc>
          <w:tcPr>
            <w:tcW w:w="2743" w:type="dxa"/>
            <w:shd w:val="clear" w:color="auto" w:fill="auto"/>
            <w:tcMar>
              <w:top w:w="15" w:type="dxa"/>
              <w:left w:w="28" w:type="dxa"/>
              <w:bottom w:w="0" w:type="dxa"/>
              <w:right w:w="108" w:type="dxa"/>
            </w:tcMar>
            <w:vAlign w:val="center"/>
            <w:hideMark/>
          </w:tcPr>
          <w:p w14:paraId="0F0EAAD2" w14:textId="77777777" w:rsidR="00A92A16" w:rsidRPr="00000C6A" w:rsidRDefault="00A92A16" w:rsidP="006B1C9C">
            <w:pPr>
              <w:pStyle w:val="TAL"/>
              <w:rPr>
                <w:lang w:val="en-US" w:eastAsia="ko-KR"/>
              </w:rPr>
            </w:pPr>
            <w:r w:rsidRPr="00000C6A">
              <w:rPr>
                <w:lang w:eastAsia="ko-KR"/>
              </w:rPr>
              <w:t>9dB</w:t>
            </w:r>
          </w:p>
        </w:tc>
      </w:tr>
      <w:tr w:rsidR="00A92A16" w:rsidRPr="00000C6A" w14:paraId="2CB6E332" w14:textId="77777777" w:rsidTr="006B1C9C">
        <w:trPr>
          <w:trHeight w:val="995"/>
          <w:jc w:val="center"/>
        </w:trPr>
        <w:tc>
          <w:tcPr>
            <w:tcW w:w="2248" w:type="dxa"/>
            <w:shd w:val="clear" w:color="auto" w:fill="auto"/>
            <w:tcMar>
              <w:top w:w="15" w:type="dxa"/>
              <w:left w:w="28" w:type="dxa"/>
              <w:bottom w:w="0" w:type="dxa"/>
              <w:right w:w="108" w:type="dxa"/>
            </w:tcMar>
            <w:vAlign w:val="center"/>
            <w:hideMark/>
          </w:tcPr>
          <w:p w14:paraId="05B9DD13" w14:textId="77777777" w:rsidR="00A92A16" w:rsidRPr="00000C6A" w:rsidRDefault="00A92A16" w:rsidP="006B1C9C">
            <w:pPr>
              <w:pStyle w:val="TAL"/>
              <w:rPr>
                <w:lang w:val="en-US" w:eastAsia="ko-KR"/>
              </w:rPr>
            </w:pPr>
            <w:r w:rsidRPr="00000C6A">
              <w:rPr>
                <w:lang w:eastAsia="ko-KR"/>
              </w:rPr>
              <w:t>Antenna pattern</w:t>
            </w:r>
          </w:p>
        </w:tc>
        <w:tc>
          <w:tcPr>
            <w:tcW w:w="2276" w:type="dxa"/>
            <w:shd w:val="clear" w:color="auto" w:fill="auto"/>
            <w:tcMar>
              <w:top w:w="15" w:type="dxa"/>
              <w:left w:w="28" w:type="dxa"/>
              <w:bottom w:w="0" w:type="dxa"/>
              <w:right w:w="108" w:type="dxa"/>
            </w:tcMar>
            <w:vAlign w:val="center"/>
            <w:hideMark/>
          </w:tcPr>
          <w:p w14:paraId="4662E2F1" w14:textId="77777777" w:rsidR="00A92A16" w:rsidRPr="00000C6A" w:rsidRDefault="00A92A16" w:rsidP="006B1C9C">
            <w:pPr>
              <w:pStyle w:val="TAL"/>
              <w:rPr>
                <w:lang w:val="en-US" w:eastAsia="ko-KR"/>
              </w:rPr>
            </w:pPr>
            <w:r w:rsidRPr="00000C6A">
              <w:rPr>
                <w:lang w:eastAsia="ko-KR"/>
              </w:rPr>
              <w:t>Omni-directional with gain of 0 dBi</w:t>
            </w:r>
          </w:p>
        </w:tc>
        <w:tc>
          <w:tcPr>
            <w:tcW w:w="2790" w:type="dxa"/>
            <w:shd w:val="clear" w:color="auto" w:fill="auto"/>
            <w:tcMar>
              <w:top w:w="15" w:type="dxa"/>
              <w:left w:w="28" w:type="dxa"/>
              <w:bottom w:w="0" w:type="dxa"/>
              <w:right w:w="108" w:type="dxa"/>
            </w:tcMar>
            <w:vAlign w:val="center"/>
            <w:hideMark/>
          </w:tcPr>
          <w:p w14:paraId="5AA90480" w14:textId="77777777" w:rsidR="00A92A16" w:rsidRPr="00000C6A" w:rsidRDefault="00A92A16" w:rsidP="006B1C9C">
            <w:pPr>
              <w:pStyle w:val="TAL"/>
              <w:rPr>
                <w:lang w:val="en-US" w:eastAsia="ko-KR"/>
              </w:rPr>
            </w:pPr>
            <w:r w:rsidRPr="00000C6A">
              <w:rPr>
                <w:lang w:eastAsia="ko-KR"/>
              </w:rPr>
              <w:t>Antenna pattern for FR1 Macro BS from TR 38.828</w:t>
            </w:r>
          </w:p>
        </w:tc>
        <w:tc>
          <w:tcPr>
            <w:tcW w:w="2743" w:type="dxa"/>
            <w:shd w:val="clear" w:color="auto" w:fill="auto"/>
            <w:tcMar>
              <w:top w:w="15" w:type="dxa"/>
              <w:left w:w="28" w:type="dxa"/>
              <w:bottom w:w="0" w:type="dxa"/>
              <w:right w:w="108" w:type="dxa"/>
            </w:tcMar>
            <w:vAlign w:val="center"/>
            <w:hideMark/>
          </w:tcPr>
          <w:p w14:paraId="211E913F"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3F76955" w14:textId="77777777" w:rsidTr="006B1C9C">
        <w:trPr>
          <w:trHeight w:val="1061"/>
          <w:jc w:val="center"/>
        </w:trPr>
        <w:tc>
          <w:tcPr>
            <w:tcW w:w="2248" w:type="dxa"/>
            <w:shd w:val="clear" w:color="auto" w:fill="auto"/>
            <w:tcMar>
              <w:top w:w="15" w:type="dxa"/>
              <w:left w:w="28" w:type="dxa"/>
              <w:bottom w:w="0" w:type="dxa"/>
              <w:right w:w="108" w:type="dxa"/>
            </w:tcMar>
            <w:vAlign w:val="center"/>
            <w:hideMark/>
          </w:tcPr>
          <w:p w14:paraId="7F36CFAD" w14:textId="77777777" w:rsidR="00A92A16" w:rsidRPr="00000C6A" w:rsidRDefault="00A92A16" w:rsidP="006B1C9C">
            <w:pPr>
              <w:pStyle w:val="TAL"/>
              <w:rPr>
                <w:lang w:val="en-US" w:eastAsia="ko-KR"/>
              </w:rPr>
            </w:pPr>
            <w:r w:rsidRPr="00000C6A">
              <w:rPr>
                <w:lang w:eastAsia="ko-KR"/>
              </w:rPr>
              <w:t>SINR-to-BLER mapping for NR V2X</w:t>
            </w:r>
          </w:p>
        </w:tc>
        <w:tc>
          <w:tcPr>
            <w:tcW w:w="2276" w:type="dxa"/>
            <w:shd w:val="clear" w:color="auto" w:fill="auto"/>
            <w:tcMar>
              <w:top w:w="15" w:type="dxa"/>
              <w:left w:w="28" w:type="dxa"/>
              <w:bottom w:w="0" w:type="dxa"/>
              <w:right w:w="108" w:type="dxa"/>
            </w:tcMar>
            <w:vAlign w:val="center"/>
            <w:hideMark/>
          </w:tcPr>
          <w:p w14:paraId="74CA09DE"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05E98AC1"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6B7CC063" w14:textId="77777777" w:rsidR="00A92A16" w:rsidRPr="00000C6A" w:rsidRDefault="00A92A16" w:rsidP="006B1C9C">
            <w:pPr>
              <w:pStyle w:val="TAL"/>
              <w:rPr>
                <w:lang w:val="en-US" w:eastAsia="ko-KR"/>
              </w:rPr>
            </w:pPr>
            <w:r w:rsidRPr="00000C6A">
              <w:rPr>
                <w:lang w:eastAsia="ko-KR"/>
              </w:rPr>
              <w:t>As per link level performance model in TR 38.xxx</w:t>
            </w:r>
          </w:p>
          <w:p w14:paraId="2BED9199" w14:textId="77777777" w:rsidR="00A92A16" w:rsidRPr="00000C6A" w:rsidRDefault="00A92A16" w:rsidP="006B1C9C">
            <w:pPr>
              <w:pStyle w:val="TAL"/>
              <w:rPr>
                <w:lang w:val="en-US" w:eastAsia="ko-KR"/>
              </w:rPr>
            </w:pPr>
            <w:r w:rsidRPr="00000C6A">
              <w:rPr>
                <w:lang w:eastAsia="ko-KR"/>
              </w:rPr>
              <w:t>Table A-x for 2.6GHz</w:t>
            </w:r>
          </w:p>
        </w:tc>
      </w:tr>
      <w:tr w:rsidR="00A92A16" w:rsidRPr="00000C6A" w14:paraId="053B5ED7" w14:textId="77777777" w:rsidTr="006B1C9C">
        <w:trPr>
          <w:trHeight w:val="1671"/>
          <w:jc w:val="center"/>
        </w:trPr>
        <w:tc>
          <w:tcPr>
            <w:tcW w:w="2248" w:type="dxa"/>
            <w:shd w:val="clear" w:color="auto" w:fill="auto"/>
            <w:tcMar>
              <w:top w:w="15" w:type="dxa"/>
              <w:left w:w="28" w:type="dxa"/>
              <w:bottom w:w="0" w:type="dxa"/>
              <w:right w:w="108" w:type="dxa"/>
            </w:tcMar>
            <w:vAlign w:val="center"/>
            <w:hideMark/>
          </w:tcPr>
          <w:p w14:paraId="5590B80C" w14:textId="77777777" w:rsidR="00A92A16" w:rsidRPr="00000C6A" w:rsidRDefault="00A92A16" w:rsidP="006B1C9C">
            <w:pPr>
              <w:pStyle w:val="TAL"/>
              <w:rPr>
                <w:lang w:val="en-US" w:eastAsia="ko-KR"/>
              </w:rPr>
            </w:pPr>
            <w:r w:rsidRPr="00000C6A">
              <w:rPr>
                <w:lang w:eastAsia="ko-KR"/>
              </w:rPr>
              <w:t>SINR-to-rate mapping for NR</w:t>
            </w:r>
          </w:p>
        </w:tc>
        <w:tc>
          <w:tcPr>
            <w:tcW w:w="2276" w:type="dxa"/>
            <w:shd w:val="clear" w:color="auto" w:fill="auto"/>
            <w:tcMar>
              <w:top w:w="15" w:type="dxa"/>
              <w:left w:w="28" w:type="dxa"/>
              <w:bottom w:w="0" w:type="dxa"/>
              <w:right w:w="108" w:type="dxa"/>
            </w:tcMar>
            <w:vAlign w:val="center"/>
            <w:hideMark/>
          </w:tcPr>
          <w:p w14:paraId="2BF179DB"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9DC83B3" w14:textId="77777777" w:rsidR="00A92A16" w:rsidRPr="00000C6A" w:rsidRDefault="00A92A16" w:rsidP="006B1C9C">
            <w:pPr>
              <w:pStyle w:val="TAL"/>
              <w:rPr>
                <w:lang w:val="en-US" w:eastAsia="ko-KR"/>
              </w:rPr>
            </w:pPr>
            <w:r w:rsidRPr="00000C6A">
              <w:rPr>
                <w:lang w:eastAsia="ko-KR"/>
              </w:rPr>
              <w:t xml:space="preserve">As per link level performance model in TR 36.942 (Table A.2). </w:t>
            </w:r>
            <w:proofErr w:type="gramStart"/>
            <w:r w:rsidRPr="00000C6A">
              <w:rPr>
                <w:lang w:eastAsia="ko-KR"/>
              </w:rPr>
              <w:t>α</w:t>
            </w:r>
            <w:proofErr w:type="gramEnd"/>
            <w:r w:rsidRPr="00000C6A">
              <w:rPr>
                <w:lang w:eastAsia="ko-KR"/>
              </w:rPr>
              <w:t>,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shd w:val="clear" w:color="auto" w:fill="auto"/>
            <w:tcMar>
              <w:top w:w="15" w:type="dxa"/>
              <w:left w:w="28" w:type="dxa"/>
              <w:bottom w:w="0" w:type="dxa"/>
              <w:right w:w="108" w:type="dxa"/>
            </w:tcMar>
            <w:vAlign w:val="center"/>
            <w:hideMark/>
          </w:tcPr>
          <w:p w14:paraId="4BB54C42" w14:textId="77777777" w:rsidR="00A92A16" w:rsidRPr="00000C6A" w:rsidRDefault="00A92A16" w:rsidP="006B1C9C">
            <w:pPr>
              <w:pStyle w:val="TAL"/>
              <w:rPr>
                <w:lang w:val="en-US" w:eastAsia="ko-KR"/>
              </w:rPr>
            </w:pPr>
            <w:r w:rsidRPr="00000C6A">
              <w:rPr>
                <w:lang w:eastAsia="ko-KR"/>
              </w:rPr>
              <w:t>NA</w:t>
            </w:r>
          </w:p>
        </w:tc>
      </w:tr>
    </w:tbl>
    <w:p w14:paraId="51B20FEF" w14:textId="77777777" w:rsidR="00A92A16" w:rsidRDefault="00A92A16" w:rsidP="00A92A16">
      <w:pPr>
        <w:rPr>
          <w:lang w:eastAsia="ko-KR"/>
        </w:rPr>
      </w:pPr>
    </w:p>
    <w:p w14:paraId="371A15A6" w14:textId="77777777" w:rsidR="00D56796" w:rsidRPr="0018663A" w:rsidRDefault="00D56796" w:rsidP="00D56796">
      <w:pPr>
        <w:pStyle w:val="5"/>
        <w:rPr>
          <w:b/>
          <w:bCs/>
          <w:sz w:val="24"/>
        </w:rPr>
      </w:pPr>
      <w:bookmarkStart w:id="217" w:name="_Toc97036051"/>
      <w:bookmarkStart w:id="218" w:name="_Toc97036418"/>
      <w:bookmarkStart w:id="219" w:name="_Toc103900429"/>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217"/>
      <w:bookmarkEnd w:id="218"/>
      <w:bookmarkEnd w:id="219"/>
    </w:p>
    <w:p w14:paraId="7EBD4244" w14:textId="77777777" w:rsidR="00A92A16" w:rsidRPr="00EC755A" w:rsidRDefault="00A92A16" w:rsidP="00A92A16">
      <w:pPr>
        <w:overflowPunct w:val="0"/>
        <w:textAlignment w:val="baseline"/>
      </w:pPr>
      <w:r>
        <w:t>RAN4 only consider 1step ACLR/ACS model to derive the PC2 coxistence evaluation in licensed band</w:t>
      </w:r>
    </w:p>
    <w:p w14:paraId="3DA4170D" w14:textId="77777777" w:rsidR="00A92A16" w:rsidRDefault="00A92A16" w:rsidP="006B1C9C">
      <w:pPr>
        <w:pStyle w:val="TH"/>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7BAD202D" w14:textId="77777777" w:rsidTr="006B1C9C">
        <w:trPr>
          <w:trHeight w:val="184"/>
          <w:tblHeader/>
          <w:jc w:val="center"/>
        </w:trPr>
        <w:tc>
          <w:tcPr>
            <w:tcW w:w="1838" w:type="dxa"/>
            <w:vMerge w:val="restart"/>
            <w:shd w:val="clear" w:color="auto" w:fill="auto"/>
            <w:vAlign w:val="center"/>
          </w:tcPr>
          <w:p w14:paraId="5B151A5F" w14:textId="77777777" w:rsidR="00A92A16" w:rsidRPr="0018663A" w:rsidRDefault="00A92A16" w:rsidP="006B1C9C">
            <w:pPr>
              <w:pStyle w:val="TAH"/>
              <w:rPr>
                <w:lang w:eastAsia="ko-KR"/>
              </w:rPr>
            </w:pPr>
            <w:r w:rsidRPr="0018663A">
              <w:rPr>
                <w:lang w:eastAsia="ko-KR"/>
              </w:rPr>
              <w:t>Parameter</w:t>
            </w:r>
          </w:p>
        </w:tc>
        <w:tc>
          <w:tcPr>
            <w:tcW w:w="6554" w:type="dxa"/>
            <w:gridSpan w:val="2"/>
            <w:shd w:val="clear" w:color="auto" w:fill="auto"/>
            <w:vAlign w:val="center"/>
          </w:tcPr>
          <w:p w14:paraId="53A1A7BF" w14:textId="77777777" w:rsidR="00A92A16" w:rsidRPr="0018663A" w:rsidRDefault="00A92A16" w:rsidP="006B1C9C">
            <w:pPr>
              <w:pStyle w:val="TAH"/>
              <w:rPr>
                <w:lang w:eastAsia="ko-KR"/>
              </w:rPr>
            </w:pPr>
            <w:r w:rsidRPr="0018663A">
              <w:rPr>
                <w:lang w:eastAsia="ko-KR"/>
              </w:rPr>
              <w:t>Value</w:t>
            </w:r>
          </w:p>
        </w:tc>
      </w:tr>
      <w:tr w:rsidR="00A92A16" w:rsidRPr="00E65C33" w14:paraId="7094CA1F" w14:textId="77777777" w:rsidTr="00C240EB">
        <w:trPr>
          <w:trHeight w:val="366"/>
          <w:jc w:val="center"/>
        </w:trPr>
        <w:tc>
          <w:tcPr>
            <w:tcW w:w="1838" w:type="dxa"/>
            <w:vMerge/>
            <w:shd w:val="clear" w:color="auto" w:fill="auto"/>
            <w:vAlign w:val="center"/>
          </w:tcPr>
          <w:p w14:paraId="3BB85DBA" w14:textId="77777777"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14:paraId="2AF07A52" w14:textId="77777777" w:rsidR="00A92A16" w:rsidRPr="00F44FAD" w:rsidRDefault="00A92A16" w:rsidP="006B1C9C">
            <w:pPr>
              <w:pStyle w:val="TAH"/>
              <w:rPr>
                <w:lang w:eastAsia="ko-KR"/>
              </w:rPr>
            </w:pPr>
            <w:r w:rsidRPr="006B1C9C">
              <w:rPr>
                <w:b w:val="0"/>
                <w:lang w:eastAsia="ko-KR"/>
              </w:rPr>
              <w:t xml:space="preserve">PC2 NR V2X UE (Aggressor) </w:t>
            </w:r>
          </w:p>
        </w:tc>
        <w:tc>
          <w:tcPr>
            <w:tcW w:w="3535" w:type="dxa"/>
            <w:vAlign w:val="center"/>
          </w:tcPr>
          <w:p w14:paraId="669155C8" w14:textId="77777777" w:rsidR="00A92A16" w:rsidRPr="00F44FAD" w:rsidRDefault="00A92A16" w:rsidP="006B1C9C">
            <w:pPr>
              <w:pStyle w:val="TAH"/>
              <w:rPr>
                <w:lang w:eastAsia="ko-KR"/>
              </w:rPr>
            </w:pPr>
            <w:r w:rsidRPr="006B1C9C">
              <w:rPr>
                <w:b w:val="0"/>
                <w:lang w:eastAsia="ko-KR"/>
              </w:rPr>
              <w:t>NR V2X UE (Victim PC3/PC2)</w:t>
            </w:r>
          </w:p>
        </w:tc>
      </w:tr>
      <w:tr w:rsidR="00A92A16" w:rsidRPr="00AE4D9A" w14:paraId="72CC5EEF" w14:textId="77777777" w:rsidTr="00C240EB">
        <w:trPr>
          <w:trHeight w:val="367"/>
          <w:jc w:val="center"/>
        </w:trPr>
        <w:tc>
          <w:tcPr>
            <w:tcW w:w="1838" w:type="dxa"/>
            <w:shd w:val="clear" w:color="auto" w:fill="auto"/>
            <w:vAlign w:val="center"/>
          </w:tcPr>
          <w:p w14:paraId="171AF9C1" w14:textId="77777777" w:rsidR="00A92A16" w:rsidRPr="0018663A" w:rsidRDefault="00A92A16" w:rsidP="006B1C9C">
            <w:pPr>
              <w:pStyle w:val="TAC"/>
              <w:rPr>
                <w:lang w:eastAsia="ko-KR"/>
              </w:rPr>
            </w:pPr>
            <w:r w:rsidRPr="0018663A">
              <w:rPr>
                <w:lang w:eastAsia="ko-KR"/>
              </w:rPr>
              <w:t>ACLR</w:t>
            </w:r>
          </w:p>
        </w:tc>
        <w:tc>
          <w:tcPr>
            <w:tcW w:w="3019" w:type="dxa"/>
            <w:shd w:val="clear" w:color="auto" w:fill="auto"/>
            <w:vAlign w:val="center"/>
          </w:tcPr>
          <w:p w14:paraId="00EC2993" w14:textId="77777777" w:rsidR="00A92A16" w:rsidRPr="0018663A" w:rsidRDefault="00A92A16" w:rsidP="006B1C9C">
            <w:pPr>
              <w:pStyle w:val="TAC"/>
              <w:rPr>
                <w:lang w:eastAsia="ko-KR"/>
              </w:rPr>
            </w:pPr>
            <w:r w:rsidRPr="0018663A">
              <w:rPr>
                <w:lang w:eastAsia="ko-KR"/>
              </w:rPr>
              <w:t>31+XdB</w:t>
            </w:r>
          </w:p>
        </w:tc>
        <w:tc>
          <w:tcPr>
            <w:tcW w:w="3535" w:type="dxa"/>
            <w:vAlign w:val="center"/>
          </w:tcPr>
          <w:p w14:paraId="7F039250" w14:textId="77777777" w:rsidR="00A92A16" w:rsidRPr="0018663A" w:rsidRDefault="00A92A16" w:rsidP="006B1C9C">
            <w:pPr>
              <w:pStyle w:val="TAC"/>
              <w:rPr>
                <w:lang w:eastAsia="ko-KR"/>
              </w:rPr>
            </w:pPr>
            <w:r w:rsidRPr="0018663A">
              <w:rPr>
                <w:lang w:eastAsia="ko-KR"/>
              </w:rPr>
              <w:t>30 + X dB</w:t>
            </w:r>
          </w:p>
          <w:p w14:paraId="471103D2" w14:textId="77777777" w:rsidR="00A92A16" w:rsidRPr="0018663A" w:rsidRDefault="00A92A16" w:rsidP="006B1C9C">
            <w:pPr>
              <w:pStyle w:val="TAC"/>
              <w:rPr>
                <w:lang w:eastAsia="ko-KR"/>
              </w:rPr>
            </w:pPr>
            <w:r w:rsidRPr="0018663A">
              <w:rPr>
                <w:lang w:eastAsia="ko-KR"/>
              </w:rPr>
              <w:t>31 + X dB</w:t>
            </w:r>
          </w:p>
        </w:tc>
      </w:tr>
      <w:tr w:rsidR="00A92A16" w:rsidRPr="00AE4D9A" w14:paraId="3B3CD33D" w14:textId="77777777" w:rsidTr="00C240EB">
        <w:trPr>
          <w:trHeight w:val="491"/>
          <w:jc w:val="center"/>
        </w:trPr>
        <w:tc>
          <w:tcPr>
            <w:tcW w:w="1838" w:type="dxa"/>
            <w:shd w:val="clear" w:color="auto" w:fill="auto"/>
            <w:vAlign w:val="center"/>
          </w:tcPr>
          <w:p w14:paraId="2562FA40" w14:textId="77777777" w:rsidR="00A92A16" w:rsidRPr="0018663A" w:rsidRDefault="00A92A16" w:rsidP="006B1C9C">
            <w:pPr>
              <w:pStyle w:val="TAC"/>
              <w:rPr>
                <w:lang w:eastAsia="ko-KR"/>
              </w:rPr>
            </w:pPr>
            <w:r w:rsidRPr="0018663A">
              <w:rPr>
                <w:lang w:eastAsia="ko-KR"/>
              </w:rPr>
              <w:t>ACS</w:t>
            </w:r>
          </w:p>
        </w:tc>
        <w:tc>
          <w:tcPr>
            <w:tcW w:w="3019" w:type="dxa"/>
            <w:shd w:val="clear" w:color="auto" w:fill="auto"/>
            <w:vAlign w:val="center"/>
          </w:tcPr>
          <w:p w14:paraId="612733CD" w14:textId="77777777" w:rsidR="00A92A16" w:rsidRPr="0018663A" w:rsidRDefault="00A92A16" w:rsidP="006B1C9C">
            <w:pPr>
              <w:pStyle w:val="TAC"/>
              <w:rPr>
                <w:lang w:eastAsia="ko-KR"/>
              </w:rPr>
            </w:pPr>
            <w:r w:rsidRPr="0018663A">
              <w:rPr>
                <w:lang w:eastAsia="ko-KR"/>
              </w:rPr>
              <w:t>27+XdB</w:t>
            </w:r>
          </w:p>
        </w:tc>
        <w:tc>
          <w:tcPr>
            <w:tcW w:w="3535" w:type="dxa"/>
            <w:vAlign w:val="center"/>
          </w:tcPr>
          <w:p w14:paraId="37FB3569" w14:textId="77777777" w:rsidR="00A92A16" w:rsidRPr="0018663A" w:rsidRDefault="00A92A16" w:rsidP="006B1C9C">
            <w:pPr>
              <w:pStyle w:val="TAC"/>
              <w:rPr>
                <w:lang w:eastAsia="ko-KR"/>
              </w:rPr>
            </w:pPr>
            <w:r w:rsidRPr="0018663A">
              <w:rPr>
                <w:lang w:eastAsia="ko-KR"/>
              </w:rPr>
              <w:t>27+ X dB</w:t>
            </w:r>
          </w:p>
        </w:tc>
      </w:tr>
    </w:tbl>
    <w:p w14:paraId="278099B0" w14:textId="77777777" w:rsidR="00A92A16" w:rsidRDefault="00A92A16" w:rsidP="00A92A16"/>
    <w:p w14:paraId="0B94B634" w14:textId="77777777" w:rsidR="00A92A16" w:rsidRDefault="00A92A16" w:rsidP="006B1C9C">
      <w:pPr>
        <w:pStyle w:val="TH"/>
      </w:pPr>
      <w:r>
        <w:t>Table 5.1.1.2.3-2: ACLR and ACS in licensed band for scenarios B</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59DEFAFA" w14:textId="77777777" w:rsidTr="006B1C9C">
        <w:trPr>
          <w:trHeight w:val="361"/>
          <w:jc w:val="center"/>
        </w:trPr>
        <w:tc>
          <w:tcPr>
            <w:tcW w:w="1975" w:type="dxa"/>
            <w:vMerge w:val="restart"/>
            <w:shd w:val="clear" w:color="auto" w:fill="auto"/>
            <w:tcMar>
              <w:top w:w="15" w:type="dxa"/>
              <w:left w:w="28" w:type="dxa"/>
              <w:bottom w:w="0" w:type="dxa"/>
              <w:right w:w="108" w:type="dxa"/>
            </w:tcMar>
            <w:vAlign w:val="center"/>
            <w:hideMark/>
          </w:tcPr>
          <w:p w14:paraId="631EA462" w14:textId="77777777" w:rsidR="00A92A16" w:rsidRPr="0018663A" w:rsidRDefault="00A92A16" w:rsidP="006B1C9C">
            <w:pPr>
              <w:pStyle w:val="TAH"/>
              <w:rPr>
                <w:rFonts w:eastAsia="굴림" w:cs="Arial"/>
                <w:szCs w:val="36"/>
                <w:lang w:val="en-US" w:eastAsia="ko-KR"/>
              </w:rPr>
            </w:pPr>
            <w:r w:rsidRPr="0018663A">
              <w:rPr>
                <w:lang w:eastAsia="ko-KR"/>
              </w:rPr>
              <w:t>Parameter</w:t>
            </w:r>
          </w:p>
        </w:tc>
        <w:tc>
          <w:tcPr>
            <w:tcW w:w="6646" w:type="dxa"/>
            <w:gridSpan w:val="3"/>
            <w:shd w:val="clear" w:color="auto" w:fill="auto"/>
            <w:tcMar>
              <w:top w:w="15" w:type="dxa"/>
              <w:left w:w="28" w:type="dxa"/>
              <w:bottom w:w="0" w:type="dxa"/>
              <w:right w:w="108" w:type="dxa"/>
            </w:tcMar>
            <w:vAlign w:val="center"/>
            <w:hideMark/>
          </w:tcPr>
          <w:p w14:paraId="299525FC" w14:textId="77777777" w:rsidR="00A92A16" w:rsidRPr="0018663A" w:rsidRDefault="00A92A16" w:rsidP="006B1C9C">
            <w:pPr>
              <w:pStyle w:val="TAH"/>
              <w:rPr>
                <w:rFonts w:eastAsia="굴림" w:cs="Arial"/>
                <w:szCs w:val="36"/>
                <w:lang w:val="en-US" w:eastAsia="ko-KR"/>
              </w:rPr>
            </w:pPr>
            <w:r w:rsidRPr="0018663A">
              <w:rPr>
                <w:lang w:eastAsia="ko-KR"/>
              </w:rPr>
              <w:t>Value</w:t>
            </w:r>
          </w:p>
        </w:tc>
      </w:tr>
      <w:tr w:rsidR="00A92A16" w:rsidRPr="003A7981" w14:paraId="0A4149E4" w14:textId="77777777" w:rsidTr="006B1C9C">
        <w:trPr>
          <w:trHeight w:val="369"/>
          <w:jc w:val="center"/>
        </w:trPr>
        <w:tc>
          <w:tcPr>
            <w:tcW w:w="1975" w:type="dxa"/>
            <w:vMerge/>
            <w:vAlign w:val="center"/>
            <w:hideMark/>
          </w:tcPr>
          <w:p w14:paraId="5A4F3F21" w14:textId="77777777" w:rsidR="00A92A16" w:rsidRPr="00D218F6" w:rsidRDefault="00A92A16" w:rsidP="006B1C9C">
            <w:pPr>
              <w:pStyle w:val="TAH"/>
              <w:rPr>
                <w:rFonts w:eastAsia="굴림" w:cs="Arial"/>
                <w:szCs w:val="36"/>
                <w:lang w:val="en-US" w:eastAsia="ko-KR"/>
              </w:rPr>
            </w:pPr>
          </w:p>
        </w:tc>
        <w:tc>
          <w:tcPr>
            <w:tcW w:w="2268" w:type="dxa"/>
            <w:shd w:val="clear" w:color="auto" w:fill="auto"/>
            <w:tcMar>
              <w:top w:w="15" w:type="dxa"/>
              <w:left w:w="28" w:type="dxa"/>
              <w:bottom w:w="0" w:type="dxa"/>
              <w:right w:w="108" w:type="dxa"/>
            </w:tcMar>
            <w:vAlign w:val="center"/>
            <w:hideMark/>
          </w:tcPr>
          <w:p w14:paraId="2D35CDED"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UE (PC3/PC2)</w:t>
            </w:r>
          </w:p>
        </w:tc>
        <w:tc>
          <w:tcPr>
            <w:tcW w:w="2126" w:type="dxa"/>
            <w:shd w:val="clear" w:color="auto" w:fill="auto"/>
            <w:tcMar>
              <w:top w:w="15" w:type="dxa"/>
              <w:left w:w="28" w:type="dxa"/>
              <w:bottom w:w="0" w:type="dxa"/>
              <w:right w:w="108" w:type="dxa"/>
            </w:tcMar>
            <w:vAlign w:val="center"/>
            <w:hideMark/>
          </w:tcPr>
          <w:p w14:paraId="0429B705"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BS</w:t>
            </w:r>
          </w:p>
        </w:tc>
        <w:tc>
          <w:tcPr>
            <w:tcW w:w="2252" w:type="dxa"/>
            <w:shd w:val="clear" w:color="auto" w:fill="auto"/>
            <w:tcMar>
              <w:top w:w="15" w:type="dxa"/>
              <w:left w:w="28" w:type="dxa"/>
              <w:bottom w:w="0" w:type="dxa"/>
              <w:right w:w="108" w:type="dxa"/>
            </w:tcMar>
            <w:vAlign w:val="center"/>
            <w:hideMark/>
          </w:tcPr>
          <w:p w14:paraId="4F5EFDF4"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V2X UE (PC2)</w:t>
            </w:r>
          </w:p>
        </w:tc>
      </w:tr>
      <w:tr w:rsidR="00A92A16" w:rsidRPr="003A7981" w14:paraId="1A9D1DEE"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05BC77EA"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ACLR</w:t>
            </w:r>
          </w:p>
        </w:tc>
        <w:tc>
          <w:tcPr>
            <w:tcW w:w="2268" w:type="dxa"/>
            <w:shd w:val="clear" w:color="auto" w:fill="auto"/>
            <w:tcMar>
              <w:top w:w="15" w:type="dxa"/>
              <w:left w:w="28" w:type="dxa"/>
              <w:bottom w:w="0" w:type="dxa"/>
              <w:right w:w="108" w:type="dxa"/>
            </w:tcMar>
            <w:vAlign w:val="center"/>
            <w:hideMark/>
          </w:tcPr>
          <w:p w14:paraId="2A50F572"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30 dB/31 dB</w:t>
            </w:r>
          </w:p>
        </w:tc>
        <w:tc>
          <w:tcPr>
            <w:tcW w:w="2126" w:type="dxa"/>
            <w:shd w:val="clear" w:color="auto" w:fill="auto"/>
            <w:tcMar>
              <w:top w:w="15" w:type="dxa"/>
              <w:left w:w="28" w:type="dxa"/>
              <w:bottom w:w="0" w:type="dxa"/>
              <w:right w:w="108" w:type="dxa"/>
            </w:tcMar>
            <w:vAlign w:val="center"/>
            <w:hideMark/>
          </w:tcPr>
          <w:p w14:paraId="7EE4DB0B"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NA</w:t>
            </w:r>
          </w:p>
        </w:tc>
        <w:tc>
          <w:tcPr>
            <w:tcW w:w="2252" w:type="dxa"/>
            <w:shd w:val="clear" w:color="auto" w:fill="auto"/>
            <w:tcMar>
              <w:top w:w="15" w:type="dxa"/>
              <w:left w:w="28" w:type="dxa"/>
              <w:bottom w:w="0" w:type="dxa"/>
              <w:right w:w="108" w:type="dxa"/>
            </w:tcMar>
            <w:vAlign w:val="center"/>
            <w:hideMark/>
          </w:tcPr>
          <w:p w14:paraId="2CB443E3"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31 + X dB</w:t>
            </w:r>
          </w:p>
        </w:tc>
      </w:tr>
      <w:tr w:rsidR="00A92A16" w:rsidRPr="003A7981" w14:paraId="406E0B68"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1891EB5C"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ACS</w:t>
            </w:r>
          </w:p>
        </w:tc>
        <w:tc>
          <w:tcPr>
            <w:tcW w:w="2268" w:type="dxa"/>
            <w:shd w:val="clear" w:color="auto" w:fill="auto"/>
            <w:tcMar>
              <w:top w:w="15" w:type="dxa"/>
              <w:left w:w="28" w:type="dxa"/>
              <w:bottom w:w="0" w:type="dxa"/>
              <w:right w:w="108" w:type="dxa"/>
            </w:tcMar>
            <w:vAlign w:val="center"/>
            <w:hideMark/>
          </w:tcPr>
          <w:p w14:paraId="30FEEF3B"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NA</w:t>
            </w:r>
          </w:p>
        </w:tc>
        <w:tc>
          <w:tcPr>
            <w:tcW w:w="2126" w:type="dxa"/>
            <w:shd w:val="clear" w:color="auto" w:fill="auto"/>
            <w:tcMar>
              <w:top w:w="15" w:type="dxa"/>
              <w:left w:w="28" w:type="dxa"/>
              <w:bottom w:w="0" w:type="dxa"/>
              <w:right w:w="108" w:type="dxa"/>
            </w:tcMar>
            <w:vAlign w:val="center"/>
            <w:hideMark/>
          </w:tcPr>
          <w:p w14:paraId="3F2C76DC"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46 dB</w:t>
            </w:r>
          </w:p>
        </w:tc>
        <w:tc>
          <w:tcPr>
            <w:tcW w:w="2252" w:type="dxa"/>
            <w:shd w:val="clear" w:color="auto" w:fill="auto"/>
            <w:tcMar>
              <w:top w:w="15" w:type="dxa"/>
              <w:left w:w="28" w:type="dxa"/>
              <w:bottom w:w="0" w:type="dxa"/>
              <w:right w:w="108" w:type="dxa"/>
            </w:tcMar>
            <w:vAlign w:val="center"/>
            <w:hideMark/>
          </w:tcPr>
          <w:p w14:paraId="27D8BA41"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27 + X dB</w:t>
            </w:r>
          </w:p>
        </w:tc>
      </w:tr>
    </w:tbl>
    <w:p w14:paraId="58B86CAC" w14:textId="77777777" w:rsidR="00A92A16" w:rsidRDefault="00A92A16" w:rsidP="00A92A16"/>
    <w:p w14:paraId="362DDECC" w14:textId="77777777" w:rsidR="00A92A16" w:rsidRPr="00D56796" w:rsidRDefault="00D56796" w:rsidP="00D56796">
      <w:pPr>
        <w:pStyle w:val="5"/>
        <w:rPr>
          <w:sz w:val="24"/>
        </w:rPr>
      </w:pPr>
      <w:bookmarkStart w:id="220" w:name="_Toc36034759"/>
      <w:bookmarkStart w:id="221" w:name="_Toc42537354"/>
      <w:bookmarkStart w:id="222" w:name="_Toc72931419"/>
      <w:bookmarkStart w:id="223" w:name="_Toc73026084"/>
      <w:bookmarkStart w:id="224" w:name="_Toc97036052"/>
      <w:bookmarkStart w:id="225" w:name="_Toc97036419"/>
      <w:bookmarkStart w:id="226" w:name="_Toc103900430"/>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220"/>
      <w:bookmarkEnd w:id="221"/>
      <w:bookmarkEnd w:id="222"/>
      <w:bookmarkEnd w:id="223"/>
      <w:bookmarkEnd w:id="224"/>
      <w:bookmarkEnd w:id="225"/>
      <w:bookmarkEnd w:id="226"/>
    </w:p>
    <w:p w14:paraId="18C9098F"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7380776E"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260656B7" w14:textId="77777777" w:rsidR="00805EC4" w:rsidRDefault="00805EC4" w:rsidP="00805EC4">
      <w:pPr>
        <w:pStyle w:val="4"/>
      </w:pPr>
      <w:bookmarkStart w:id="227" w:name="_Toc72931420"/>
      <w:bookmarkStart w:id="228" w:name="_Toc73026085"/>
      <w:bookmarkStart w:id="229" w:name="_Toc97036053"/>
      <w:bookmarkStart w:id="230" w:name="_Toc97036420"/>
      <w:bookmarkStart w:id="231" w:name="_Toc103900431"/>
      <w:r w:rsidRPr="00805EC4">
        <w:lastRenderedPageBreak/>
        <w:t xml:space="preserve">5.1.1.3 </w:t>
      </w:r>
      <w:r>
        <w:t>Coexistence results</w:t>
      </w:r>
      <w:bookmarkEnd w:id="227"/>
      <w:bookmarkEnd w:id="228"/>
      <w:bookmarkEnd w:id="229"/>
      <w:bookmarkEnd w:id="230"/>
      <w:bookmarkEnd w:id="231"/>
    </w:p>
    <w:p w14:paraId="5C3961A0" w14:textId="77777777" w:rsidR="0050766B" w:rsidRPr="00A95ED5" w:rsidRDefault="0050766B" w:rsidP="0050766B">
      <w:pPr>
        <w:pStyle w:val="5"/>
      </w:pPr>
      <w:bookmarkStart w:id="232" w:name="OLE_LINK18"/>
      <w:bookmarkStart w:id="233" w:name="_Toc97036054"/>
      <w:bookmarkStart w:id="234" w:name="_Toc97036421"/>
      <w:bookmarkStart w:id="235" w:name="OLE_LINK19"/>
      <w:bookmarkStart w:id="236" w:name="_Toc103900432"/>
      <w:r w:rsidRPr="00A95ED5">
        <w:t>5.1.1.3.1</w:t>
      </w:r>
      <w:bookmarkEnd w:id="232"/>
      <w:r w:rsidRPr="00A95ED5">
        <w:t xml:space="preserve"> Scenario A</w:t>
      </w:r>
      <w:bookmarkEnd w:id="233"/>
      <w:bookmarkEnd w:id="234"/>
      <w:bookmarkEnd w:id="236"/>
    </w:p>
    <w:p w14:paraId="20632B57"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 xml:space="preserve">n this clause, the simulation results in scenario </w:t>
      </w:r>
      <w:proofErr w:type="gramStart"/>
      <w:r w:rsidRPr="00C637AA">
        <w:rPr>
          <w:rFonts w:eastAsia="SimSun"/>
          <w:lang w:eastAsia="zh-CN"/>
        </w:rPr>
        <w:t>A</w:t>
      </w:r>
      <w:proofErr w:type="gramEnd"/>
      <w:r w:rsidRPr="00C637AA">
        <w:rPr>
          <w:rFonts w:eastAsia="SimSun"/>
          <w:lang w:eastAsia="zh-CN"/>
        </w:rPr>
        <w:t xml:space="preserve"> are provided. The simulation results for case1 are listed below based on 31dB ACLR and 27dB ACS.</w:t>
      </w:r>
    </w:p>
    <w:bookmarkEnd w:id="235"/>
    <w:p w14:paraId="178277E2" w14:textId="77777777" w:rsidR="0050766B" w:rsidRDefault="0050766B" w:rsidP="006B1C9C">
      <w:pPr>
        <w:pStyle w:val="TH"/>
      </w:pPr>
      <w:r>
        <w:rPr>
          <w:noProof/>
          <w:lang w:val="en-US" w:eastAsia="ko-KR"/>
        </w:rPr>
        <w:drawing>
          <wp:inline distT="0" distB="0" distL="0" distR="0" wp14:anchorId="160FEE00" wp14:editId="7C2A3D1B">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sidRPr="007C32B1">
        <w:rPr>
          <w:noProof/>
          <w:lang w:val="en-US" w:eastAsia="ko-KR"/>
        </w:rPr>
        <w:drawing>
          <wp:inline distT="0" distB="0" distL="0" distR="0" wp14:anchorId="7B771D1B" wp14:editId="23A48F05">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033DD353" w14:textId="77777777" w:rsidR="0050766B" w:rsidRPr="006B1C9C" w:rsidRDefault="0050766B" w:rsidP="006B1C9C">
      <w:pPr>
        <w:pStyle w:val="TF"/>
      </w:pPr>
      <w:r w:rsidRPr="00DF3A03">
        <w:t xml:space="preserve">Figure </w:t>
      </w:r>
      <w:r w:rsidRPr="007C32B1">
        <w:t xml:space="preserve">5.1.1.3.1-1 simulation results for </w:t>
      </w:r>
      <w:bookmarkStart w:id="237" w:name="OLE_LINK39"/>
      <w:r w:rsidRPr="006B1C9C">
        <w:t xml:space="preserve">scenario </w:t>
      </w:r>
      <w:proofErr w:type="gramStart"/>
      <w:r w:rsidRPr="006B1C9C">
        <w:t>A</w:t>
      </w:r>
      <w:proofErr w:type="gramEnd"/>
      <w:r w:rsidRPr="006B1C9C">
        <w:t xml:space="preserve"> case1</w:t>
      </w:r>
      <w:bookmarkEnd w:id="237"/>
    </w:p>
    <w:p w14:paraId="4C90AB3D" w14:textId="7C7B6246"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650623BE" w14:textId="77777777" w:rsidR="0050766B" w:rsidRDefault="0050766B" w:rsidP="006B1C9C">
      <w:pPr>
        <w:pStyle w:val="TH"/>
      </w:pPr>
      <w:r>
        <w:t xml:space="preserve">Table </w:t>
      </w:r>
      <w:r w:rsidRPr="001473C8">
        <w:t>5.1.1.3.1</w:t>
      </w:r>
      <w:r>
        <w:t xml:space="preserve">-1 PRR loss for </w:t>
      </w:r>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417"/>
        <w:gridCol w:w="2317"/>
      </w:tblGrid>
      <w:tr w:rsidR="0050766B" w:rsidRPr="0087716F" w14:paraId="57476B25" w14:textId="77777777" w:rsidTr="00C240EB">
        <w:trPr>
          <w:jc w:val="center"/>
        </w:trPr>
        <w:tc>
          <w:tcPr>
            <w:tcW w:w="0" w:type="auto"/>
            <w:shd w:val="clear" w:color="auto" w:fill="auto"/>
            <w:vAlign w:val="center"/>
          </w:tcPr>
          <w:p w14:paraId="37960F09" w14:textId="77777777" w:rsidR="0050766B" w:rsidRPr="0087716F" w:rsidRDefault="0050766B" w:rsidP="006B1C9C">
            <w:pPr>
              <w:pStyle w:val="TAH"/>
            </w:pPr>
            <w:r>
              <w:t>PRR loss</w:t>
            </w:r>
          </w:p>
        </w:tc>
        <w:tc>
          <w:tcPr>
            <w:tcW w:w="0" w:type="auto"/>
            <w:shd w:val="clear" w:color="auto" w:fill="auto"/>
            <w:vAlign w:val="center"/>
          </w:tcPr>
          <w:p w14:paraId="12CB8C09" w14:textId="77777777" w:rsidR="0050766B" w:rsidRDefault="0050766B" w:rsidP="006B1C9C">
            <w:pPr>
              <w:pStyle w:val="TAH"/>
            </w:pPr>
            <w:r>
              <w:t xml:space="preserve">PC2 </w:t>
            </w:r>
            <w:r w:rsidRPr="0087716F">
              <w:rPr>
                <w:rFonts w:hint="eastAsia"/>
              </w:rPr>
              <w:t>NR V2</w:t>
            </w:r>
            <w:r>
              <w:t>X</w:t>
            </w:r>
            <w:r w:rsidRPr="0087716F">
              <w:rPr>
                <w:rFonts w:hint="eastAsia"/>
              </w:rPr>
              <w:t xml:space="preserve"> to NR V2</w:t>
            </w:r>
            <w:r>
              <w:t xml:space="preserve">X </w:t>
            </w:r>
          </w:p>
          <w:p w14:paraId="25C7FEDA" w14:textId="77777777" w:rsidR="0050766B" w:rsidRPr="0087716F" w:rsidRDefault="0050766B" w:rsidP="006B1C9C">
            <w:pPr>
              <w:pStyle w:val="TAH"/>
            </w:pPr>
            <w:r w:rsidRPr="0087716F">
              <w:t>A</w:t>
            </w:r>
            <w:r w:rsidRPr="0087716F">
              <w:rPr>
                <w:rFonts w:hint="eastAsia"/>
              </w:rPr>
              <w:t>t 150m range for 60km/h</w:t>
            </w:r>
          </w:p>
        </w:tc>
        <w:tc>
          <w:tcPr>
            <w:tcW w:w="0" w:type="auto"/>
            <w:shd w:val="clear" w:color="auto" w:fill="auto"/>
            <w:vAlign w:val="center"/>
          </w:tcPr>
          <w:p w14:paraId="0488B2E9" w14:textId="77777777" w:rsidR="0050766B" w:rsidRDefault="0050766B" w:rsidP="006B1C9C">
            <w:pPr>
              <w:pStyle w:val="TAH"/>
            </w:pPr>
            <w:r>
              <w:t xml:space="preserve">PC2 </w:t>
            </w:r>
            <w:r w:rsidRPr="0087716F">
              <w:t>NR V2</w:t>
            </w:r>
            <w:r>
              <w:t>X</w:t>
            </w:r>
            <w:r w:rsidRPr="0087716F">
              <w:t xml:space="preserve"> to NR V2</w:t>
            </w:r>
            <w:r>
              <w:t>X</w:t>
            </w:r>
          </w:p>
          <w:p w14:paraId="0B445396" w14:textId="77777777" w:rsidR="0050766B" w:rsidRPr="0087716F" w:rsidRDefault="0050766B" w:rsidP="006B1C9C">
            <w:pPr>
              <w:pStyle w:val="TAH"/>
            </w:pPr>
            <w:r w:rsidRPr="0087716F">
              <w:t>A</w:t>
            </w:r>
            <w:r>
              <w:rPr>
                <w:rFonts w:hint="eastAsia"/>
              </w:rPr>
              <w:t xml:space="preserve">t </w:t>
            </w:r>
            <w:r w:rsidRPr="0087716F">
              <w:rPr>
                <w:rFonts w:hint="eastAsia"/>
              </w:rPr>
              <w:t xml:space="preserve">50m range for </w:t>
            </w:r>
            <w:r>
              <w:t>15</w:t>
            </w:r>
            <w:r w:rsidRPr="0087716F">
              <w:rPr>
                <w:rFonts w:hint="eastAsia"/>
              </w:rPr>
              <w:t>km/h</w:t>
            </w:r>
          </w:p>
        </w:tc>
      </w:tr>
      <w:tr w:rsidR="0050766B" w:rsidRPr="0087716F" w14:paraId="19B97A64" w14:textId="77777777" w:rsidTr="00C240EB">
        <w:trPr>
          <w:jc w:val="center"/>
        </w:trPr>
        <w:tc>
          <w:tcPr>
            <w:tcW w:w="0" w:type="auto"/>
            <w:shd w:val="clear" w:color="auto" w:fill="auto"/>
            <w:vAlign w:val="center"/>
          </w:tcPr>
          <w:p w14:paraId="69E6597C" w14:textId="77777777" w:rsidR="0050766B" w:rsidRPr="006B1C9C" w:rsidRDefault="0050766B" w:rsidP="006B1C9C">
            <w:pPr>
              <w:pStyle w:val="TAC"/>
            </w:pPr>
            <w:r w:rsidRPr="006B1C9C">
              <w:t>1100Byte</w:t>
            </w:r>
          </w:p>
        </w:tc>
        <w:tc>
          <w:tcPr>
            <w:tcW w:w="0" w:type="auto"/>
            <w:shd w:val="clear" w:color="auto" w:fill="auto"/>
            <w:vAlign w:val="center"/>
          </w:tcPr>
          <w:p w14:paraId="4503CB3B" w14:textId="77777777" w:rsidR="0050766B" w:rsidRPr="006B1C9C" w:rsidRDefault="0050766B" w:rsidP="006B1C9C">
            <w:pPr>
              <w:pStyle w:val="TAC"/>
            </w:pPr>
            <w:r w:rsidRPr="006B1C9C">
              <w:t>3.9%</w:t>
            </w:r>
          </w:p>
        </w:tc>
        <w:tc>
          <w:tcPr>
            <w:tcW w:w="0" w:type="auto"/>
            <w:shd w:val="clear" w:color="auto" w:fill="auto"/>
            <w:vAlign w:val="center"/>
          </w:tcPr>
          <w:p w14:paraId="3D986077" w14:textId="77777777" w:rsidR="0050766B" w:rsidRPr="006B1C9C" w:rsidRDefault="0050766B" w:rsidP="006B1C9C">
            <w:pPr>
              <w:pStyle w:val="TAC"/>
            </w:pPr>
            <w:r w:rsidRPr="006B1C9C">
              <w:t>0.3%</w:t>
            </w:r>
          </w:p>
        </w:tc>
      </w:tr>
    </w:tbl>
    <w:p w14:paraId="7B991AE7" w14:textId="77777777" w:rsidR="0050766B" w:rsidRDefault="0050766B" w:rsidP="0050766B">
      <w:pPr>
        <w:rPr>
          <w:rFonts w:eastAsia="SimSun"/>
          <w:lang w:eastAsia="zh-CN"/>
        </w:rPr>
      </w:pPr>
    </w:p>
    <w:p w14:paraId="3BAA022F"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04229F11" w14:textId="7420C9F2" w:rsidR="0050766B" w:rsidRPr="0087716F" w:rsidRDefault="0050766B" w:rsidP="006B1C9C">
      <w:pPr>
        <w:pStyle w:val="B1"/>
        <w:numPr>
          <w:ilvl w:val="0"/>
          <w:numId w:val="51"/>
        </w:numPr>
        <w:rPr>
          <w:rFonts w:eastAsia="SimSun"/>
          <w:lang w:eastAsia="zh-CN"/>
        </w:rPr>
      </w:pPr>
      <w:bookmarkStart w:id="238" w:name="MCCQCTEMPBM_00000043"/>
      <w:bookmarkStart w:id="239" w:name="MCCQCTEMPBM_00000072"/>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2378E862" w14:textId="247610BE" w:rsidR="0050766B" w:rsidRPr="000D5019" w:rsidRDefault="0050766B" w:rsidP="006B1C9C">
      <w:pPr>
        <w:pStyle w:val="B1"/>
        <w:numPr>
          <w:ilvl w:val="0"/>
          <w:numId w:val="51"/>
        </w:numPr>
        <w:rPr>
          <w:rFonts w:eastAsia="SimSun"/>
          <w:lang w:eastAsia="zh-CN"/>
        </w:rPr>
      </w:pPr>
      <w:r w:rsidRPr="000D5019">
        <w:rPr>
          <w:rFonts w:eastAsia="SimSun" w:hint="eastAsia"/>
          <w:lang w:eastAsia="zh-CN"/>
        </w:rPr>
        <w:t>All the PRR loss is less than 5%</w:t>
      </w:r>
      <w:r w:rsidRPr="0087716F">
        <w:rPr>
          <w:lang w:eastAsia="zh-CN"/>
        </w:rPr>
        <w:t>.</w:t>
      </w:r>
    </w:p>
    <w:p w14:paraId="7077C693" w14:textId="77777777" w:rsidR="0050766B" w:rsidRPr="00A95ED5" w:rsidRDefault="0050766B" w:rsidP="0050766B">
      <w:pPr>
        <w:pStyle w:val="5"/>
      </w:pPr>
      <w:bookmarkStart w:id="240" w:name="_Toc97036055"/>
      <w:bookmarkStart w:id="241" w:name="_Toc97036422"/>
      <w:bookmarkStart w:id="242" w:name="_Toc103900433"/>
      <w:r w:rsidRPr="00A95ED5">
        <w:t>5.1.1.3.</w:t>
      </w:r>
      <w:r>
        <w:t>2</w:t>
      </w:r>
      <w:r w:rsidRPr="00A95ED5">
        <w:t xml:space="preserve"> Scenario </w:t>
      </w:r>
      <w:r>
        <w:t>B</w:t>
      </w:r>
      <w:bookmarkEnd w:id="240"/>
      <w:bookmarkEnd w:id="241"/>
      <w:bookmarkEnd w:id="242"/>
    </w:p>
    <w:p w14:paraId="3E09E07A"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1BF57187" w14:textId="77777777" w:rsidR="0050766B" w:rsidRDefault="0050766B" w:rsidP="006B1C9C">
      <w:pPr>
        <w:pStyle w:val="TH"/>
      </w:pPr>
      <w:r>
        <w:rPr>
          <w:noProof/>
          <w:lang w:val="en-US" w:eastAsia="ko-KR"/>
        </w:rPr>
        <w:lastRenderedPageBreak/>
        <w:drawing>
          <wp:inline distT="0" distB="0" distL="0" distR="0" wp14:anchorId="7B0F702E" wp14:editId="1A4F8BD9">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78B4D67A" wp14:editId="4C94ED92">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32110D47" w14:textId="77777777" w:rsidR="0050766B" w:rsidRDefault="0050766B" w:rsidP="006B1C9C">
      <w:pPr>
        <w:pStyle w:val="TF"/>
        <w:rPr>
          <w:rFonts w:eastAsia="SimSun"/>
          <w:lang w:eastAsia="zh-CN"/>
        </w:rPr>
      </w:pPr>
      <w:r>
        <w:t xml:space="preserve">Figure </w:t>
      </w:r>
      <w:r w:rsidRPr="001F68E3">
        <w:t>5.1.1.3.2</w:t>
      </w:r>
      <w:r>
        <w:t xml:space="preserve">-1 </w:t>
      </w:r>
      <w:bookmarkStart w:id="243" w:name="OLE_LINK52"/>
      <w:bookmarkStart w:id="244" w:name="OLE_LINK51"/>
      <w:r>
        <w:t>SINR and Throughput without power control for case3</w:t>
      </w:r>
      <w:bookmarkEnd w:id="243"/>
      <w:bookmarkEnd w:id="244"/>
    </w:p>
    <w:p w14:paraId="53373056" w14:textId="77777777" w:rsidR="0050766B" w:rsidRDefault="0050766B" w:rsidP="006B1C9C">
      <w:pPr>
        <w:pStyle w:val="TH"/>
      </w:pPr>
      <w:r>
        <w:rPr>
          <w:noProof/>
          <w:lang w:val="en-US" w:eastAsia="ko-KR"/>
        </w:rPr>
        <w:drawing>
          <wp:inline distT="0" distB="0" distL="0" distR="0" wp14:anchorId="086ADF92" wp14:editId="070F9C3D">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CE98C79" wp14:editId="26BF06A1">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07464164" w14:textId="77777777" w:rsidR="0050766B" w:rsidRDefault="0050766B" w:rsidP="006B1C9C">
      <w:pPr>
        <w:pStyle w:val="TF"/>
        <w:rPr>
          <w:rFonts w:eastAsia="SimSun"/>
          <w:lang w:eastAsia="zh-CN"/>
        </w:rPr>
      </w:pPr>
      <w:r>
        <w:t xml:space="preserve">Figure </w:t>
      </w:r>
      <w:r w:rsidRPr="001F68E3">
        <w:t>5.1.1.3.2</w:t>
      </w:r>
      <w:r>
        <w:t>-2 SINR and Throughput with power control for case3</w:t>
      </w:r>
    </w:p>
    <w:p w14:paraId="2D474D41" w14:textId="77777777" w:rsidR="0050766B" w:rsidRDefault="0050766B" w:rsidP="006B1C9C">
      <w:pPr>
        <w:pStyle w:val="TH"/>
      </w:pPr>
      <w:r>
        <w:rPr>
          <w:noProof/>
          <w:lang w:val="en-US" w:eastAsia="ko-KR"/>
        </w:rPr>
        <w:drawing>
          <wp:inline distT="0" distB="0" distL="0" distR="0" wp14:anchorId="096E0DF5" wp14:editId="5E1A1DB5">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236B8BBC" w14:textId="77777777" w:rsidR="0050766B" w:rsidRDefault="0050766B" w:rsidP="006B1C9C">
      <w:pPr>
        <w:pStyle w:val="TF"/>
        <w:rPr>
          <w:rFonts w:eastAsia="SimSun"/>
          <w:lang w:val="en-US" w:eastAsia="zh-CN"/>
        </w:rPr>
      </w:pPr>
      <w:r>
        <w:t xml:space="preserve">Figure </w:t>
      </w:r>
      <w:r w:rsidRPr="001F68E3">
        <w:t>5.1.1.3.2</w:t>
      </w:r>
      <w:r>
        <w:t xml:space="preserve">-3 </w:t>
      </w:r>
      <w:bookmarkStart w:id="245" w:name="OLE_LINK62"/>
      <w:bookmarkStart w:id="246" w:name="OLE_LINK61"/>
      <w:r>
        <w:t>Coexistence results for case4 without power control</w:t>
      </w:r>
      <w:bookmarkEnd w:id="245"/>
      <w:bookmarkEnd w:id="246"/>
    </w:p>
    <w:p w14:paraId="76268CD6" w14:textId="77777777" w:rsidR="0050766B" w:rsidRDefault="0050766B" w:rsidP="006B1C9C">
      <w:pPr>
        <w:pStyle w:val="TH"/>
      </w:pPr>
      <w:r>
        <w:rPr>
          <w:noProof/>
          <w:lang w:val="en-US" w:eastAsia="ko-KR"/>
        </w:rPr>
        <w:lastRenderedPageBreak/>
        <w:drawing>
          <wp:inline distT="0" distB="0" distL="0" distR="0" wp14:anchorId="2AF2A151" wp14:editId="39235DDE">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3FF5F13E" w14:textId="77777777" w:rsidR="0050766B" w:rsidRDefault="0050766B" w:rsidP="006B1C9C">
      <w:pPr>
        <w:pStyle w:val="TF"/>
        <w:rPr>
          <w:rFonts w:eastAsia="SimSun"/>
          <w:lang w:val="en-US" w:eastAsia="zh-CN"/>
        </w:rPr>
      </w:pPr>
      <w:r>
        <w:t xml:space="preserve">Figure </w:t>
      </w:r>
      <w:r w:rsidRPr="001F68E3">
        <w:t>5.1.1.3.2</w:t>
      </w:r>
      <w:r>
        <w:t>-4 Coexistence results for case4 with power control</w:t>
      </w:r>
    </w:p>
    <w:p w14:paraId="5934A8F8"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54431CF1" w14:textId="77777777" w:rsidR="0050766B" w:rsidRDefault="0050766B" w:rsidP="006B1C9C">
      <w:pPr>
        <w:pStyle w:val="TH"/>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53774D4C"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2DBA2424" w14:textId="77777777" w:rsidR="0050766B" w:rsidRDefault="0050766B" w:rsidP="006B1C9C">
            <w:pPr>
              <w:pStyle w:val="TAH"/>
            </w:pPr>
            <w: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590943B5" w14:textId="77777777" w:rsidR="0050766B" w:rsidRDefault="0050766B" w:rsidP="006B1C9C">
            <w:pPr>
              <w:pStyle w:val="TAH"/>
            </w:pPr>
            <w:r>
              <w:t>5% tile</w:t>
            </w:r>
          </w:p>
        </w:tc>
      </w:tr>
      <w:tr w:rsidR="0050766B" w14:paraId="41853E8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2E9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50D908"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AA2C5A6" w14:textId="77777777" w:rsidR="0050766B" w:rsidRDefault="0050766B" w:rsidP="006B1C9C">
            <w:pPr>
              <w:pStyle w:val="TAH"/>
            </w:pPr>
            <w:r>
              <w:t>with power control</w:t>
            </w:r>
          </w:p>
        </w:tc>
      </w:tr>
      <w:tr w:rsidR="0050766B" w14:paraId="54F534E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1D7"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5C604C" w14:textId="77777777" w:rsidR="0050766B" w:rsidRDefault="0050766B" w:rsidP="006B1C9C">
            <w:pPr>
              <w:pStyle w:val="TAC"/>
            </w:pPr>
            <w: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1E6F942" w14:textId="77777777" w:rsidR="0050766B" w:rsidRDefault="0050766B" w:rsidP="006B1C9C">
            <w:pPr>
              <w:pStyle w:val="TAC"/>
            </w:pPr>
            <w:r>
              <w:t>little performance loss</w:t>
            </w:r>
          </w:p>
        </w:tc>
      </w:tr>
    </w:tbl>
    <w:p w14:paraId="5DFBC9FA" w14:textId="77777777" w:rsidR="0050766B" w:rsidRDefault="0050766B" w:rsidP="0050766B">
      <w:pPr>
        <w:rPr>
          <w:rFonts w:eastAsia="SimSun"/>
          <w:lang w:val="en-US" w:eastAsia="zh-CN"/>
        </w:rPr>
      </w:pPr>
    </w:p>
    <w:p w14:paraId="1F8054EA" w14:textId="77777777" w:rsidR="0050766B" w:rsidRDefault="0050766B" w:rsidP="006B1C9C">
      <w:pPr>
        <w:pStyle w:val="TH"/>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1BEACDE0"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946475D" w14:textId="77777777" w:rsidR="0050766B" w:rsidRDefault="0050766B" w:rsidP="006B1C9C">
            <w:pPr>
              <w:pStyle w:val="TAH"/>
            </w:pPr>
            <w:bookmarkStart w:id="247" w:name="OLE_LINK8"/>
            <w: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382C70A9" w14:textId="77777777" w:rsidR="0050766B" w:rsidRDefault="0050766B" w:rsidP="006B1C9C">
            <w:pPr>
              <w:pStyle w:val="TAH"/>
            </w:pPr>
            <w:r>
              <w:t>At 150m range for 60km/h</w:t>
            </w:r>
          </w:p>
        </w:tc>
      </w:tr>
      <w:tr w:rsidR="0050766B" w14:paraId="00C99A0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2FC"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F2C166"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62F23434" w14:textId="77777777" w:rsidR="0050766B" w:rsidRDefault="0050766B" w:rsidP="006B1C9C">
            <w:pPr>
              <w:pStyle w:val="TAH"/>
            </w:pPr>
            <w:r>
              <w:t>with power control</w:t>
            </w:r>
          </w:p>
        </w:tc>
      </w:tr>
      <w:tr w:rsidR="0050766B" w14:paraId="549A4ED1"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41BB"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18371" w14:textId="77777777" w:rsidR="0050766B" w:rsidRDefault="0050766B" w:rsidP="006B1C9C">
            <w:pPr>
              <w:pStyle w:val="TAC"/>
            </w:pPr>
            <w: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3CEC698E" w14:textId="77777777" w:rsidR="0050766B" w:rsidRDefault="0050766B" w:rsidP="006B1C9C">
            <w:pPr>
              <w:pStyle w:val="TAC"/>
            </w:pPr>
            <w:r>
              <w:t>8.6%</w:t>
            </w:r>
          </w:p>
        </w:tc>
      </w:tr>
      <w:bookmarkEnd w:id="247"/>
    </w:tbl>
    <w:p w14:paraId="3ECE86C9" w14:textId="77777777" w:rsidR="0050766B" w:rsidRDefault="0050766B" w:rsidP="0050766B">
      <w:pPr>
        <w:rPr>
          <w:rFonts w:eastAsia="SimSun"/>
          <w:lang w:val="en-US" w:eastAsia="zh-CN"/>
        </w:rPr>
      </w:pPr>
    </w:p>
    <w:p w14:paraId="1415A537" w14:textId="77777777" w:rsidR="0050766B" w:rsidRDefault="0050766B" w:rsidP="0050766B">
      <w:pPr>
        <w:rPr>
          <w:lang w:eastAsia="zh-CN"/>
        </w:rPr>
      </w:pPr>
      <w:r>
        <w:rPr>
          <w:lang w:eastAsia="zh-CN"/>
        </w:rPr>
        <w:t>Based on PC2 NR V2X co-existence simulation results for case3 and case4, the following observations are made:</w:t>
      </w:r>
    </w:p>
    <w:p w14:paraId="1D6FDA71" w14:textId="2AD2F8DE" w:rsidR="0050766B" w:rsidRDefault="0050766B" w:rsidP="006B1C9C">
      <w:pPr>
        <w:pStyle w:val="B1"/>
        <w:numPr>
          <w:ilvl w:val="0"/>
          <w:numId w:val="51"/>
        </w:numPr>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33BA7970" w14:textId="606CFF7F" w:rsidR="00805EC4" w:rsidRPr="000D5019" w:rsidRDefault="0050766B" w:rsidP="006B1C9C">
      <w:pPr>
        <w:pStyle w:val="B1"/>
        <w:numPr>
          <w:ilvl w:val="0"/>
          <w:numId w:val="51"/>
        </w:numPr>
        <w:rPr>
          <w:sz w:val="24"/>
        </w:rPr>
      </w:pPr>
      <w:r>
        <w:rPr>
          <w:lang w:eastAsia="zh-CN"/>
        </w:rPr>
        <w:t>Without power control the throughput loss at 5%-tile for 60km/h exceeds 5%, so the performance loss can’t be accepted for NR BS. But it is observed that there is only 1.4% PRR loss for NR V2X UE in this scenario.</w:t>
      </w:r>
      <w:bookmarkEnd w:id="238"/>
      <w:bookmarkEnd w:id="239"/>
    </w:p>
    <w:p w14:paraId="26069055" w14:textId="77777777" w:rsidR="00805EC4" w:rsidRDefault="00805EC4" w:rsidP="00805EC4">
      <w:pPr>
        <w:pStyle w:val="3"/>
      </w:pPr>
      <w:bookmarkStart w:id="248" w:name="_Toc72931422"/>
      <w:bookmarkStart w:id="249" w:name="_Toc73026087"/>
      <w:bookmarkStart w:id="250" w:name="_Toc97036057"/>
      <w:bookmarkStart w:id="251" w:name="_Toc97036424"/>
      <w:bookmarkStart w:id="252" w:name="_Toc103900434"/>
      <w:r>
        <w:rPr>
          <w:rFonts w:hint="eastAsia"/>
        </w:rPr>
        <w:t>5.1.2</w:t>
      </w:r>
      <w:r w:rsidRPr="0087716F">
        <w:tab/>
      </w:r>
      <w:r>
        <w:t>PC2 NR V2X UE RF requirements for single carrier</w:t>
      </w:r>
      <w:bookmarkEnd w:id="248"/>
      <w:bookmarkEnd w:id="249"/>
      <w:bookmarkEnd w:id="250"/>
      <w:bookmarkEnd w:id="251"/>
      <w:bookmarkEnd w:id="252"/>
    </w:p>
    <w:p w14:paraId="64DBE524" w14:textId="77777777" w:rsidR="00A92A16" w:rsidRPr="004C6BF0" w:rsidRDefault="00A92A16" w:rsidP="00A92A16">
      <w:pPr>
        <w:pStyle w:val="4"/>
        <w:rPr>
          <w:b/>
          <w:bCs/>
        </w:rPr>
      </w:pPr>
      <w:bookmarkStart w:id="253" w:name="_Toc463997753"/>
      <w:bookmarkStart w:id="254" w:name="_Toc36034797"/>
      <w:bookmarkStart w:id="255" w:name="_Toc42537394"/>
      <w:bookmarkStart w:id="256" w:name="_Toc72931423"/>
      <w:bookmarkStart w:id="257" w:name="_Toc73026088"/>
      <w:bookmarkStart w:id="258" w:name="_Toc97036058"/>
      <w:bookmarkStart w:id="259" w:name="_Toc97036425"/>
      <w:bookmarkStart w:id="260" w:name="_Toc103900435"/>
      <w:r w:rsidRPr="004C6BF0">
        <w:t>5.1.2.1</w:t>
      </w:r>
      <w:r w:rsidRPr="004C6BF0">
        <w:tab/>
        <w:t>Maximum output power for NR V2X UE</w:t>
      </w:r>
      <w:bookmarkEnd w:id="253"/>
      <w:bookmarkEnd w:id="254"/>
      <w:bookmarkEnd w:id="255"/>
      <w:bookmarkEnd w:id="256"/>
      <w:bookmarkEnd w:id="257"/>
      <w:bookmarkEnd w:id="258"/>
      <w:bookmarkEnd w:id="259"/>
      <w:bookmarkEnd w:id="260"/>
    </w:p>
    <w:p w14:paraId="62F2953B"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0F53DBA4"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3E3F7151" w14:textId="77777777" w:rsidTr="00C240EB">
        <w:trPr>
          <w:jc w:val="center"/>
        </w:trPr>
        <w:tc>
          <w:tcPr>
            <w:tcW w:w="876" w:type="dxa"/>
            <w:vAlign w:val="center"/>
          </w:tcPr>
          <w:p w14:paraId="1F1DE8F0"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597E082B" w14:textId="77777777" w:rsidR="00A92A16" w:rsidRPr="005E2366" w:rsidRDefault="00A92A16" w:rsidP="00C240EB">
            <w:pPr>
              <w:pStyle w:val="TAH"/>
              <w:rPr>
                <w:rFonts w:cs="Arial"/>
              </w:rPr>
            </w:pPr>
            <w:r w:rsidRPr="005E2366">
              <w:rPr>
                <w:rFonts w:cs="Arial"/>
              </w:rPr>
              <w:t>Class 1 (dBm)</w:t>
            </w:r>
          </w:p>
        </w:tc>
        <w:tc>
          <w:tcPr>
            <w:tcW w:w="1048" w:type="dxa"/>
          </w:tcPr>
          <w:p w14:paraId="530C3050" w14:textId="77777777" w:rsidR="00A92A16" w:rsidRPr="005E2366" w:rsidRDefault="00A92A16" w:rsidP="00C240EB">
            <w:pPr>
              <w:pStyle w:val="TAH"/>
              <w:rPr>
                <w:rFonts w:cs="Arial"/>
              </w:rPr>
            </w:pPr>
            <w:r w:rsidRPr="005E2366">
              <w:rPr>
                <w:rFonts w:cs="Arial"/>
              </w:rPr>
              <w:t>Tolerance (dB)</w:t>
            </w:r>
          </w:p>
        </w:tc>
        <w:tc>
          <w:tcPr>
            <w:tcW w:w="938" w:type="dxa"/>
          </w:tcPr>
          <w:p w14:paraId="15A64CF9" w14:textId="77777777" w:rsidR="00A92A16" w:rsidRPr="005E2366" w:rsidRDefault="00A92A16" w:rsidP="00C240EB">
            <w:pPr>
              <w:pStyle w:val="TAH"/>
              <w:rPr>
                <w:rFonts w:cs="Arial"/>
              </w:rPr>
            </w:pPr>
            <w:r w:rsidRPr="005E2366">
              <w:rPr>
                <w:rFonts w:cs="Arial"/>
              </w:rPr>
              <w:t>Class 2 (dBm)</w:t>
            </w:r>
          </w:p>
        </w:tc>
        <w:tc>
          <w:tcPr>
            <w:tcW w:w="1048" w:type="dxa"/>
          </w:tcPr>
          <w:p w14:paraId="27E3B31E" w14:textId="77777777" w:rsidR="00A92A16" w:rsidRPr="005E2366" w:rsidRDefault="00A92A16" w:rsidP="00C240EB">
            <w:pPr>
              <w:pStyle w:val="TAH"/>
              <w:rPr>
                <w:rFonts w:cs="Arial"/>
              </w:rPr>
            </w:pPr>
            <w:r w:rsidRPr="005E2366">
              <w:rPr>
                <w:rFonts w:cs="Arial"/>
              </w:rPr>
              <w:t>Tolerance (dB)</w:t>
            </w:r>
          </w:p>
        </w:tc>
        <w:tc>
          <w:tcPr>
            <w:tcW w:w="870" w:type="dxa"/>
          </w:tcPr>
          <w:p w14:paraId="655B4463" w14:textId="77777777" w:rsidR="00A92A16" w:rsidRPr="005E2366" w:rsidRDefault="00A92A16" w:rsidP="00C240EB">
            <w:pPr>
              <w:pStyle w:val="TAH"/>
              <w:rPr>
                <w:rFonts w:cs="Arial"/>
              </w:rPr>
            </w:pPr>
            <w:r w:rsidRPr="005E2366">
              <w:rPr>
                <w:rFonts w:cs="Arial"/>
              </w:rPr>
              <w:t>Class 3 (dBm)</w:t>
            </w:r>
          </w:p>
        </w:tc>
        <w:tc>
          <w:tcPr>
            <w:tcW w:w="1194" w:type="dxa"/>
          </w:tcPr>
          <w:p w14:paraId="795B7688" w14:textId="77777777" w:rsidR="00A92A16" w:rsidRPr="005E2366" w:rsidRDefault="00A92A16" w:rsidP="00C240EB">
            <w:pPr>
              <w:pStyle w:val="TAH"/>
              <w:rPr>
                <w:rFonts w:cs="Arial"/>
              </w:rPr>
            </w:pPr>
            <w:r w:rsidRPr="005E2366">
              <w:rPr>
                <w:rFonts w:cs="Arial"/>
              </w:rPr>
              <w:t>Tolerance (dB)</w:t>
            </w:r>
          </w:p>
        </w:tc>
        <w:tc>
          <w:tcPr>
            <w:tcW w:w="916" w:type="dxa"/>
          </w:tcPr>
          <w:p w14:paraId="44DF472D" w14:textId="77777777" w:rsidR="00A92A16" w:rsidRPr="005E2366" w:rsidRDefault="00A92A16" w:rsidP="00C240EB">
            <w:pPr>
              <w:pStyle w:val="TAH"/>
              <w:rPr>
                <w:rFonts w:cs="Arial"/>
              </w:rPr>
            </w:pPr>
            <w:r w:rsidRPr="005E2366">
              <w:rPr>
                <w:rFonts w:cs="Arial"/>
              </w:rPr>
              <w:t>Class 4 (dBm)</w:t>
            </w:r>
          </w:p>
        </w:tc>
        <w:tc>
          <w:tcPr>
            <w:tcW w:w="1191" w:type="dxa"/>
          </w:tcPr>
          <w:p w14:paraId="44BA6848" w14:textId="77777777" w:rsidR="00A92A16" w:rsidRPr="005E2366" w:rsidRDefault="00A92A16" w:rsidP="00C240EB">
            <w:pPr>
              <w:pStyle w:val="TAH"/>
              <w:rPr>
                <w:rFonts w:cs="Arial"/>
              </w:rPr>
            </w:pPr>
            <w:r w:rsidRPr="005E2366">
              <w:rPr>
                <w:rFonts w:cs="Arial"/>
              </w:rPr>
              <w:t>Tolerance (dB)</w:t>
            </w:r>
          </w:p>
        </w:tc>
      </w:tr>
      <w:tr w:rsidR="00A92A16" w:rsidRPr="00795ABE" w14:paraId="709BD8AC"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2EAFE21"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2C23F95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7B20CDF9"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348ACE1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C10C296"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3A05CEDB"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0BDD83A6"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4C1033D9"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4A1DCAF" w14:textId="77777777" w:rsidR="00A92A16" w:rsidRPr="005E2366" w:rsidRDefault="00A92A16" w:rsidP="00C240EB">
            <w:pPr>
              <w:pStyle w:val="TAC"/>
              <w:rPr>
                <w:rFonts w:cs="Arial"/>
              </w:rPr>
            </w:pPr>
          </w:p>
        </w:tc>
      </w:tr>
      <w:tr w:rsidR="00A92A16" w:rsidRPr="00795ABE" w14:paraId="0B38CFE1"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5D43A0B"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59C37FB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3C06EFB6"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7126F25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7E2C73B5"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0A5FE144"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B51A095"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258A346B"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209C0DE" w14:textId="77777777" w:rsidR="00A92A16" w:rsidRPr="005E2366" w:rsidRDefault="00A92A16" w:rsidP="00C240EB">
            <w:pPr>
              <w:pStyle w:val="TAC"/>
              <w:rPr>
                <w:rFonts w:cs="Arial"/>
              </w:rPr>
            </w:pPr>
          </w:p>
        </w:tc>
      </w:tr>
      <w:tr w:rsidR="00A92A16" w:rsidRPr="00795ABE" w14:paraId="36012481"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D8BAC4E"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25DDD5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64E230CB" w14:textId="77777777" w:rsidR="00A92A16" w:rsidRDefault="00A92A16" w:rsidP="00A92A16"/>
    <w:p w14:paraId="5476C3F8" w14:textId="1145F64C" w:rsidR="00A92A16" w:rsidRPr="004C6BF0" w:rsidRDefault="00A92A16" w:rsidP="00A92A16">
      <w:pPr>
        <w:pStyle w:val="4"/>
        <w:rPr>
          <w:b/>
          <w:bCs/>
        </w:rPr>
      </w:pPr>
      <w:bookmarkStart w:id="261" w:name="_Toc463997754"/>
      <w:bookmarkStart w:id="262" w:name="_Toc36034798"/>
      <w:bookmarkStart w:id="263" w:name="_Toc42537395"/>
      <w:bookmarkStart w:id="264" w:name="_Toc72931424"/>
      <w:bookmarkStart w:id="265" w:name="_Toc73026089"/>
      <w:bookmarkStart w:id="266" w:name="_Toc97036059"/>
      <w:bookmarkStart w:id="267" w:name="_Toc97036426"/>
      <w:bookmarkStart w:id="268" w:name="_Toc103900436"/>
      <w:r w:rsidRPr="004C6BF0">
        <w:lastRenderedPageBreak/>
        <w:t>5.1.2</w:t>
      </w:r>
      <w:r>
        <w:t>.2</w:t>
      </w:r>
      <w:r w:rsidRPr="004C6BF0">
        <w:tab/>
        <w:t xml:space="preserve">UE maximum output power </w:t>
      </w:r>
      <w:bookmarkEnd w:id="261"/>
      <w:r w:rsidRPr="004C6BF0">
        <w:t>reduction</w:t>
      </w:r>
      <w:bookmarkEnd w:id="262"/>
      <w:bookmarkEnd w:id="263"/>
      <w:bookmarkEnd w:id="264"/>
      <w:bookmarkEnd w:id="265"/>
      <w:bookmarkEnd w:id="266"/>
      <w:bookmarkEnd w:id="267"/>
      <w:bookmarkEnd w:id="268"/>
    </w:p>
    <w:p w14:paraId="68D248A7"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663A1E89" w14:textId="77777777" w:rsidR="00A92A16" w:rsidRDefault="00A92A16" w:rsidP="006B1C9C">
      <w:pPr>
        <w:pStyle w:val="TH"/>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0BF11C1" w14:textId="77777777" w:rsidTr="006B1C9C">
        <w:trPr>
          <w:trHeight w:val="336"/>
          <w:jc w:val="center"/>
        </w:trPr>
        <w:tc>
          <w:tcPr>
            <w:tcW w:w="4278" w:type="dxa"/>
            <w:shd w:val="clear" w:color="auto" w:fill="auto"/>
          </w:tcPr>
          <w:p w14:paraId="5EB24EE0" w14:textId="4E3B841E"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tcPr>
          <w:p w14:paraId="7988D0CC"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0852FE23" w14:textId="77777777" w:rsidTr="006B1C9C">
        <w:trPr>
          <w:trHeight w:val="238"/>
          <w:jc w:val="center"/>
        </w:trPr>
        <w:tc>
          <w:tcPr>
            <w:tcW w:w="4278" w:type="dxa"/>
            <w:shd w:val="clear" w:color="auto" w:fill="auto"/>
          </w:tcPr>
          <w:p w14:paraId="0D18E578" w14:textId="5C485A5F" w:rsidR="00A92A16" w:rsidRPr="006B1C9C" w:rsidRDefault="00F3445A" w:rsidP="006B1C9C">
            <w:pPr>
              <w:pStyle w:val="TAC"/>
              <w:rPr>
                <w:lang w:val="en-US" w:eastAsia="zh-CN"/>
              </w:rPr>
            </w:pPr>
            <w:r w:rsidRPr="006B1C9C">
              <w:rPr>
                <w:lang w:val="en-US" w:eastAsia="zh-CN"/>
              </w:rPr>
              <w:t xml:space="preserve">Center </w:t>
            </w:r>
            <w:r w:rsidR="00A92A16" w:rsidRPr="006B1C9C">
              <w:rPr>
                <w:lang w:val="en-US" w:eastAsia="zh-CN"/>
              </w:rPr>
              <w:t>frequency</w:t>
            </w:r>
          </w:p>
        </w:tc>
        <w:tc>
          <w:tcPr>
            <w:tcW w:w="3658" w:type="dxa"/>
            <w:shd w:val="clear" w:color="auto" w:fill="auto"/>
          </w:tcPr>
          <w:p w14:paraId="0F27E398" w14:textId="77777777" w:rsidR="00A92A16" w:rsidRPr="006B1C9C" w:rsidRDefault="00A92A16" w:rsidP="006B1C9C">
            <w:pPr>
              <w:pStyle w:val="TAC"/>
              <w:rPr>
                <w:bCs/>
                <w:lang w:val="en-US" w:eastAsia="zh-CN"/>
              </w:rPr>
            </w:pPr>
            <w:r w:rsidRPr="006B1C9C">
              <w:rPr>
                <w:bCs/>
                <w:lang w:val="en-US" w:eastAsia="zh-CN"/>
              </w:rPr>
              <w:t>5.9GHz</w:t>
            </w:r>
          </w:p>
        </w:tc>
      </w:tr>
      <w:tr w:rsidR="00A92A16" w:rsidRPr="00F25884" w14:paraId="7DD105CF" w14:textId="77777777" w:rsidTr="006B1C9C">
        <w:trPr>
          <w:trHeight w:val="479"/>
          <w:jc w:val="center"/>
        </w:trPr>
        <w:tc>
          <w:tcPr>
            <w:tcW w:w="4278" w:type="dxa"/>
            <w:shd w:val="clear" w:color="auto" w:fill="auto"/>
            <w:hideMark/>
          </w:tcPr>
          <w:p w14:paraId="72EC35DD" w14:textId="77777777" w:rsidR="00A92A16" w:rsidRPr="006B1C9C" w:rsidRDefault="00A92A16" w:rsidP="006B1C9C">
            <w:pPr>
              <w:pStyle w:val="TAC"/>
              <w:rPr>
                <w:lang w:val="en-US" w:eastAsia="zh-CN"/>
              </w:rPr>
            </w:pPr>
            <w:r w:rsidRPr="006B1C9C">
              <w:rPr>
                <w:lang w:val="en-US" w:eastAsia="zh-CN"/>
              </w:rPr>
              <w:t>Bandwidth</w:t>
            </w:r>
          </w:p>
        </w:tc>
        <w:tc>
          <w:tcPr>
            <w:tcW w:w="3658" w:type="dxa"/>
            <w:shd w:val="clear" w:color="auto" w:fill="auto"/>
          </w:tcPr>
          <w:p w14:paraId="6ADB657B" w14:textId="77777777" w:rsidR="00A92A16" w:rsidRPr="006B1C9C" w:rsidRDefault="00A92A16" w:rsidP="006B1C9C">
            <w:pPr>
              <w:pStyle w:val="TAC"/>
              <w:rPr>
                <w:bCs/>
                <w:lang w:val="en-US" w:eastAsia="zh-CN"/>
              </w:rPr>
            </w:pPr>
            <w:r w:rsidRPr="006B1C9C">
              <w:rPr>
                <w:bCs/>
                <w:lang w:val="en-US" w:eastAsia="zh-CN"/>
              </w:rPr>
              <w:t>10/20/30/40MHz</w:t>
            </w:r>
          </w:p>
        </w:tc>
      </w:tr>
      <w:tr w:rsidR="00A92A16" w:rsidRPr="00F25884" w14:paraId="0AD1763C" w14:textId="77777777" w:rsidTr="006B1C9C">
        <w:trPr>
          <w:trHeight w:val="479"/>
          <w:jc w:val="center"/>
        </w:trPr>
        <w:tc>
          <w:tcPr>
            <w:tcW w:w="4278" w:type="dxa"/>
            <w:shd w:val="clear" w:color="auto" w:fill="auto"/>
          </w:tcPr>
          <w:p w14:paraId="56D8C637" w14:textId="77777777" w:rsidR="00A92A16" w:rsidRPr="006B1C9C" w:rsidRDefault="00A92A16" w:rsidP="006B1C9C">
            <w:pPr>
              <w:pStyle w:val="TAC"/>
              <w:rPr>
                <w:lang w:val="en-US" w:eastAsia="zh-CN"/>
              </w:rPr>
            </w:pPr>
            <w:r w:rsidRPr="006B1C9C">
              <w:rPr>
                <w:lang w:val="en-US" w:eastAsia="zh-CN"/>
              </w:rPr>
              <w:t>Maximum output power</w:t>
            </w:r>
          </w:p>
        </w:tc>
        <w:tc>
          <w:tcPr>
            <w:tcW w:w="3658" w:type="dxa"/>
            <w:shd w:val="clear" w:color="auto" w:fill="auto"/>
          </w:tcPr>
          <w:p w14:paraId="55391B19" w14:textId="77777777" w:rsidR="00A92A16" w:rsidRPr="006B1C9C" w:rsidRDefault="00A92A16" w:rsidP="006B1C9C">
            <w:pPr>
              <w:pStyle w:val="TAC"/>
              <w:rPr>
                <w:lang w:val="en-US" w:eastAsia="zh-CN"/>
              </w:rPr>
            </w:pPr>
            <w:r w:rsidRPr="006B1C9C">
              <w:rPr>
                <w:lang w:val="en-US" w:eastAsia="zh-CN"/>
              </w:rPr>
              <w:t>26 dBm</w:t>
            </w:r>
          </w:p>
        </w:tc>
      </w:tr>
      <w:tr w:rsidR="00A92A16" w:rsidRPr="00F25884" w14:paraId="52E879F0" w14:textId="77777777" w:rsidTr="006B1C9C">
        <w:trPr>
          <w:trHeight w:val="479"/>
          <w:jc w:val="center"/>
        </w:trPr>
        <w:tc>
          <w:tcPr>
            <w:tcW w:w="4278" w:type="dxa"/>
            <w:shd w:val="clear" w:color="auto" w:fill="auto"/>
          </w:tcPr>
          <w:p w14:paraId="20B1A1B5" w14:textId="5EBFE8CB" w:rsidR="00A92A16" w:rsidRPr="006B1C9C" w:rsidRDefault="00F3445A" w:rsidP="006B1C9C">
            <w:pPr>
              <w:pStyle w:val="TAC"/>
              <w:rPr>
                <w:lang w:val="en-US" w:eastAsia="zh-CN"/>
              </w:rPr>
            </w:pPr>
            <w:r w:rsidRPr="006B1C9C">
              <w:rPr>
                <w:lang w:val="en-US" w:eastAsia="zh-CN"/>
              </w:rPr>
              <w:t>Numerology</w:t>
            </w:r>
          </w:p>
        </w:tc>
        <w:tc>
          <w:tcPr>
            <w:tcW w:w="3658" w:type="dxa"/>
            <w:shd w:val="clear" w:color="auto" w:fill="auto"/>
          </w:tcPr>
          <w:p w14:paraId="59956249"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40CD4BCB" w14:textId="77777777" w:rsidTr="006B1C9C">
        <w:trPr>
          <w:trHeight w:val="479"/>
          <w:jc w:val="center"/>
        </w:trPr>
        <w:tc>
          <w:tcPr>
            <w:tcW w:w="4278" w:type="dxa"/>
            <w:shd w:val="clear" w:color="auto" w:fill="auto"/>
            <w:hideMark/>
          </w:tcPr>
          <w:p w14:paraId="3B9AC9D9" w14:textId="77777777" w:rsidR="00A92A16" w:rsidRPr="006B1C9C" w:rsidRDefault="00A92A16" w:rsidP="006B1C9C">
            <w:pPr>
              <w:pStyle w:val="TAC"/>
              <w:rPr>
                <w:lang w:val="en-US" w:eastAsia="zh-CN"/>
              </w:rPr>
            </w:pPr>
            <w:r w:rsidRPr="006B1C9C">
              <w:rPr>
                <w:lang w:val="en-US" w:eastAsia="zh-CN"/>
              </w:rPr>
              <w:t>Modulation</w:t>
            </w:r>
          </w:p>
        </w:tc>
        <w:tc>
          <w:tcPr>
            <w:tcW w:w="3658" w:type="dxa"/>
            <w:shd w:val="clear" w:color="auto" w:fill="auto"/>
          </w:tcPr>
          <w:p w14:paraId="3C3E659F" w14:textId="77777777" w:rsidR="00A92A16" w:rsidRPr="006B1C9C" w:rsidRDefault="00A92A16" w:rsidP="006B1C9C">
            <w:pPr>
              <w:pStyle w:val="TAC"/>
              <w:rPr>
                <w:lang w:val="en-US" w:eastAsia="zh-CN"/>
              </w:rPr>
            </w:pPr>
            <w:r w:rsidRPr="006B1C9C">
              <w:rPr>
                <w:lang w:val="en-US" w:eastAsia="zh-CN"/>
              </w:rPr>
              <w:t>QPSK/16QAM/64QAM/256QAM</w:t>
            </w:r>
          </w:p>
        </w:tc>
      </w:tr>
      <w:tr w:rsidR="00A92A16" w:rsidRPr="00F25884" w14:paraId="0133C1B8" w14:textId="77777777" w:rsidTr="006B1C9C">
        <w:trPr>
          <w:trHeight w:val="479"/>
          <w:jc w:val="center"/>
        </w:trPr>
        <w:tc>
          <w:tcPr>
            <w:tcW w:w="4278" w:type="dxa"/>
            <w:shd w:val="clear" w:color="auto" w:fill="auto"/>
          </w:tcPr>
          <w:p w14:paraId="1EE18C15" w14:textId="77777777" w:rsidR="00A92A16" w:rsidRPr="006B1C9C" w:rsidRDefault="00A92A16" w:rsidP="006B1C9C">
            <w:pPr>
              <w:pStyle w:val="TAC"/>
              <w:rPr>
                <w:lang w:val="en-US" w:eastAsia="zh-CN"/>
              </w:rPr>
            </w:pPr>
            <w:r w:rsidRPr="006B1C9C">
              <w:rPr>
                <w:lang w:val="en-US" w:eastAsia="zh-CN"/>
              </w:rPr>
              <w:t>Waveform</w:t>
            </w:r>
          </w:p>
        </w:tc>
        <w:tc>
          <w:tcPr>
            <w:tcW w:w="3658" w:type="dxa"/>
            <w:shd w:val="clear" w:color="auto" w:fill="auto"/>
          </w:tcPr>
          <w:p w14:paraId="4DC7B33B" w14:textId="77777777" w:rsidR="00A92A16" w:rsidRPr="006B1C9C" w:rsidRDefault="00A92A16" w:rsidP="006B1C9C">
            <w:pPr>
              <w:pStyle w:val="TAC"/>
              <w:rPr>
                <w:lang w:val="en-US" w:eastAsia="zh-CN"/>
              </w:rPr>
            </w:pPr>
            <w:r w:rsidRPr="006B1C9C">
              <w:rPr>
                <w:lang w:val="en-US" w:eastAsia="zh-CN"/>
              </w:rPr>
              <w:t>CP-OFDM</w:t>
            </w:r>
          </w:p>
        </w:tc>
      </w:tr>
      <w:tr w:rsidR="00A92A16" w:rsidRPr="00F25884" w14:paraId="0D6809FC" w14:textId="77777777" w:rsidTr="006B1C9C">
        <w:trPr>
          <w:trHeight w:val="479"/>
          <w:jc w:val="center"/>
        </w:trPr>
        <w:tc>
          <w:tcPr>
            <w:tcW w:w="4278" w:type="dxa"/>
            <w:shd w:val="clear" w:color="auto" w:fill="auto"/>
          </w:tcPr>
          <w:p w14:paraId="399B56CF" w14:textId="77777777" w:rsidR="00A92A16" w:rsidRPr="006B1C9C" w:rsidRDefault="00A92A16" w:rsidP="006B1C9C">
            <w:pPr>
              <w:pStyle w:val="TAC"/>
              <w:rPr>
                <w:lang w:val="en-US" w:eastAsia="zh-CN"/>
              </w:rPr>
            </w:pPr>
            <w:r w:rsidRPr="006B1C9C">
              <w:rPr>
                <w:lang w:val="en-US" w:eastAsia="zh-CN"/>
              </w:rPr>
              <w:t>Carrier leakage</w:t>
            </w:r>
          </w:p>
        </w:tc>
        <w:tc>
          <w:tcPr>
            <w:tcW w:w="3658" w:type="dxa"/>
            <w:shd w:val="clear" w:color="auto" w:fill="auto"/>
          </w:tcPr>
          <w:p w14:paraId="175E0810"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0C969A4" w14:textId="77777777" w:rsidTr="006B1C9C">
        <w:trPr>
          <w:trHeight w:val="479"/>
          <w:jc w:val="center"/>
        </w:trPr>
        <w:tc>
          <w:tcPr>
            <w:tcW w:w="4278" w:type="dxa"/>
            <w:shd w:val="clear" w:color="auto" w:fill="auto"/>
          </w:tcPr>
          <w:p w14:paraId="6B53B68D" w14:textId="77777777" w:rsidR="00A92A16" w:rsidRPr="006B1C9C" w:rsidRDefault="00A92A16" w:rsidP="006B1C9C">
            <w:pPr>
              <w:pStyle w:val="TAC"/>
              <w:rPr>
                <w:lang w:val="en-US" w:eastAsia="zh-CN"/>
              </w:rPr>
            </w:pPr>
            <w:r w:rsidRPr="006B1C9C">
              <w:rPr>
                <w:lang w:val="en-US" w:eastAsia="zh-CN"/>
              </w:rPr>
              <w:t>IQ image</w:t>
            </w:r>
          </w:p>
        </w:tc>
        <w:tc>
          <w:tcPr>
            <w:tcW w:w="3658" w:type="dxa"/>
            <w:shd w:val="clear" w:color="auto" w:fill="auto"/>
          </w:tcPr>
          <w:p w14:paraId="058F2D4C"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82CAA97" w14:textId="77777777" w:rsidTr="006B1C9C">
        <w:trPr>
          <w:trHeight w:val="479"/>
          <w:jc w:val="center"/>
        </w:trPr>
        <w:tc>
          <w:tcPr>
            <w:tcW w:w="4278" w:type="dxa"/>
            <w:shd w:val="clear" w:color="auto" w:fill="auto"/>
          </w:tcPr>
          <w:p w14:paraId="29E698CA" w14:textId="77777777" w:rsidR="00A92A16" w:rsidRPr="006B1C9C" w:rsidRDefault="00A92A16" w:rsidP="006B1C9C">
            <w:pPr>
              <w:pStyle w:val="TAC"/>
              <w:rPr>
                <w:lang w:val="en-US" w:eastAsia="zh-CN"/>
              </w:rPr>
            </w:pPr>
            <w:r w:rsidRPr="006B1C9C">
              <w:rPr>
                <w:lang w:val="en-US" w:eastAsia="zh-CN"/>
              </w:rPr>
              <w:t>CIM3</w:t>
            </w:r>
          </w:p>
        </w:tc>
        <w:tc>
          <w:tcPr>
            <w:tcW w:w="3658" w:type="dxa"/>
            <w:shd w:val="clear" w:color="auto" w:fill="auto"/>
          </w:tcPr>
          <w:p w14:paraId="0E80398E"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4DC911D3" w14:textId="77777777" w:rsidTr="006B1C9C">
        <w:trPr>
          <w:trHeight w:val="479"/>
          <w:jc w:val="center"/>
        </w:trPr>
        <w:tc>
          <w:tcPr>
            <w:tcW w:w="4278" w:type="dxa"/>
            <w:shd w:val="clear" w:color="auto" w:fill="auto"/>
          </w:tcPr>
          <w:p w14:paraId="149950EE" w14:textId="77777777" w:rsidR="00A92A16" w:rsidRPr="006B1C9C" w:rsidRDefault="00A92A16" w:rsidP="006B1C9C">
            <w:pPr>
              <w:pStyle w:val="TAC"/>
              <w:rPr>
                <w:lang w:val="en-US" w:eastAsia="zh-CN"/>
              </w:rPr>
            </w:pPr>
            <w:r w:rsidRPr="006B1C9C">
              <w:rPr>
                <w:lang w:val="en-US" w:eastAsia="zh-CN"/>
              </w:rPr>
              <w:t>PA calibration</w:t>
            </w:r>
          </w:p>
        </w:tc>
        <w:tc>
          <w:tcPr>
            <w:tcW w:w="3658" w:type="dxa"/>
            <w:shd w:val="clear" w:color="auto" w:fill="auto"/>
          </w:tcPr>
          <w:p w14:paraId="58C2676B" w14:textId="77777777" w:rsidR="00A92A16" w:rsidRDefault="00A92A16" w:rsidP="006B1C9C">
            <w:pPr>
              <w:pStyle w:val="TAL"/>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35064D1D" w14:textId="77777777" w:rsidR="00A92A16" w:rsidRDefault="00A92A16" w:rsidP="006B1C9C">
            <w:pPr>
              <w:pStyle w:val="TAL"/>
              <w:rPr>
                <w:b/>
                <w:lang w:val="en-US" w:eastAsia="zh-CN"/>
              </w:rPr>
            </w:pPr>
            <w:r w:rsidRPr="00014567">
              <w:rPr>
                <w:lang w:eastAsia="zh-CN"/>
              </w:rPr>
              <w:t>This is based to share PA between LTE V2X and NR V2X at 5.9GHz as worst case.</w:t>
            </w:r>
          </w:p>
        </w:tc>
      </w:tr>
    </w:tbl>
    <w:p w14:paraId="35BD9FA6" w14:textId="77777777" w:rsidR="00A92A16" w:rsidRDefault="00A92A16" w:rsidP="00A92A16">
      <w:pPr>
        <w:rPr>
          <w:rFonts w:eastAsia="Courier New"/>
          <w:lang w:eastAsia="zh-CN"/>
        </w:rPr>
      </w:pPr>
    </w:p>
    <w:p w14:paraId="46A26E88"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60773F55" w14:textId="77777777" w:rsidR="00A92A16" w:rsidRPr="00AE1722" w:rsidRDefault="00A92A16" w:rsidP="006B1C9C">
      <w:pPr>
        <w:pStyle w:val="TH"/>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4DF24FF3" w14:textId="77777777" w:rsidTr="00C240EB">
        <w:trPr>
          <w:trHeight w:val="356"/>
          <w:jc w:val="center"/>
        </w:trPr>
        <w:tc>
          <w:tcPr>
            <w:tcW w:w="3798" w:type="dxa"/>
            <w:shd w:val="clear" w:color="auto" w:fill="auto"/>
            <w:vAlign w:val="center"/>
          </w:tcPr>
          <w:p w14:paraId="59C5773E" w14:textId="77777777" w:rsidR="00A92A16" w:rsidRPr="00F25884" w:rsidRDefault="00A92A16" w:rsidP="006B1C9C">
            <w:pPr>
              <w:pStyle w:val="TAH"/>
              <w:rPr>
                <w:lang w:val="en-US" w:eastAsia="zh-CN"/>
              </w:rPr>
            </w:pPr>
            <w:r>
              <w:rPr>
                <w:lang w:val="en-US" w:eastAsia="zh-CN"/>
              </w:rPr>
              <w:t>Items</w:t>
            </w:r>
          </w:p>
        </w:tc>
        <w:tc>
          <w:tcPr>
            <w:tcW w:w="4131" w:type="dxa"/>
            <w:shd w:val="clear" w:color="auto" w:fill="auto"/>
            <w:vAlign w:val="center"/>
          </w:tcPr>
          <w:p w14:paraId="077C7DCA"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1C722470" w14:textId="77777777" w:rsidTr="006B1C9C">
        <w:trPr>
          <w:trHeight w:val="555"/>
          <w:jc w:val="center"/>
        </w:trPr>
        <w:tc>
          <w:tcPr>
            <w:tcW w:w="3798" w:type="dxa"/>
            <w:shd w:val="clear" w:color="auto" w:fill="auto"/>
          </w:tcPr>
          <w:p w14:paraId="63F20580" w14:textId="77777777" w:rsidR="00A92A16" w:rsidRPr="00A336E5" w:rsidRDefault="00A92A16" w:rsidP="006B1C9C">
            <w:pPr>
              <w:pStyle w:val="TAC"/>
              <w:rPr>
                <w:lang w:val="en-US" w:eastAsia="zh-CN"/>
              </w:rPr>
            </w:pPr>
            <w:r w:rsidRPr="00A336E5">
              <w:rPr>
                <w:lang w:val="en-US" w:eastAsia="zh-CN"/>
              </w:rPr>
              <w:t>Allowed sub-channel sizes</w:t>
            </w:r>
          </w:p>
        </w:tc>
        <w:tc>
          <w:tcPr>
            <w:tcW w:w="4131" w:type="dxa"/>
            <w:shd w:val="clear" w:color="auto" w:fill="auto"/>
          </w:tcPr>
          <w:p w14:paraId="56C9F2BD" w14:textId="13926833" w:rsidR="00A92A16" w:rsidRPr="006B1C9C" w:rsidRDefault="00A92A16" w:rsidP="006B1C9C">
            <w:pPr>
              <w:pStyle w:val="TAC"/>
              <w:rPr>
                <w:lang w:val="en-US" w:eastAsia="zh-CN"/>
              </w:rPr>
            </w:pPr>
            <w:r w:rsidRPr="006B1C9C">
              <w:rPr>
                <w:lang w:val="en-US" w:eastAsia="zh-CN"/>
              </w:rPr>
              <w:t>Support {10, 12, 15, 20, 25, 50, 75, 100} PRBs for possible sub-channel size.</w:t>
            </w:r>
          </w:p>
        </w:tc>
      </w:tr>
      <w:tr w:rsidR="00A92A16" w:rsidRPr="00F25884" w14:paraId="76EDF1D0" w14:textId="77777777" w:rsidTr="006B1C9C">
        <w:trPr>
          <w:trHeight w:val="555"/>
          <w:jc w:val="center"/>
        </w:trPr>
        <w:tc>
          <w:tcPr>
            <w:tcW w:w="3798" w:type="dxa"/>
            <w:shd w:val="clear" w:color="auto" w:fill="auto"/>
          </w:tcPr>
          <w:p w14:paraId="61ECA61E"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4EADA709" w14:textId="77777777" w:rsidR="00A92A16" w:rsidRPr="006B1C9C" w:rsidRDefault="00A92A16" w:rsidP="006B1C9C">
            <w:pPr>
              <w:pStyle w:val="TAC"/>
              <w:rPr>
                <w:lang w:val="en-US" w:eastAsia="zh-CN"/>
              </w:rPr>
            </w:pPr>
            <w:r w:rsidRPr="005C07E2">
              <w:rPr>
                <w:rFonts w:cs="Arial"/>
                <w:lang w:val="en-US" w:eastAsia="zh-CN"/>
              </w:rPr>
              <w:t>10,12,15,20,24,25,30,36,40,45,48,50,60,70,72,75,80,84,90,96,1</w:t>
            </w:r>
            <w:r w:rsidRPr="00F44FAD">
              <w:rPr>
                <w:rFonts w:cs="Arial"/>
                <w:lang w:val="en-US" w:eastAsia="zh-CN"/>
              </w:rPr>
              <w:t>00,105,108,110,120,130,132,135,140,144,150,156,160,165,168,170,175,180,190,192,195,200,204,210,216</w:t>
            </w:r>
          </w:p>
        </w:tc>
      </w:tr>
      <w:tr w:rsidR="00A92A16" w:rsidRPr="00F25884" w14:paraId="42D5B758" w14:textId="77777777" w:rsidTr="006B1C9C">
        <w:trPr>
          <w:trHeight w:val="555"/>
          <w:jc w:val="center"/>
        </w:trPr>
        <w:tc>
          <w:tcPr>
            <w:tcW w:w="3798" w:type="dxa"/>
            <w:shd w:val="clear" w:color="auto" w:fill="auto"/>
            <w:hideMark/>
          </w:tcPr>
          <w:p w14:paraId="2162A7D5" w14:textId="77777777" w:rsidR="00A92A16" w:rsidRPr="005C07E2" w:rsidRDefault="00A92A16" w:rsidP="006B1C9C">
            <w:pPr>
              <w:pStyle w:val="TAC"/>
              <w:rPr>
                <w:lang w:val="en-US" w:eastAsia="zh-CN"/>
              </w:rPr>
            </w:pPr>
            <w:r w:rsidRPr="005C07E2">
              <w:rPr>
                <w:lang w:val="en-US" w:eastAsia="zh-CN"/>
              </w:rPr>
              <w:t>Regarding PSCCH / PSSCH multiplexing</w:t>
            </w:r>
          </w:p>
        </w:tc>
        <w:tc>
          <w:tcPr>
            <w:tcW w:w="4131" w:type="dxa"/>
            <w:shd w:val="clear" w:color="auto" w:fill="auto"/>
          </w:tcPr>
          <w:p w14:paraId="60CD662D" w14:textId="77777777" w:rsidR="00A92A16" w:rsidRPr="006B1C9C" w:rsidRDefault="00A92A16" w:rsidP="006B1C9C">
            <w:pPr>
              <w:pStyle w:val="TAC"/>
              <w:rPr>
                <w:lang w:val="en-US" w:eastAsia="zh-CN"/>
              </w:rPr>
            </w:pPr>
            <w:r w:rsidRPr="00F44FAD">
              <w:rPr>
                <w:rFonts w:cs="Arial"/>
                <w:noProof/>
                <w:lang w:val="en-US" w:eastAsia="ko-KR"/>
              </w:rPr>
              <w:drawing>
                <wp:inline distT="0" distB="0" distL="0" distR="0" wp14:anchorId="1CD4E564" wp14:editId="2E70FBB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3B02B8F9" w14:textId="77777777" w:rsidTr="006B1C9C">
        <w:trPr>
          <w:trHeight w:val="555"/>
          <w:jc w:val="center"/>
        </w:trPr>
        <w:tc>
          <w:tcPr>
            <w:tcW w:w="3798" w:type="dxa"/>
            <w:shd w:val="clear" w:color="auto" w:fill="auto"/>
          </w:tcPr>
          <w:p w14:paraId="1BE7937F" w14:textId="77777777" w:rsidR="00A92A16" w:rsidRPr="005C07E2" w:rsidRDefault="00A92A16" w:rsidP="006B1C9C">
            <w:pPr>
              <w:pStyle w:val="TAC"/>
              <w:rPr>
                <w:lang w:val="en-US" w:eastAsia="zh-CN"/>
              </w:rPr>
            </w:pPr>
            <w:r w:rsidRPr="005C07E2">
              <w:rPr>
                <w:lang w:val="en-US" w:eastAsia="zh-CN"/>
              </w:rPr>
              <w:t>PSCCH size</w:t>
            </w:r>
          </w:p>
        </w:tc>
        <w:tc>
          <w:tcPr>
            <w:tcW w:w="4131" w:type="dxa"/>
            <w:shd w:val="clear" w:color="auto" w:fill="auto"/>
          </w:tcPr>
          <w:p w14:paraId="1E123187"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7A372660" w14:textId="77777777" w:rsidTr="006B1C9C">
        <w:trPr>
          <w:trHeight w:val="557"/>
          <w:jc w:val="center"/>
        </w:trPr>
        <w:tc>
          <w:tcPr>
            <w:tcW w:w="3798" w:type="dxa"/>
            <w:shd w:val="clear" w:color="auto" w:fill="auto"/>
          </w:tcPr>
          <w:p w14:paraId="727EF362" w14:textId="77777777" w:rsidR="00A92A16" w:rsidRPr="005C07E2" w:rsidRDefault="00A92A16" w:rsidP="006B1C9C">
            <w:pPr>
              <w:pStyle w:val="TAC"/>
              <w:rPr>
                <w:lang w:val="en-US" w:eastAsia="zh-CN"/>
              </w:rPr>
            </w:pPr>
            <w:r w:rsidRPr="005C07E2">
              <w:rPr>
                <w:lang w:val="en-US" w:eastAsia="zh-CN"/>
              </w:rPr>
              <w:t>PSD offset of X dB between PSCCH and PSSCH</w:t>
            </w:r>
          </w:p>
        </w:tc>
        <w:tc>
          <w:tcPr>
            <w:tcW w:w="4131" w:type="dxa"/>
            <w:shd w:val="clear" w:color="auto" w:fill="auto"/>
          </w:tcPr>
          <w:p w14:paraId="0B4BE905" w14:textId="77777777" w:rsidR="00A92A16" w:rsidRPr="006B1C9C" w:rsidRDefault="00A92A16" w:rsidP="006B1C9C">
            <w:pPr>
              <w:pStyle w:val="TAC"/>
              <w:rPr>
                <w:rFonts w:eastAsia="Courier New"/>
                <w:lang w:val="en-US" w:eastAsia="zh-CN"/>
              </w:rPr>
            </w:pPr>
            <w:r w:rsidRPr="006B1C9C">
              <w:rPr>
                <w:lang w:val="en-US" w:eastAsia="zh-CN"/>
              </w:rPr>
              <w:t>0dB</w:t>
            </w:r>
          </w:p>
        </w:tc>
      </w:tr>
    </w:tbl>
    <w:p w14:paraId="30C82E9B" w14:textId="77777777" w:rsidR="00A92A16" w:rsidRDefault="00A92A16" w:rsidP="00A92A16">
      <w:pPr>
        <w:spacing w:after="240"/>
      </w:pPr>
    </w:p>
    <w:p w14:paraId="0AB0C25C"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3A1CF2ED" w14:textId="77777777" w:rsidR="00A92A16" w:rsidRPr="00AE1722" w:rsidRDefault="00A92A16" w:rsidP="006B1C9C">
      <w:pPr>
        <w:pStyle w:val="TH"/>
      </w:pPr>
      <w:r>
        <w:lastRenderedPageBreak/>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14:paraId="32672359" w14:textId="77777777" w:rsidTr="00C240EB">
        <w:trPr>
          <w:trHeight w:val="340"/>
        </w:trPr>
        <w:tc>
          <w:tcPr>
            <w:tcW w:w="2263" w:type="dxa"/>
            <w:hideMark/>
          </w:tcPr>
          <w:p w14:paraId="03A04E16" w14:textId="77777777" w:rsidR="00A92A16" w:rsidRPr="0018663A" w:rsidRDefault="00A92A16" w:rsidP="006B1C9C">
            <w:pPr>
              <w:pStyle w:val="TAH"/>
              <w:rPr>
                <w:rFonts w:cs="Arial"/>
                <w:szCs w:val="36"/>
                <w:lang w:val="en-US" w:eastAsia="ko-KR"/>
              </w:rPr>
            </w:pPr>
            <w:r w:rsidRPr="0018663A">
              <w:rPr>
                <w:lang w:val="en-US" w:eastAsia="ko-KR"/>
              </w:rPr>
              <w:t>Items</w:t>
            </w:r>
          </w:p>
        </w:tc>
        <w:tc>
          <w:tcPr>
            <w:tcW w:w="7081" w:type="dxa"/>
            <w:hideMark/>
          </w:tcPr>
          <w:p w14:paraId="37E04941"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A336E5" w14:paraId="73743C84" w14:textId="77777777" w:rsidTr="00C240EB">
        <w:trPr>
          <w:trHeight w:val="457"/>
        </w:trPr>
        <w:tc>
          <w:tcPr>
            <w:tcW w:w="2263" w:type="dxa"/>
            <w:hideMark/>
          </w:tcPr>
          <w:p w14:paraId="39C3D3EA" w14:textId="77777777" w:rsidR="00A92A16" w:rsidRPr="005C07E2" w:rsidRDefault="00A92A16" w:rsidP="006B1C9C">
            <w:pPr>
              <w:pStyle w:val="TAC"/>
              <w:rPr>
                <w:rFonts w:cs="Arial"/>
                <w:szCs w:val="36"/>
                <w:lang w:val="en-US" w:eastAsia="ko-KR"/>
              </w:rPr>
            </w:pPr>
            <w:r w:rsidRPr="006B1C9C">
              <w:rPr>
                <w:lang w:val="en-US" w:eastAsia="ko-KR"/>
              </w:rPr>
              <w:t>Modulation for PSSCH</w:t>
            </w:r>
          </w:p>
        </w:tc>
        <w:tc>
          <w:tcPr>
            <w:tcW w:w="7081" w:type="dxa"/>
            <w:hideMark/>
          </w:tcPr>
          <w:p w14:paraId="28A595E5" w14:textId="77777777" w:rsidR="00A92A16" w:rsidRPr="006B1C9C" w:rsidRDefault="00A92A16" w:rsidP="006B1C9C">
            <w:pPr>
              <w:pStyle w:val="TAC"/>
            </w:pPr>
            <w:r w:rsidRPr="006B1C9C">
              <w:rPr>
                <w:rFonts w:eastAsiaTheme="minorEastAsia"/>
              </w:rPr>
              <w:t>QPSK</w:t>
            </w:r>
          </w:p>
        </w:tc>
      </w:tr>
      <w:tr w:rsidR="00A92A16" w:rsidRPr="00A336E5" w14:paraId="52BEFDA7" w14:textId="77777777" w:rsidTr="00C240EB">
        <w:trPr>
          <w:trHeight w:val="457"/>
        </w:trPr>
        <w:tc>
          <w:tcPr>
            <w:tcW w:w="2263" w:type="dxa"/>
            <w:hideMark/>
          </w:tcPr>
          <w:p w14:paraId="4D429B59" w14:textId="77777777" w:rsidR="00A92A16" w:rsidRPr="005C07E2" w:rsidRDefault="00A92A16" w:rsidP="006B1C9C">
            <w:pPr>
              <w:pStyle w:val="TAC"/>
              <w:rPr>
                <w:rFonts w:cs="Arial"/>
                <w:szCs w:val="36"/>
                <w:lang w:val="en-US" w:eastAsia="ko-KR"/>
              </w:rPr>
            </w:pPr>
            <w:r w:rsidRPr="006B1C9C">
              <w:rPr>
                <w:lang w:val="en-US" w:eastAsia="ko-KR"/>
              </w:rPr>
              <w:t>PSFCH</w:t>
            </w:r>
          </w:p>
        </w:tc>
        <w:tc>
          <w:tcPr>
            <w:tcW w:w="7081" w:type="dxa"/>
            <w:hideMark/>
          </w:tcPr>
          <w:p w14:paraId="0F4E87DE" w14:textId="77777777" w:rsidR="00A92A16" w:rsidRPr="006B1C9C" w:rsidRDefault="00A92A16" w:rsidP="006B1C9C">
            <w:pPr>
              <w:pStyle w:val="TAC"/>
            </w:pPr>
            <w:r w:rsidRPr="006B1C9C">
              <w:rPr>
                <w:rFonts w:eastAsiaTheme="minorEastAsia"/>
              </w:rPr>
              <w:t>ZC sequence</w:t>
            </w:r>
          </w:p>
        </w:tc>
      </w:tr>
      <w:tr w:rsidR="00A92A16" w:rsidRPr="00A336E5" w14:paraId="50F66C6C" w14:textId="77777777" w:rsidTr="00C240EB">
        <w:trPr>
          <w:trHeight w:val="457"/>
        </w:trPr>
        <w:tc>
          <w:tcPr>
            <w:tcW w:w="2263" w:type="dxa"/>
            <w:hideMark/>
          </w:tcPr>
          <w:p w14:paraId="0415DDBE" w14:textId="77777777" w:rsidR="00A92A16" w:rsidRPr="005C07E2" w:rsidRDefault="00A92A16" w:rsidP="006B1C9C">
            <w:pPr>
              <w:pStyle w:val="TAC"/>
              <w:rPr>
                <w:rFonts w:cs="Arial"/>
                <w:szCs w:val="36"/>
                <w:lang w:val="en-US" w:eastAsia="ko-KR"/>
              </w:rPr>
            </w:pPr>
            <w:r w:rsidRPr="006B1C9C">
              <w:rPr>
                <w:lang w:val="en-US" w:eastAsia="ko-KR"/>
              </w:rPr>
              <w:t>Structure of Slot</w:t>
            </w:r>
          </w:p>
        </w:tc>
        <w:tc>
          <w:tcPr>
            <w:tcW w:w="7081" w:type="dxa"/>
            <w:hideMark/>
          </w:tcPr>
          <w:p w14:paraId="55E86EFB" w14:textId="77777777" w:rsidR="00A92A16" w:rsidRPr="006B1C9C" w:rsidRDefault="00A92A16" w:rsidP="006B1C9C">
            <w:pPr>
              <w:pStyle w:val="TAC"/>
            </w:pPr>
            <w:r w:rsidRPr="006B1C9C">
              <w:rPr>
                <w:rFonts w:eastAsiaTheme="minorEastAsia"/>
              </w:rPr>
              <w:t>Baseline is follow RAN1 agreements</w:t>
            </w:r>
          </w:p>
        </w:tc>
      </w:tr>
      <w:tr w:rsidR="00A92A16" w:rsidRPr="00A336E5" w14:paraId="7B2BC645" w14:textId="77777777" w:rsidTr="00C240EB">
        <w:trPr>
          <w:trHeight w:val="457"/>
        </w:trPr>
        <w:tc>
          <w:tcPr>
            <w:tcW w:w="2263" w:type="dxa"/>
            <w:hideMark/>
          </w:tcPr>
          <w:p w14:paraId="18AA51E4" w14:textId="77777777" w:rsidR="00A92A16" w:rsidRPr="00F44FAD" w:rsidRDefault="00A92A16" w:rsidP="006B1C9C">
            <w:pPr>
              <w:pStyle w:val="TAH"/>
              <w:rPr>
                <w:rFonts w:cs="Arial"/>
                <w:szCs w:val="36"/>
                <w:lang w:val="en-US" w:eastAsia="ko-KR"/>
              </w:rPr>
            </w:pPr>
            <w:bookmarkStart w:id="269" w:name="MCCQCTEMPBM_00000042" w:colFirst="1" w:colLast="1"/>
            <w:bookmarkStart w:id="270" w:name="MCCQCTEMPBM_00000071" w:colFirst="1" w:colLast="1"/>
            <w:r w:rsidRPr="006B1C9C">
              <w:rPr>
                <w:b w:val="0"/>
                <w:lang w:val="en-US" w:eastAsia="ko-KR"/>
              </w:rPr>
              <w:t>RB allocation</w:t>
            </w:r>
          </w:p>
        </w:tc>
        <w:tc>
          <w:tcPr>
            <w:tcW w:w="7081" w:type="dxa"/>
            <w:hideMark/>
          </w:tcPr>
          <w:p w14:paraId="59144575" w14:textId="2F0FA53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1 RB per user</w:t>
            </w:r>
          </w:p>
          <w:p w14:paraId="79B98B18" w14:textId="58256E9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All users have the same power per RB</w:t>
            </w:r>
          </w:p>
          <w:p w14:paraId="5E19FFA5" w14:textId="7269992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Total power of all users equals 26dBm for PC2</w:t>
            </w:r>
          </w:p>
          <w:p w14:paraId="26713462" w14:textId="7B43C85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Both Non-contiguous PSFCH RB allocation and contiguous PSFCH allocation are allowed</w:t>
            </w:r>
          </w:p>
          <w:p w14:paraId="5FF36C77" w14:textId="77777777" w:rsidR="00A92A16" w:rsidRPr="0018663A" w:rsidRDefault="00A92A16" w:rsidP="006B1C9C">
            <w:pPr>
              <w:pStyle w:val="TAL"/>
              <w:ind w:firstLineChars="100" w:firstLine="180"/>
              <w:rPr>
                <w:rFonts w:cs="Arial"/>
                <w:szCs w:val="36"/>
                <w:lang w:val="en-US" w:eastAsia="ko-KR"/>
              </w:rPr>
            </w:pPr>
            <w:r w:rsidRPr="0018663A">
              <w:rPr>
                <w:lang w:val="en-US" w:eastAsia="ko-KR"/>
              </w:rPr>
              <w:t>MPR will be derived by non-contiguous PSFCH RB allocation (N&gt;1)</w:t>
            </w:r>
          </w:p>
          <w:p w14:paraId="1894FB68" w14:textId="2BF6D296"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At least, the worst cases with possible RBstart and Ngap need to be checked. ( Ngap = RBend – RBstart )</w:t>
            </w:r>
          </w:p>
          <w:p w14:paraId="267D8705" w14:textId="77777777" w:rsidR="00A92A16" w:rsidRPr="00A336E5" w:rsidRDefault="00A92A16" w:rsidP="006B1C9C">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14:paraId="38B1942C" w14:textId="1F4EC56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IMD problem by dual PSFCH in SEM/SE region shall be considered to derive MPR level according to all supporting CBW and SCS.</w:t>
            </w:r>
          </w:p>
          <w:p w14:paraId="0F8E2F28" w14:textId="5056718B" w:rsidR="00A92A16" w:rsidRPr="0018663A" w:rsidRDefault="000A2C04" w:rsidP="006B1C9C">
            <w:pPr>
              <w:pStyle w:val="TAL"/>
              <w:rPr>
                <w:lang w:val="en-US" w:eastAsia="ko-KR"/>
              </w:rPr>
            </w:pPr>
            <w:r>
              <w:rPr>
                <w:lang w:val="en-US" w:eastAsia="ko-KR"/>
              </w:rPr>
              <w:t xml:space="preserve">- </w:t>
            </w:r>
            <w:r w:rsidR="00A92A16" w:rsidRPr="0018663A">
              <w:rPr>
                <w:lang w:val="en-US" w:eastAsia="ko-KR"/>
              </w:rPr>
              <w:t>N (Number of users) is up to 5 and RBs except for RBstart and RBend can be inserted between RBstart and RBend randomly.</w:t>
            </w:r>
          </w:p>
          <w:p w14:paraId="5CB3DCD5" w14:textId="1968461C" w:rsidR="00A92A16" w:rsidRPr="00A336E5" w:rsidRDefault="000A2C04" w:rsidP="006B1C9C">
            <w:pPr>
              <w:pStyle w:val="TAL"/>
              <w:rPr>
                <w:rFonts w:eastAsia="굴림" w:cs="Arial"/>
                <w:lang w:val="en-US" w:eastAsia="ko-KR"/>
              </w:rPr>
            </w:pPr>
            <w:r>
              <w:rPr>
                <w:lang w:val="en-US" w:eastAsia="ko-KR"/>
              </w:rPr>
              <w:t xml:space="preserve">- </w:t>
            </w:r>
            <w:r w:rsidR="00A92A16" w:rsidRPr="0018663A">
              <w:rPr>
                <w:lang w:val="en-US" w:eastAsia="ko-KR"/>
              </w:rPr>
              <w:t>Assumption of N in RAN4 is only for MPR simulation purpose, the final number is up to RAN1 decision.</w:t>
            </w:r>
            <w:r w:rsidR="00A92A16" w:rsidRPr="00A336E5">
              <w:rPr>
                <w:rFonts w:eastAsia="굴림"/>
                <w:szCs w:val="32"/>
                <w:lang w:val="en-US" w:eastAsia="ko-KR"/>
              </w:rPr>
              <w:t xml:space="preserve"> </w:t>
            </w:r>
          </w:p>
        </w:tc>
      </w:tr>
      <w:bookmarkEnd w:id="269"/>
      <w:bookmarkEnd w:id="270"/>
    </w:tbl>
    <w:p w14:paraId="59623EAC" w14:textId="77777777" w:rsidR="00A92A16" w:rsidRPr="00A336E5" w:rsidRDefault="00A92A16" w:rsidP="00A92A16">
      <w:pPr>
        <w:spacing w:after="240"/>
      </w:pPr>
    </w:p>
    <w:p w14:paraId="290B4532"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306A5A8B" w14:textId="77777777" w:rsidR="00A92A16" w:rsidRPr="0018663A" w:rsidRDefault="00A92A16" w:rsidP="006B1C9C">
      <w:pPr>
        <w:pStyle w:val="TH"/>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0594997D" w14:textId="77777777" w:rsidTr="006B1C9C">
        <w:trPr>
          <w:trHeight w:val="406"/>
          <w:jc w:val="center"/>
        </w:trPr>
        <w:tc>
          <w:tcPr>
            <w:tcW w:w="3397" w:type="dxa"/>
            <w:hideMark/>
          </w:tcPr>
          <w:p w14:paraId="7B2055FE" w14:textId="77777777" w:rsidR="00A92A16" w:rsidRPr="0018663A" w:rsidRDefault="00A92A16" w:rsidP="006B1C9C">
            <w:pPr>
              <w:pStyle w:val="TAH"/>
              <w:rPr>
                <w:rFonts w:cs="Arial"/>
                <w:szCs w:val="36"/>
                <w:lang w:val="en-US" w:eastAsia="ko-KR"/>
              </w:rPr>
            </w:pPr>
            <w:r w:rsidRPr="0018663A">
              <w:rPr>
                <w:lang w:val="en-US" w:eastAsia="ko-KR"/>
              </w:rPr>
              <w:t>Items</w:t>
            </w:r>
          </w:p>
        </w:tc>
        <w:tc>
          <w:tcPr>
            <w:tcW w:w="4870" w:type="dxa"/>
            <w:hideMark/>
          </w:tcPr>
          <w:p w14:paraId="228FE6C3"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CD6D31" w14:paraId="6A683B88" w14:textId="77777777" w:rsidTr="006B1C9C">
        <w:trPr>
          <w:trHeight w:val="429"/>
          <w:jc w:val="center"/>
        </w:trPr>
        <w:tc>
          <w:tcPr>
            <w:tcW w:w="3397" w:type="dxa"/>
            <w:hideMark/>
          </w:tcPr>
          <w:p w14:paraId="30D1114D" w14:textId="77777777" w:rsidR="00A92A16" w:rsidRPr="005C07E2" w:rsidRDefault="00A92A16" w:rsidP="006B1C9C">
            <w:pPr>
              <w:pStyle w:val="TAC"/>
              <w:rPr>
                <w:rFonts w:cs="Arial"/>
                <w:szCs w:val="36"/>
                <w:lang w:val="en-US" w:eastAsia="ko-KR"/>
              </w:rPr>
            </w:pPr>
            <w:r w:rsidRPr="006B1C9C">
              <w:rPr>
                <w:lang w:val="en-US" w:eastAsia="ko-KR"/>
              </w:rPr>
              <w:t>Modulation for PSBCH</w:t>
            </w:r>
          </w:p>
        </w:tc>
        <w:tc>
          <w:tcPr>
            <w:tcW w:w="4870" w:type="dxa"/>
            <w:hideMark/>
          </w:tcPr>
          <w:p w14:paraId="5F9175FC"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QPSK</w:t>
            </w:r>
          </w:p>
        </w:tc>
      </w:tr>
      <w:tr w:rsidR="00A92A16" w:rsidRPr="00CD6D31" w14:paraId="74820A68" w14:textId="77777777" w:rsidTr="006B1C9C">
        <w:trPr>
          <w:trHeight w:val="429"/>
          <w:jc w:val="center"/>
        </w:trPr>
        <w:tc>
          <w:tcPr>
            <w:tcW w:w="3397" w:type="dxa"/>
            <w:hideMark/>
          </w:tcPr>
          <w:p w14:paraId="3BC0BB54" w14:textId="77777777" w:rsidR="00A92A16" w:rsidRPr="005C07E2" w:rsidRDefault="00A92A16" w:rsidP="006B1C9C">
            <w:pPr>
              <w:pStyle w:val="TAC"/>
              <w:rPr>
                <w:rFonts w:cs="Arial"/>
                <w:szCs w:val="36"/>
                <w:lang w:val="en-US" w:eastAsia="ko-KR"/>
              </w:rPr>
            </w:pPr>
            <w:r w:rsidRPr="006B1C9C">
              <w:rPr>
                <w:lang w:val="en-US" w:eastAsia="ko-KR"/>
              </w:rPr>
              <w:t>S-PSS</w:t>
            </w:r>
          </w:p>
        </w:tc>
        <w:tc>
          <w:tcPr>
            <w:tcW w:w="4870" w:type="dxa"/>
            <w:hideMark/>
          </w:tcPr>
          <w:p w14:paraId="6BDF6712"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M-sequence</w:t>
            </w:r>
          </w:p>
        </w:tc>
      </w:tr>
      <w:tr w:rsidR="00A92A16" w:rsidRPr="00CD6D31" w14:paraId="4AEEB5C2" w14:textId="77777777" w:rsidTr="006B1C9C">
        <w:trPr>
          <w:trHeight w:val="429"/>
          <w:jc w:val="center"/>
        </w:trPr>
        <w:tc>
          <w:tcPr>
            <w:tcW w:w="3397" w:type="dxa"/>
            <w:hideMark/>
          </w:tcPr>
          <w:p w14:paraId="3BD63523" w14:textId="77777777" w:rsidR="00A92A16" w:rsidRPr="005C07E2" w:rsidRDefault="00A92A16" w:rsidP="006B1C9C">
            <w:pPr>
              <w:pStyle w:val="TAC"/>
              <w:rPr>
                <w:rFonts w:cs="Arial"/>
                <w:szCs w:val="36"/>
                <w:lang w:val="en-US" w:eastAsia="ko-KR"/>
              </w:rPr>
            </w:pPr>
            <w:r w:rsidRPr="006B1C9C">
              <w:rPr>
                <w:lang w:eastAsia="ko-KR"/>
              </w:rPr>
              <w:t>S-SSS</w:t>
            </w:r>
          </w:p>
        </w:tc>
        <w:tc>
          <w:tcPr>
            <w:tcW w:w="4870" w:type="dxa"/>
            <w:hideMark/>
          </w:tcPr>
          <w:p w14:paraId="23C15536"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14:paraId="6485C239" w14:textId="77777777" w:rsidTr="006B1C9C">
        <w:trPr>
          <w:trHeight w:val="429"/>
          <w:jc w:val="center"/>
        </w:trPr>
        <w:tc>
          <w:tcPr>
            <w:tcW w:w="3397" w:type="dxa"/>
            <w:hideMark/>
          </w:tcPr>
          <w:p w14:paraId="42BFB5B5" w14:textId="77777777" w:rsidR="00A92A16" w:rsidRPr="005C07E2" w:rsidRDefault="00A92A16" w:rsidP="006B1C9C">
            <w:pPr>
              <w:pStyle w:val="TAC"/>
              <w:rPr>
                <w:rFonts w:cs="Arial"/>
                <w:szCs w:val="36"/>
                <w:lang w:val="en-US" w:eastAsia="ko-KR"/>
              </w:rPr>
            </w:pPr>
            <w:r w:rsidRPr="006B1C9C">
              <w:rPr>
                <w:lang w:val="en-US" w:eastAsia="ko-KR"/>
              </w:rPr>
              <w:t>S-SSB structure</w:t>
            </w:r>
          </w:p>
        </w:tc>
        <w:tc>
          <w:tcPr>
            <w:tcW w:w="4870" w:type="dxa"/>
            <w:hideMark/>
          </w:tcPr>
          <w:p w14:paraId="4FAABF9D" w14:textId="77777777" w:rsidR="00A92A16" w:rsidRPr="0018663A" w:rsidRDefault="00A92A16" w:rsidP="006B1C9C">
            <w:pPr>
              <w:pStyle w:val="TAC"/>
              <w:rPr>
                <w:rFonts w:eastAsia="굴림" w:cs="Arial"/>
                <w:szCs w:val="36"/>
                <w:lang w:val="en-US" w:eastAsia="ko-KR"/>
              </w:rPr>
            </w:pPr>
            <w:r w:rsidRPr="0099320B">
              <w:rPr>
                <w:rFonts w:eastAsia="굴림" w:cs="Arial"/>
                <w:noProof/>
                <w:szCs w:val="36"/>
                <w:lang w:val="en-US" w:eastAsia="ko-KR"/>
              </w:rPr>
              <w:drawing>
                <wp:inline distT="0" distB="0" distL="0" distR="0" wp14:anchorId="3F750215" wp14:editId="06DDA35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5D88B653" w14:textId="77777777" w:rsidTr="006B1C9C">
        <w:trPr>
          <w:trHeight w:val="666"/>
          <w:jc w:val="center"/>
        </w:trPr>
        <w:tc>
          <w:tcPr>
            <w:tcW w:w="3397" w:type="dxa"/>
            <w:hideMark/>
          </w:tcPr>
          <w:p w14:paraId="7A78FCE4" w14:textId="77777777" w:rsidR="00A92A16" w:rsidRPr="005C07E2" w:rsidRDefault="00A92A16" w:rsidP="006B1C9C">
            <w:pPr>
              <w:pStyle w:val="TAC"/>
              <w:rPr>
                <w:rFonts w:cs="Arial"/>
                <w:szCs w:val="36"/>
                <w:lang w:val="en-US" w:eastAsia="ko-KR"/>
              </w:rPr>
            </w:pPr>
            <w:r w:rsidRPr="006B1C9C">
              <w:rPr>
                <w:lang w:val="en-US" w:eastAsia="ko-KR"/>
              </w:rPr>
              <w:t>RB allocation</w:t>
            </w:r>
          </w:p>
        </w:tc>
        <w:tc>
          <w:tcPr>
            <w:tcW w:w="4870" w:type="dxa"/>
            <w:hideMark/>
          </w:tcPr>
          <w:p w14:paraId="0E8A9E28" w14:textId="3319B51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RBstart: All the possible cases</w:t>
            </w:r>
          </w:p>
          <w:p w14:paraId="76E22A96"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14:paraId="60C7757A" w14:textId="77777777" w:rsidR="00A92A16" w:rsidRPr="0018663A" w:rsidRDefault="00A92A16" w:rsidP="00A92A16">
      <w:pPr>
        <w:rPr>
          <w:rFonts w:eastAsia="Courier New"/>
          <w:lang w:val="en-US" w:eastAsia="zh-CN"/>
        </w:rPr>
      </w:pPr>
    </w:p>
    <w:p w14:paraId="5EF2B5AA" w14:textId="77777777" w:rsidR="00CF53A4" w:rsidRPr="001F0EFF" w:rsidRDefault="00CF53A4" w:rsidP="00CF53A4">
      <w:pPr>
        <w:pStyle w:val="5"/>
        <w:rPr>
          <w:b/>
          <w:bCs/>
        </w:rPr>
      </w:pPr>
      <w:bookmarkStart w:id="271" w:name="_Toc97036060"/>
      <w:bookmarkStart w:id="272" w:name="_Toc97036427"/>
      <w:bookmarkStart w:id="273" w:name="_Toc103900437"/>
      <w:r w:rsidRPr="001F0EFF">
        <w:rPr>
          <w:bCs/>
        </w:rPr>
        <w:t>5.1.2.2</w:t>
      </w:r>
      <w:r>
        <w:rPr>
          <w:bCs/>
        </w:rPr>
        <w:t>.1</w:t>
      </w:r>
      <w:r w:rsidRPr="001F0EFF">
        <w:rPr>
          <w:bCs/>
        </w:rPr>
        <w:tab/>
      </w:r>
      <w:r>
        <w:rPr>
          <w:bCs/>
        </w:rPr>
        <w:t>MPR for Power class 2 V2X UE</w:t>
      </w:r>
      <w:bookmarkEnd w:id="271"/>
      <w:bookmarkEnd w:id="272"/>
      <w:bookmarkEnd w:id="273"/>
    </w:p>
    <w:p w14:paraId="7353180E" w14:textId="7AA59838"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55CED57C" w14:textId="77777777" w:rsidR="00CF53A4" w:rsidRPr="006B1C9C" w:rsidRDefault="00CF53A4" w:rsidP="006B1C9C">
      <w:pPr>
        <w:pStyle w:val="TH"/>
      </w:pPr>
      <w:r w:rsidRPr="006B1C9C">
        <w:t>Table 5.1.2.2.1-1: Maximum Power Reduction (MPR) for power class 2 V2X (Contiguous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35AF1771"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AE0CE62" w14:textId="77777777" w:rsidR="00CF53A4" w:rsidRPr="0087716F" w:rsidRDefault="00CF53A4" w:rsidP="006B1C9C">
            <w:pPr>
              <w:pStyle w:val="TAH"/>
            </w:pPr>
            <w:r w:rsidRPr="0087716F">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A8BBA" w14:textId="77777777" w:rsidR="00CF53A4" w:rsidRPr="0087716F" w:rsidRDefault="00CF53A4" w:rsidP="006B1C9C">
            <w:pPr>
              <w:pStyle w:val="TAH"/>
            </w:pPr>
            <w:r w:rsidRPr="0087716F">
              <w:t>Channel bandwidth/MPR (dB)</w:t>
            </w:r>
          </w:p>
        </w:tc>
      </w:tr>
      <w:tr w:rsidR="00CF53A4" w:rsidRPr="0087716F" w14:paraId="29417110"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19231EB9" w14:textId="77777777" w:rsidR="00CF53A4" w:rsidRPr="0087716F" w:rsidRDefault="00CF53A4" w:rsidP="006B1C9C">
            <w:pPr>
              <w:pStyle w:val="TAH"/>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5C6C" w14:textId="77777777" w:rsidR="00CF53A4" w:rsidRPr="0087716F" w:rsidRDefault="00CF53A4" w:rsidP="006B1C9C">
            <w:pPr>
              <w:pStyle w:val="TAH"/>
            </w:pPr>
            <w:r w:rsidRPr="0087716F">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60C8470" w14:textId="77777777" w:rsidR="00CF53A4" w:rsidRPr="0087716F" w:rsidRDefault="00CF53A4" w:rsidP="006B1C9C">
            <w:pPr>
              <w:pStyle w:val="TAH"/>
            </w:pPr>
            <w:r w:rsidRPr="0087716F">
              <w:t>Inner RB allocations</w:t>
            </w:r>
          </w:p>
        </w:tc>
      </w:tr>
      <w:tr w:rsidR="00CF53A4" w:rsidRPr="0087716F" w14:paraId="68A6C6C3"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B4B61" w14:textId="77777777" w:rsidR="00CF53A4" w:rsidRPr="005C07E2" w:rsidRDefault="00CF53A4" w:rsidP="006B1C9C">
            <w:pPr>
              <w:pStyle w:val="TAC"/>
            </w:pPr>
            <w:r w:rsidRPr="005C07E2">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968A" w14:textId="77777777" w:rsidR="00CF53A4" w:rsidRPr="00971CBC" w:rsidRDefault="00CF53A4" w:rsidP="006B1C9C">
            <w:pPr>
              <w:pStyle w:val="TAC"/>
            </w:pPr>
            <w:r w:rsidRPr="00F44FAD">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646FEDA"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CABDF69"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2.5</w:t>
            </w:r>
          </w:p>
        </w:tc>
      </w:tr>
      <w:tr w:rsidR="00CF53A4" w:rsidRPr="0087716F" w14:paraId="688C04DF"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41E59"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AD31AC" w14:textId="77777777" w:rsidR="00CF53A4" w:rsidRPr="006B1C9C" w:rsidRDefault="00CF53A4" w:rsidP="006B1C9C">
            <w:pPr>
              <w:pStyle w:val="TAC"/>
            </w:pPr>
            <w:r w:rsidRPr="006B1C9C">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C575832" w14:textId="77777777" w:rsidR="00CF53A4" w:rsidRPr="0087716F" w:rsidRDefault="00CF53A4" w:rsidP="006B1C9C">
            <w:pPr>
              <w:pStyle w:val="TAC"/>
              <w:rPr>
                <w:rFonts w:ascii="돋움" w:eastAsia="돋움" w:hAnsi="돋움" w:cs="Arial"/>
                <w:color w:val="000000"/>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3F4C" w14:textId="77777777" w:rsidR="00CF53A4" w:rsidRPr="0087716F" w:rsidRDefault="00CF53A4" w:rsidP="006B1C9C">
            <w:pPr>
              <w:pStyle w:val="TAC"/>
              <w:rPr>
                <w:rFonts w:ascii="돋움" w:eastAsia="돋움" w:hAnsi="돋움" w:cs="Arial"/>
                <w:color w:val="000000"/>
                <w:szCs w:val="18"/>
              </w:rPr>
            </w:pPr>
          </w:p>
        </w:tc>
      </w:tr>
      <w:tr w:rsidR="00CF53A4" w:rsidRPr="0087716F" w14:paraId="3D1445E6"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A3DD0A"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B667" w14:textId="77777777" w:rsidR="00CF53A4" w:rsidRPr="006B1C9C" w:rsidRDefault="00CF53A4" w:rsidP="006B1C9C">
            <w:pPr>
              <w:pStyle w:val="TAC"/>
            </w:pPr>
            <w:r w:rsidRPr="006B1C9C">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6B3B"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379CB" w14:textId="77777777" w:rsidR="00CF53A4" w:rsidRPr="0087716F" w:rsidRDefault="00CF53A4" w:rsidP="006B1C9C">
            <w:pPr>
              <w:pStyle w:val="TAC"/>
              <w:rPr>
                <w:rFonts w:cs="Arial"/>
                <w:color w:val="000000"/>
                <w:szCs w:val="18"/>
              </w:rPr>
            </w:pPr>
            <w:r w:rsidRPr="00686416">
              <w:rPr>
                <w:rFonts w:cs="Arial"/>
                <w:szCs w:val="18"/>
              </w:rPr>
              <w:t>≤</w:t>
            </w:r>
            <w:r>
              <w:rPr>
                <w:rFonts w:cs="Arial"/>
                <w:szCs w:val="18"/>
              </w:rPr>
              <w:t xml:space="preserve"> 4.5</w:t>
            </w:r>
          </w:p>
        </w:tc>
      </w:tr>
      <w:tr w:rsidR="00CF53A4" w:rsidRPr="0087716F" w14:paraId="380985E1"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CA6AA3"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C023" w14:textId="77777777" w:rsidR="00CF53A4" w:rsidRPr="006B1C9C" w:rsidRDefault="00CF53A4" w:rsidP="006B1C9C">
            <w:pPr>
              <w:pStyle w:val="TAC"/>
            </w:pPr>
            <w:r w:rsidRPr="006B1C9C">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CDF26"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7.0</w:t>
            </w:r>
          </w:p>
        </w:tc>
      </w:tr>
    </w:tbl>
    <w:p w14:paraId="6061D0BE" w14:textId="77777777" w:rsidR="00CF53A4" w:rsidRDefault="00CF53A4" w:rsidP="00CF53A4">
      <w:pPr>
        <w:spacing w:line="276" w:lineRule="auto"/>
        <w:jc w:val="both"/>
        <w:rPr>
          <w:lang w:val="en-US" w:eastAsia="ko-KR"/>
        </w:rPr>
      </w:pPr>
    </w:p>
    <w:p w14:paraId="2391F838" w14:textId="77777777" w:rsidR="00CF53A4" w:rsidRPr="00430186" w:rsidRDefault="00CF53A4" w:rsidP="00CF53A4">
      <w:r w:rsidRPr="00430186">
        <w:t>Where the following parameters are defined to specify valid RB allocation ranges for Outer and Inner RB allocations:</w:t>
      </w:r>
    </w:p>
    <w:p w14:paraId="31EC451A" w14:textId="77777777" w:rsidR="00CF53A4" w:rsidRDefault="00CF53A4" w:rsidP="00CF53A4">
      <w:pPr>
        <w:ind w:leftChars="142" w:left="284"/>
      </w:pPr>
      <w:r w:rsidRPr="00430186">
        <w:lastRenderedPageBreak/>
        <w:t>N</w:t>
      </w:r>
      <w:r w:rsidRPr="00430186">
        <w:rPr>
          <w:vertAlign w:val="subscript"/>
        </w:rPr>
        <w:t>RB</w:t>
      </w:r>
      <w:r w:rsidRPr="00430186">
        <w:t xml:space="preserve"> is the maximum number of RBs for a given Channel bandwidth and sub-carrier spacing defined in Table 5.3.2-1 in TS38.101-1. </w:t>
      </w:r>
    </w:p>
    <w:p w14:paraId="5023B83B"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max(1, floor(L</w:t>
      </w:r>
      <w:r w:rsidRPr="00430186">
        <w:rPr>
          <w:vertAlign w:val="subscript"/>
          <w:lang w:val="en-US" w:eastAsia="ko-KR"/>
        </w:rPr>
        <w:t>CRB</w:t>
      </w:r>
      <w:r w:rsidRPr="00430186">
        <w:rPr>
          <w:lang w:val="en-US" w:eastAsia="ko-KR"/>
        </w:rPr>
        <w:t>/2))</w:t>
      </w:r>
    </w:p>
    <w:p w14:paraId="055F9BB5" w14:textId="77777777"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max() indicates the largest value of all arguments and floor(x) is the greatest integer less than or equal to x.</w:t>
      </w:r>
    </w:p>
    <w:p w14:paraId="3FE5344A"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,High</w:t>
      </w:r>
      <w:proofErr w:type="gramEnd"/>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5713C3F0"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2C50ABD9"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2DDD7F9F" w14:textId="77777777"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w:t>
      </w:r>
      <w:proofErr w:type="gramStart"/>
      <w:r w:rsidRPr="00430186">
        <w:rPr>
          <w:lang w:val="en-US" w:eastAsia="ko-KR"/>
        </w:rPr>
        <w:t>ceil(</w:t>
      </w:r>
      <w:proofErr w:type="gramEnd"/>
      <w:r w:rsidRPr="00430186">
        <w:rPr>
          <w:lang w:val="en-US" w:eastAsia="ko-KR"/>
        </w:rPr>
        <w:t>N</w:t>
      </w:r>
      <w:r w:rsidRPr="00430186">
        <w:rPr>
          <w:vertAlign w:val="subscript"/>
          <w:lang w:val="en-US" w:eastAsia="ko-KR"/>
        </w:rPr>
        <w:t>RB</w:t>
      </w:r>
      <w:r w:rsidRPr="00430186">
        <w:rPr>
          <w:lang w:val="en-US" w:eastAsia="ko-KR"/>
        </w:rPr>
        <w:t>/2)</w:t>
      </w:r>
    </w:p>
    <w:p w14:paraId="2575BDCC" w14:textId="77777777"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ceil(x) is the smallest integer greater than or equal to x.</w:t>
      </w:r>
    </w:p>
    <w:p w14:paraId="4033353B" w14:textId="3DCD8DB6" w:rsidR="00CF53A4" w:rsidRDefault="00CF53A4" w:rsidP="006B1C9C">
      <w:pPr>
        <w:jc w:val="both"/>
        <w:rPr>
          <w:lang w:eastAsia="ko-KR"/>
        </w:rPr>
      </w:pPr>
      <w:r w:rsidRPr="0087716F">
        <w:rPr>
          <w:lang w:eastAsia="ko-KR"/>
        </w:rPr>
        <w:t>The RB allocation is an Outer RB allocation for all other allocations which are not an Inner RB allocation.</w:t>
      </w:r>
    </w:p>
    <w:p w14:paraId="078DFBB8" w14:textId="77777777" w:rsidR="00CF53A4" w:rsidRPr="001F0EFF" w:rsidRDefault="00CF53A4" w:rsidP="00CF53A4">
      <w:pPr>
        <w:pStyle w:val="4"/>
        <w:rPr>
          <w:b/>
          <w:bCs/>
        </w:rPr>
      </w:pPr>
      <w:bookmarkStart w:id="274" w:name="_Toc97036061"/>
      <w:bookmarkStart w:id="275" w:name="_Toc97036428"/>
      <w:bookmarkStart w:id="276" w:name="_Toc103900438"/>
      <w:r w:rsidRPr="001F0EFF">
        <w:t>5.1.2.</w:t>
      </w:r>
      <w:r>
        <w:t>3</w:t>
      </w:r>
      <w:r w:rsidRPr="001F0EFF">
        <w:tab/>
        <w:t>U</w:t>
      </w:r>
      <w:r>
        <w:t>E maximum output power with additional requirements</w:t>
      </w:r>
      <w:bookmarkEnd w:id="274"/>
      <w:bookmarkEnd w:id="275"/>
      <w:bookmarkEnd w:id="276"/>
    </w:p>
    <w:p w14:paraId="6CFE68CE" w14:textId="77777777"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14:paraId="787B2096" w14:textId="3F2EB63E"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14:paraId="269E244A" w14:textId="77777777" w:rsidR="00CF53A4" w:rsidRPr="00DC2E35" w:rsidRDefault="00CF53A4" w:rsidP="006B1C9C">
      <w:pPr>
        <w:pStyle w:val="TH"/>
      </w:pPr>
      <w:r w:rsidRPr="00DC2E35">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69B2BE81" w14:textId="77777777" w:rsidTr="00C240EB">
        <w:trPr>
          <w:cantSplit/>
          <w:trHeight w:val="276"/>
          <w:jc w:val="center"/>
        </w:trPr>
        <w:tc>
          <w:tcPr>
            <w:tcW w:w="7203" w:type="dxa"/>
            <w:gridSpan w:val="3"/>
            <w:vAlign w:val="center"/>
          </w:tcPr>
          <w:p w14:paraId="1BE2DFDC" w14:textId="77777777" w:rsidR="00CF53A4" w:rsidRPr="00DC2E35" w:rsidRDefault="00CF53A4" w:rsidP="006B1C9C">
            <w:pPr>
              <w:pStyle w:val="TAH"/>
            </w:pPr>
            <w:r w:rsidRPr="00DC2E35">
              <w:t>Spectrum emission limit (dBm EIRP)/ Channel bandwidth</w:t>
            </w:r>
          </w:p>
        </w:tc>
      </w:tr>
      <w:tr w:rsidR="00CF53A4" w:rsidRPr="00DC2E35" w14:paraId="2D136231" w14:textId="77777777" w:rsidTr="00C240EB">
        <w:trPr>
          <w:cantSplit/>
          <w:trHeight w:val="368"/>
          <w:jc w:val="center"/>
        </w:trPr>
        <w:tc>
          <w:tcPr>
            <w:tcW w:w="1555" w:type="dxa"/>
            <w:vAlign w:val="center"/>
          </w:tcPr>
          <w:p w14:paraId="094354ED" w14:textId="77777777" w:rsidR="00CF53A4" w:rsidRPr="00DC2E35" w:rsidRDefault="00CF53A4" w:rsidP="006B1C9C">
            <w:pPr>
              <w:pStyle w:val="TAH"/>
            </w:pPr>
            <w:r w:rsidRPr="00DC2E35">
              <w:t>Δf</w:t>
            </w:r>
            <w:r w:rsidRPr="00DC2E35">
              <w:rPr>
                <w:vertAlign w:val="subscript"/>
              </w:rPr>
              <w:t>OOB</w:t>
            </w:r>
          </w:p>
          <w:p w14:paraId="771DB773" w14:textId="77777777" w:rsidR="00CF53A4" w:rsidRPr="00DC2E35" w:rsidRDefault="00CF53A4" w:rsidP="006B1C9C">
            <w:pPr>
              <w:pStyle w:val="TAH"/>
            </w:pPr>
            <w:r w:rsidRPr="00DC2E35">
              <w:t>(MHz)</w:t>
            </w:r>
          </w:p>
        </w:tc>
        <w:tc>
          <w:tcPr>
            <w:tcW w:w="3832" w:type="dxa"/>
            <w:vAlign w:val="center"/>
          </w:tcPr>
          <w:p w14:paraId="4A13AF30" w14:textId="77777777" w:rsidR="00CF53A4" w:rsidRPr="00DC2E35" w:rsidRDefault="00CF53A4" w:rsidP="006B1C9C">
            <w:pPr>
              <w:pStyle w:val="TAH"/>
            </w:pPr>
            <w:r w:rsidRPr="00DC2E35">
              <w:t>10 MHz</w:t>
            </w:r>
          </w:p>
        </w:tc>
        <w:tc>
          <w:tcPr>
            <w:tcW w:w="1816" w:type="dxa"/>
            <w:vAlign w:val="center"/>
          </w:tcPr>
          <w:p w14:paraId="70349A61" w14:textId="77777777" w:rsidR="00CF53A4" w:rsidRPr="00DC2E35" w:rsidRDefault="00CF53A4" w:rsidP="006B1C9C">
            <w:pPr>
              <w:pStyle w:val="TAH"/>
            </w:pPr>
            <w:r w:rsidRPr="00DC2E35">
              <w:t>Measurement bandwidth</w:t>
            </w:r>
          </w:p>
        </w:tc>
      </w:tr>
      <w:tr w:rsidR="00CF53A4" w:rsidRPr="00DC2E35" w14:paraId="4F63AA01" w14:textId="77777777" w:rsidTr="00C240EB">
        <w:trPr>
          <w:cantSplit/>
          <w:trHeight w:val="462"/>
          <w:jc w:val="center"/>
        </w:trPr>
        <w:tc>
          <w:tcPr>
            <w:tcW w:w="1555" w:type="dxa"/>
          </w:tcPr>
          <w:p w14:paraId="5BAABB74" w14:textId="77777777" w:rsidR="00CF53A4" w:rsidRPr="00DC2E35" w:rsidRDefault="00CF53A4" w:rsidP="006B1C9C">
            <w:pPr>
              <w:pStyle w:val="TAC"/>
            </w:pPr>
            <w:r w:rsidRPr="00DC2E35">
              <w:sym w:font="Symbol" w:char="F0B1"/>
            </w:r>
            <w:r w:rsidRPr="00DC2E35">
              <w:t xml:space="preserve"> 0-0.5</w:t>
            </w:r>
          </w:p>
        </w:tc>
        <w:tc>
          <w:tcPr>
            <w:tcW w:w="3832" w:type="dxa"/>
            <w:vAlign w:val="center"/>
          </w:tcPr>
          <w:p w14:paraId="3FE6402F" w14:textId="77777777" w:rsidR="00CF53A4" w:rsidRPr="00DC2E35" w:rsidRDefault="00CF53A4" w:rsidP="006B1C9C">
            <w:pPr>
              <w:pStyle w:val="TAC"/>
              <w:rPr>
                <w:b/>
              </w:rPr>
            </w:pPr>
            <w:r w:rsidRPr="00DC2E35">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DC2E35">
              <w:rPr>
                <w:rFonts w:hint="eastAsia"/>
              </w:rPr>
              <w:t>]</w:t>
            </w:r>
          </w:p>
        </w:tc>
        <w:tc>
          <w:tcPr>
            <w:tcW w:w="1816" w:type="dxa"/>
            <w:vAlign w:val="center"/>
          </w:tcPr>
          <w:p w14:paraId="7F392C41" w14:textId="77777777" w:rsidR="00CF53A4" w:rsidRPr="00DC2E35" w:rsidRDefault="00CF53A4" w:rsidP="006B1C9C">
            <w:pPr>
              <w:pStyle w:val="TAC"/>
            </w:pPr>
            <w:r w:rsidRPr="00DC2E35">
              <w:t>100 kHz</w:t>
            </w:r>
          </w:p>
        </w:tc>
      </w:tr>
      <w:tr w:rsidR="00CF53A4" w:rsidRPr="00DC2E35" w14:paraId="54909678" w14:textId="77777777" w:rsidTr="00C240EB">
        <w:trPr>
          <w:cantSplit/>
          <w:trHeight w:val="380"/>
          <w:jc w:val="center"/>
        </w:trPr>
        <w:tc>
          <w:tcPr>
            <w:tcW w:w="1555" w:type="dxa"/>
          </w:tcPr>
          <w:p w14:paraId="3D7DD3E3" w14:textId="77777777" w:rsidR="00CF53A4" w:rsidRPr="00DC2E35" w:rsidRDefault="00CF53A4" w:rsidP="006B1C9C">
            <w:pPr>
              <w:pStyle w:val="TAC"/>
            </w:pPr>
            <w:r w:rsidRPr="00DC2E35">
              <w:sym w:font="Symbol" w:char="F0B1"/>
            </w:r>
            <w:r w:rsidRPr="00DC2E35">
              <w:t xml:space="preserve"> 0.5-5</w:t>
            </w:r>
          </w:p>
        </w:tc>
        <w:tc>
          <w:tcPr>
            <w:tcW w:w="3832" w:type="dxa"/>
            <w:vAlign w:val="center"/>
          </w:tcPr>
          <w:p w14:paraId="1F36780B" w14:textId="77777777" w:rsidR="00CF53A4" w:rsidRPr="00DC2E35" w:rsidRDefault="00CF53A4" w:rsidP="006B1C9C">
            <w:pPr>
              <w:pStyle w:val="TAC"/>
            </w:pPr>
            <w:r w:rsidRPr="00DC2E35">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DC2E35">
              <w:rPr>
                <w:rFonts w:hint="eastAsia"/>
              </w:rPr>
              <w:t>]</w:t>
            </w:r>
          </w:p>
        </w:tc>
        <w:tc>
          <w:tcPr>
            <w:tcW w:w="1816" w:type="dxa"/>
            <w:vAlign w:val="center"/>
          </w:tcPr>
          <w:p w14:paraId="07A809E7" w14:textId="77777777" w:rsidR="00CF53A4" w:rsidRPr="00DC2E35" w:rsidRDefault="00CF53A4" w:rsidP="006B1C9C">
            <w:pPr>
              <w:pStyle w:val="TAC"/>
            </w:pPr>
            <w:r w:rsidRPr="00DC2E35">
              <w:t>100 kHz</w:t>
            </w:r>
          </w:p>
        </w:tc>
      </w:tr>
      <w:tr w:rsidR="00CF53A4" w:rsidRPr="00DC2E35" w14:paraId="54A29186" w14:textId="77777777" w:rsidTr="00C240EB">
        <w:trPr>
          <w:cantSplit/>
          <w:trHeight w:val="361"/>
          <w:jc w:val="center"/>
        </w:trPr>
        <w:tc>
          <w:tcPr>
            <w:tcW w:w="1555" w:type="dxa"/>
          </w:tcPr>
          <w:p w14:paraId="49E9523C" w14:textId="77777777" w:rsidR="00CF53A4" w:rsidRPr="00DC2E35" w:rsidRDefault="00CF53A4" w:rsidP="006B1C9C">
            <w:pPr>
              <w:pStyle w:val="TAC"/>
            </w:pPr>
            <w:r w:rsidRPr="00DC2E35">
              <w:sym w:font="Symbol" w:char="F0B1"/>
            </w:r>
            <w:r w:rsidRPr="00DC2E35">
              <w:t xml:space="preserve"> 5-10</w:t>
            </w:r>
          </w:p>
        </w:tc>
        <w:tc>
          <w:tcPr>
            <w:tcW w:w="3832" w:type="dxa"/>
            <w:vAlign w:val="center"/>
          </w:tcPr>
          <w:p w14:paraId="17049D11" w14:textId="77777777" w:rsidR="00CF53A4" w:rsidRPr="00DC2E35" w:rsidRDefault="00CF53A4" w:rsidP="006B1C9C">
            <w:pPr>
              <w:pStyle w:val="TAC"/>
            </w:pPr>
            <w:r w:rsidRPr="00DC2E35">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DC2E35">
              <w:rPr>
                <w:rFonts w:hint="eastAsia"/>
              </w:rPr>
              <w:t>]</w:t>
            </w:r>
          </w:p>
        </w:tc>
        <w:tc>
          <w:tcPr>
            <w:tcW w:w="1816" w:type="dxa"/>
            <w:vAlign w:val="center"/>
          </w:tcPr>
          <w:p w14:paraId="270A63C7" w14:textId="77777777" w:rsidR="00CF53A4" w:rsidRPr="00DC2E35" w:rsidRDefault="00CF53A4" w:rsidP="006B1C9C">
            <w:pPr>
              <w:pStyle w:val="TAC"/>
            </w:pPr>
            <w:r w:rsidRPr="00DC2E35">
              <w:t>100 kHz</w:t>
            </w:r>
          </w:p>
        </w:tc>
      </w:tr>
    </w:tbl>
    <w:p w14:paraId="7BB59F69" w14:textId="77777777" w:rsidR="00CF53A4" w:rsidRPr="00DC2E35" w:rsidRDefault="00CF53A4" w:rsidP="00CF53A4"/>
    <w:p w14:paraId="01B18844" w14:textId="77777777"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C55BC4" w14:textId="77777777"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14:paraId="385E377C" w14:textId="77777777"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11837341" w14:textId="77777777" w:rsidR="00CF53A4" w:rsidRPr="00DC2E35" w:rsidRDefault="00CF53A4" w:rsidP="00CF53A4"/>
    <w:p w14:paraId="7AE94AF8" w14:textId="77777777" w:rsidR="00CF53A4" w:rsidRPr="00DC2E35" w:rsidRDefault="00CF53A4" w:rsidP="006B1C9C">
      <w:pPr>
        <w:pStyle w:val="TH"/>
        <w:rPr>
          <w:rFonts w:eastAsia="SimSun"/>
          <w:lang w:eastAsia="zh-CN"/>
        </w:rPr>
      </w:pPr>
      <w:r w:rsidRPr="00DC2E35">
        <w:lastRenderedPageBreak/>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7EA6FEE2" w14:textId="77777777" w:rsidTr="00050044">
        <w:trPr>
          <w:trHeight w:val="224"/>
          <w:jc w:val="center"/>
        </w:trPr>
        <w:tc>
          <w:tcPr>
            <w:tcW w:w="960" w:type="dxa"/>
            <w:vMerge w:val="restart"/>
            <w:shd w:val="clear" w:color="auto" w:fill="auto"/>
          </w:tcPr>
          <w:p w14:paraId="62EDFB6F" w14:textId="77777777" w:rsidR="00B26BD6" w:rsidRPr="00265AF5" w:rsidRDefault="00B26BD6" w:rsidP="006B1C9C">
            <w:pPr>
              <w:pStyle w:val="TAH"/>
              <w:rPr>
                <w:lang w:eastAsia="ko-KR"/>
              </w:rPr>
            </w:pPr>
            <w:r w:rsidRPr="000C704C">
              <w:rPr>
                <w:lang w:eastAsia="ko-KR"/>
              </w:rPr>
              <w:t>NR Band</w:t>
            </w:r>
          </w:p>
        </w:tc>
        <w:tc>
          <w:tcPr>
            <w:tcW w:w="7986" w:type="dxa"/>
            <w:gridSpan w:val="7"/>
            <w:shd w:val="clear" w:color="auto" w:fill="auto"/>
            <w:vAlign w:val="center"/>
          </w:tcPr>
          <w:p w14:paraId="5ED3CE87" w14:textId="77777777" w:rsidR="00B26BD6" w:rsidRPr="00265AF5" w:rsidRDefault="00B26BD6" w:rsidP="006B1C9C">
            <w:pPr>
              <w:pStyle w:val="TAH"/>
              <w:rPr>
                <w:lang w:eastAsia="ko-KR"/>
              </w:rPr>
            </w:pPr>
            <w:r w:rsidRPr="00265AF5">
              <w:rPr>
                <w:rFonts w:hint="eastAsia"/>
                <w:lang w:eastAsia="ko-KR"/>
              </w:rPr>
              <w:t>Spurious emission for UE coexistence</w:t>
            </w:r>
          </w:p>
        </w:tc>
      </w:tr>
      <w:tr w:rsidR="00B26BD6" w:rsidRPr="00DC2E35" w14:paraId="74DCCD51" w14:textId="77777777" w:rsidTr="00265AF5">
        <w:trPr>
          <w:trHeight w:val="224"/>
          <w:jc w:val="center"/>
        </w:trPr>
        <w:tc>
          <w:tcPr>
            <w:tcW w:w="960" w:type="dxa"/>
            <w:vMerge/>
            <w:shd w:val="clear" w:color="auto" w:fill="auto"/>
          </w:tcPr>
          <w:p w14:paraId="678D2F3E" w14:textId="77777777" w:rsidR="00B26BD6" w:rsidRPr="00DC2E35" w:rsidRDefault="00B26BD6" w:rsidP="006B1C9C">
            <w:pPr>
              <w:pStyle w:val="TAH"/>
            </w:pPr>
          </w:p>
        </w:tc>
        <w:tc>
          <w:tcPr>
            <w:tcW w:w="3166" w:type="dxa"/>
            <w:shd w:val="clear" w:color="auto" w:fill="auto"/>
            <w:vAlign w:val="center"/>
          </w:tcPr>
          <w:p w14:paraId="2E5A4334" w14:textId="77777777" w:rsidR="00B26BD6" w:rsidRPr="00265AF5" w:rsidRDefault="00B26BD6" w:rsidP="006B1C9C">
            <w:pPr>
              <w:pStyle w:val="TAH"/>
              <w:rPr>
                <w:lang w:val="sv-FI" w:eastAsia="ko-KR"/>
              </w:rPr>
            </w:pPr>
            <w:r w:rsidRPr="00265AF5">
              <w:rPr>
                <w:rFonts w:hint="eastAsia"/>
                <w:lang w:val="sv-FI" w:eastAsia="ko-KR"/>
              </w:rPr>
              <w:t>Protected Band</w:t>
            </w:r>
          </w:p>
        </w:tc>
        <w:tc>
          <w:tcPr>
            <w:tcW w:w="2106" w:type="dxa"/>
            <w:gridSpan w:val="3"/>
            <w:shd w:val="clear" w:color="auto" w:fill="auto"/>
            <w:vAlign w:val="center"/>
          </w:tcPr>
          <w:p w14:paraId="57D0E806" w14:textId="77777777" w:rsidR="00B26BD6" w:rsidRPr="00265AF5" w:rsidRDefault="00B26BD6" w:rsidP="006B1C9C">
            <w:pPr>
              <w:pStyle w:val="TAH"/>
              <w:rPr>
                <w:lang w:eastAsia="ko-KR"/>
              </w:rPr>
            </w:pPr>
            <w:r w:rsidRPr="00265AF5">
              <w:rPr>
                <w:rFonts w:hint="eastAsia"/>
                <w:lang w:eastAsia="ko-KR"/>
              </w:rPr>
              <w:t>Frequency ranges (MHz)</w:t>
            </w:r>
          </w:p>
        </w:tc>
        <w:tc>
          <w:tcPr>
            <w:tcW w:w="1134" w:type="dxa"/>
            <w:shd w:val="clear" w:color="auto" w:fill="auto"/>
            <w:vAlign w:val="center"/>
          </w:tcPr>
          <w:p w14:paraId="0462089F" w14:textId="77777777" w:rsidR="00B26BD6" w:rsidRPr="00265AF5" w:rsidRDefault="00B26BD6" w:rsidP="006B1C9C">
            <w:pPr>
              <w:pStyle w:val="TAH"/>
              <w:rPr>
                <w:lang w:eastAsia="ko-KR"/>
              </w:rPr>
            </w:pPr>
            <w:r w:rsidRPr="00265AF5">
              <w:rPr>
                <w:rFonts w:hint="eastAsia"/>
                <w:lang w:eastAsia="ko-KR"/>
              </w:rPr>
              <w:t>Maximum Level (dBm)</w:t>
            </w:r>
          </w:p>
        </w:tc>
        <w:tc>
          <w:tcPr>
            <w:tcW w:w="709" w:type="dxa"/>
            <w:shd w:val="clear" w:color="auto" w:fill="auto"/>
            <w:noWrap/>
            <w:vAlign w:val="center"/>
          </w:tcPr>
          <w:p w14:paraId="3FF17874" w14:textId="77777777" w:rsidR="00B26BD6" w:rsidRPr="00265AF5" w:rsidRDefault="00B26BD6" w:rsidP="006B1C9C">
            <w:pPr>
              <w:pStyle w:val="TAH"/>
              <w:rPr>
                <w:lang w:eastAsia="ko-KR"/>
              </w:rPr>
            </w:pPr>
            <w:r w:rsidRPr="00265AF5">
              <w:rPr>
                <w:rFonts w:hint="eastAsia"/>
                <w:lang w:eastAsia="ko-KR"/>
              </w:rPr>
              <w:t>MBW (MHz)</w:t>
            </w:r>
          </w:p>
        </w:tc>
        <w:tc>
          <w:tcPr>
            <w:tcW w:w="871" w:type="dxa"/>
            <w:shd w:val="clear" w:color="auto" w:fill="auto"/>
            <w:noWrap/>
            <w:vAlign w:val="center"/>
          </w:tcPr>
          <w:p w14:paraId="2DA6D8ED" w14:textId="77777777" w:rsidR="00B26BD6" w:rsidRPr="00265AF5" w:rsidRDefault="00B26BD6" w:rsidP="006B1C9C">
            <w:pPr>
              <w:pStyle w:val="TAH"/>
              <w:rPr>
                <w:lang w:eastAsia="ko-KR"/>
              </w:rPr>
            </w:pPr>
            <w:r w:rsidRPr="00265AF5">
              <w:rPr>
                <w:rFonts w:hint="eastAsia"/>
                <w:lang w:eastAsia="ko-KR"/>
              </w:rPr>
              <w:t>NOTE</w:t>
            </w:r>
          </w:p>
        </w:tc>
      </w:tr>
      <w:tr w:rsidR="00CF53A4" w:rsidRPr="00DC2E35" w14:paraId="7D15C45D" w14:textId="77777777" w:rsidTr="00265AF5">
        <w:trPr>
          <w:trHeight w:val="224"/>
          <w:jc w:val="center"/>
        </w:trPr>
        <w:tc>
          <w:tcPr>
            <w:tcW w:w="960" w:type="dxa"/>
            <w:vMerge w:val="restart"/>
            <w:shd w:val="clear" w:color="auto" w:fill="auto"/>
          </w:tcPr>
          <w:p w14:paraId="55BD98BB" w14:textId="77777777" w:rsidR="00CF53A4" w:rsidRPr="00DC2E35" w:rsidRDefault="00CF53A4" w:rsidP="006B1C9C">
            <w:pPr>
              <w:pStyle w:val="TAC"/>
            </w:pPr>
            <w:r w:rsidRPr="00DC2E35">
              <w:t>n</w:t>
            </w:r>
            <w:r w:rsidRPr="00DC2E35">
              <w:rPr>
                <w:rFonts w:hint="eastAsia"/>
              </w:rPr>
              <w:t>47</w:t>
            </w:r>
          </w:p>
        </w:tc>
        <w:tc>
          <w:tcPr>
            <w:tcW w:w="3166" w:type="dxa"/>
            <w:shd w:val="clear" w:color="auto" w:fill="auto"/>
            <w:vAlign w:val="center"/>
          </w:tcPr>
          <w:p w14:paraId="659924F5" w14:textId="77777777" w:rsidR="00CF53A4" w:rsidRPr="006B1C9C" w:rsidRDefault="00CF53A4" w:rsidP="006B1C9C">
            <w:pPr>
              <w:pStyle w:val="TAC"/>
            </w:pPr>
            <w:r w:rsidRPr="006B1C9C">
              <w:t>E-UTRA Band 1, 3, 5, 7, 8, 22, 26, 28, 34, 39, 40, 41, 42, 44, 45, 65, 68, 72, 73</w:t>
            </w:r>
          </w:p>
          <w:p w14:paraId="3F2BC1D7" w14:textId="77777777" w:rsidR="00CF53A4" w:rsidRPr="006B1C9C" w:rsidRDefault="00CF53A4" w:rsidP="006B1C9C">
            <w:pPr>
              <w:pStyle w:val="TAC"/>
            </w:pPr>
            <w:r w:rsidRPr="006B1C9C">
              <w:t>NR band n77, n78 , n79</w:t>
            </w:r>
          </w:p>
        </w:tc>
        <w:tc>
          <w:tcPr>
            <w:tcW w:w="772" w:type="dxa"/>
            <w:shd w:val="clear" w:color="auto" w:fill="auto"/>
            <w:vAlign w:val="center"/>
          </w:tcPr>
          <w:p w14:paraId="0CB83218" w14:textId="77777777" w:rsidR="00CF53A4" w:rsidRPr="00DC2E35" w:rsidRDefault="00CF53A4" w:rsidP="006B1C9C">
            <w:pPr>
              <w:pStyle w:val="TAC"/>
            </w:pPr>
            <w:r w:rsidRPr="00DC2E35">
              <w:t>F</w:t>
            </w:r>
            <w:r w:rsidRPr="00DC2E35">
              <w:rPr>
                <w:sz w:val="12"/>
              </w:rPr>
              <w:t>DL_low</w:t>
            </w:r>
            <w:r w:rsidRPr="00DC2E35">
              <w:t xml:space="preserve"> </w:t>
            </w:r>
          </w:p>
        </w:tc>
        <w:tc>
          <w:tcPr>
            <w:tcW w:w="362" w:type="dxa"/>
            <w:shd w:val="clear" w:color="auto" w:fill="auto"/>
            <w:vAlign w:val="center"/>
          </w:tcPr>
          <w:p w14:paraId="11668628" w14:textId="77777777" w:rsidR="00CF53A4" w:rsidRPr="00DC2E35" w:rsidRDefault="00CF53A4" w:rsidP="006B1C9C">
            <w:pPr>
              <w:pStyle w:val="TAC"/>
            </w:pPr>
            <w:r w:rsidRPr="00DC2E35">
              <w:t>-</w:t>
            </w:r>
          </w:p>
        </w:tc>
        <w:tc>
          <w:tcPr>
            <w:tcW w:w="972" w:type="dxa"/>
            <w:shd w:val="clear" w:color="auto" w:fill="auto"/>
            <w:vAlign w:val="center"/>
          </w:tcPr>
          <w:p w14:paraId="2535724B" w14:textId="77777777" w:rsidR="00CF53A4" w:rsidRPr="00DC2E35" w:rsidRDefault="00CF53A4" w:rsidP="006B1C9C">
            <w:pPr>
              <w:pStyle w:val="TAC"/>
            </w:pPr>
            <w:r w:rsidRPr="00DC2E35">
              <w:t>F</w:t>
            </w:r>
            <w:r w:rsidRPr="00DC2E35">
              <w:rPr>
                <w:sz w:val="12"/>
                <w:szCs w:val="12"/>
              </w:rPr>
              <w:t>DL_high</w:t>
            </w:r>
          </w:p>
        </w:tc>
        <w:tc>
          <w:tcPr>
            <w:tcW w:w="1134" w:type="dxa"/>
            <w:shd w:val="clear" w:color="auto" w:fill="auto"/>
            <w:vAlign w:val="center"/>
          </w:tcPr>
          <w:p w14:paraId="0E6E5ED9" w14:textId="77777777" w:rsidR="00CF53A4" w:rsidRPr="00DC2E35" w:rsidRDefault="00CF53A4" w:rsidP="006B1C9C">
            <w:pPr>
              <w:pStyle w:val="TAC"/>
            </w:pPr>
            <w:r w:rsidRPr="00DC2E35">
              <w:t>-50</w:t>
            </w:r>
          </w:p>
        </w:tc>
        <w:tc>
          <w:tcPr>
            <w:tcW w:w="709" w:type="dxa"/>
            <w:shd w:val="clear" w:color="auto" w:fill="auto"/>
            <w:noWrap/>
            <w:vAlign w:val="center"/>
          </w:tcPr>
          <w:p w14:paraId="3B3955C4" w14:textId="77777777" w:rsidR="00CF53A4" w:rsidRPr="00DC2E35" w:rsidRDefault="00CF53A4" w:rsidP="006B1C9C">
            <w:pPr>
              <w:pStyle w:val="TAC"/>
            </w:pPr>
            <w:r w:rsidRPr="00DC2E35">
              <w:t>1</w:t>
            </w:r>
          </w:p>
        </w:tc>
        <w:tc>
          <w:tcPr>
            <w:tcW w:w="871" w:type="dxa"/>
            <w:shd w:val="clear" w:color="auto" w:fill="auto"/>
            <w:noWrap/>
            <w:vAlign w:val="center"/>
          </w:tcPr>
          <w:p w14:paraId="219C1D1E" w14:textId="77777777" w:rsidR="00CF53A4" w:rsidRPr="00DC2E35" w:rsidRDefault="00CF53A4" w:rsidP="006B1C9C">
            <w:pPr>
              <w:pStyle w:val="TAC"/>
            </w:pPr>
          </w:p>
        </w:tc>
      </w:tr>
      <w:tr w:rsidR="00CF53A4" w:rsidRPr="00DC2E35" w14:paraId="140F8B43" w14:textId="77777777" w:rsidTr="006B1C9C">
        <w:trPr>
          <w:trHeight w:val="224"/>
          <w:jc w:val="center"/>
        </w:trPr>
        <w:tc>
          <w:tcPr>
            <w:tcW w:w="960" w:type="dxa"/>
            <w:vMerge/>
            <w:shd w:val="clear" w:color="auto" w:fill="auto"/>
          </w:tcPr>
          <w:p w14:paraId="471B1407" w14:textId="77777777" w:rsidR="00CF53A4" w:rsidRPr="00DC2E35" w:rsidRDefault="00CF53A4" w:rsidP="006B1C9C">
            <w:pPr>
              <w:pStyle w:val="TAC"/>
            </w:pPr>
          </w:p>
        </w:tc>
        <w:tc>
          <w:tcPr>
            <w:tcW w:w="3166" w:type="dxa"/>
            <w:shd w:val="clear" w:color="auto" w:fill="auto"/>
          </w:tcPr>
          <w:p w14:paraId="74DC2E46" w14:textId="77777777" w:rsidR="00CF53A4" w:rsidRPr="005C07E2" w:rsidRDefault="00CF53A4" w:rsidP="006B1C9C">
            <w:pPr>
              <w:pStyle w:val="TAC"/>
            </w:pPr>
            <w:r w:rsidRPr="005C07E2">
              <w:t>Frequency range</w:t>
            </w:r>
          </w:p>
        </w:tc>
        <w:tc>
          <w:tcPr>
            <w:tcW w:w="772" w:type="dxa"/>
            <w:shd w:val="clear" w:color="auto" w:fill="auto"/>
          </w:tcPr>
          <w:p w14:paraId="3DE83C8D" w14:textId="77777777" w:rsidR="00CF53A4" w:rsidRPr="00DC2E35" w:rsidRDefault="00CF53A4" w:rsidP="006B1C9C">
            <w:pPr>
              <w:pStyle w:val="TAC"/>
            </w:pPr>
            <w:r w:rsidRPr="00DC2E35">
              <w:rPr>
                <w:rFonts w:hint="eastAsia"/>
              </w:rPr>
              <w:t>5925</w:t>
            </w:r>
          </w:p>
        </w:tc>
        <w:tc>
          <w:tcPr>
            <w:tcW w:w="362" w:type="dxa"/>
            <w:shd w:val="clear" w:color="auto" w:fill="auto"/>
            <w:vAlign w:val="bottom"/>
          </w:tcPr>
          <w:p w14:paraId="1167B049" w14:textId="77777777" w:rsidR="00CF53A4" w:rsidRPr="00DC2E35" w:rsidRDefault="00CF53A4" w:rsidP="006B1C9C">
            <w:pPr>
              <w:pStyle w:val="TAC"/>
            </w:pPr>
            <w:r w:rsidRPr="00DC2E35">
              <w:t>-</w:t>
            </w:r>
          </w:p>
        </w:tc>
        <w:tc>
          <w:tcPr>
            <w:tcW w:w="972" w:type="dxa"/>
            <w:shd w:val="clear" w:color="auto" w:fill="auto"/>
          </w:tcPr>
          <w:p w14:paraId="51E2A9CC" w14:textId="77777777" w:rsidR="00CF53A4" w:rsidRPr="00DC2E35" w:rsidRDefault="00CF53A4" w:rsidP="006B1C9C">
            <w:pPr>
              <w:pStyle w:val="TAC"/>
            </w:pPr>
            <w:r w:rsidRPr="00DC2E35">
              <w:rPr>
                <w:rFonts w:hint="eastAsia"/>
              </w:rPr>
              <w:t>5950</w:t>
            </w:r>
          </w:p>
        </w:tc>
        <w:tc>
          <w:tcPr>
            <w:tcW w:w="1134" w:type="dxa"/>
            <w:shd w:val="clear" w:color="auto" w:fill="auto"/>
          </w:tcPr>
          <w:p w14:paraId="7F98E9AC" w14:textId="77777777" w:rsidR="00CF53A4" w:rsidRPr="00DC2E35" w:rsidRDefault="00CF53A4" w:rsidP="006B1C9C">
            <w:pPr>
              <w:pStyle w:val="TAC"/>
            </w:pPr>
            <w:r w:rsidRPr="00DC2E35">
              <w:rPr>
                <w:rFonts w:hint="eastAsia"/>
              </w:rPr>
              <w:t>-30</w:t>
            </w:r>
            <w:r w:rsidRPr="00DC2E35">
              <w:t xml:space="preserve"> EIRP</w:t>
            </w:r>
          </w:p>
        </w:tc>
        <w:tc>
          <w:tcPr>
            <w:tcW w:w="709" w:type="dxa"/>
            <w:shd w:val="clear" w:color="auto" w:fill="auto"/>
            <w:noWrap/>
          </w:tcPr>
          <w:p w14:paraId="28496146" w14:textId="77777777" w:rsidR="00CF53A4" w:rsidRPr="00DC2E35" w:rsidRDefault="00CF53A4" w:rsidP="006B1C9C">
            <w:pPr>
              <w:pStyle w:val="TAC"/>
            </w:pPr>
            <w:r w:rsidRPr="00DC2E35">
              <w:rPr>
                <w:rFonts w:hint="eastAsia"/>
              </w:rPr>
              <w:t>1</w:t>
            </w:r>
          </w:p>
        </w:tc>
        <w:tc>
          <w:tcPr>
            <w:tcW w:w="871" w:type="dxa"/>
            <w:shd w:val="clear" w:color="auto" w:fill="auto"/>
            <w:noWrap/>
          </w:tcPr>
          <w:p w14:paraId="22258296" w14:textId="77777777" w:rsidR="00CF53A4" w:rsidRPr="00DC2E35" w:rsidRDefault="00CF53A4" w:rsidP="006B1C9C">
            <w:pPr>
              <w:pStyle w:val="TAC"/>
            </w:pPr>
            <w:r w:rsidRPr="00DC2E35">
              <w:rPr>
                <w:rFonts w:hint="eastAsia"/>
              </w:rPr>
              <w:t>38, 40</w:t>
            </w:r>
            <w:r w:rsidRPr="00DC2E35">
              <w:t>, 43</w:t>
            </w:r>
          </w:p>
        </w:tc>
      </w:tr>
      <w:tr w:rsidR="00CF53A4" w:rsidRPr="00DC2E35" w14:paraId="426C8CB0" w14:textId="77777777" w:rsidTr="00265AF5">
        <w:trPr>
          <w:trHeight w:val="224"/>
          <w:jc w:val="center"/>
        </w:trPr>
        <w:tc>
          <w:tcPr>
            <w:tcW w:w="960" w:type="dxa"/>
            <w:vMerge/>
            <w:shd w:val="clear" w:color="auto" w:fill="auto"/>
          </w:tcPr>
          <w:p w14:paraId="335E49DB" w14:textId="77777777" w:rsidR="00CF53A4" w:rsidRPr="00DC2E35" w:rsidRDefault="00CF53A4" w:rsidP="006B1C9C">
            <w:pPr>
              <w:pStyle w:val="TAC"/>
            </w:pPr>
          </w:p>
        </w:tc>
        <w:tc>
          <w:tcPr>
            <w:tcW w:w="3166" w:type="dxa"/>
            <w:shd w:val="clear" w:color="auto" w:fill="auto"/>
            <w:vAlign w:val="bottom"/>
          </w:tcPr>
          <w:p w14:paraId="43441918" w14:textId="77777777" w:rsidR="00CF53A4" w:rsidRPr="00F44FAD" w:rsidRDefault="00CF53A4" w:rsidP="006B1C9C">
            <w:pPr>
              <w:pStyle w:val="TAC"/>
            </w:pPr>
            <w:r w:rsidRPr="005C07E2">
              <w:rPr>
                <w:rFonts w:hint="eastAsia"/>
              </w:rPr>
              <w:t>Frequency range</w:t>
            </w:r>
          </w:p>
        </w:tc>
        <w:tc>
          <w:tcPr>
            <w:tcW w:w="772" w:type="dxa"/>
            <w:shd w:val="clear" w:color="auto" w:fill="auto"/>
            <w:vAlign w:val="center"/>
          </w:tcPr>
          <w:p w14:paraId="268392F3" w14:textId="77777777" w:rsidR="00CF53A4" w:rsidRPr="00DC2E35" w:rsidRDefault="00CF53A4" w:rsidP="006B1C9C">
            <w:pPr>
              <w:pStyle w:val="TAC"/>
            </w:pPr>
            <w:r w:rsidRPr="00DC2E35">
              <w:rPr>
                <w:rFonts w:hint="eastAsia"/>
              </w:rPr>
              <w:t>58</w:t>
            </w:r>
            <w:r w:rsidRPr="00DC2E35">
              <w:t>15</w:t>
            </w:r>
          </w:p>
        </w:tc>
        <w:tc>
          <w:tcPr>
            <w:tcW w:w="362" w:type="dxa"/>
            <w:shd w:val="clear" w:color="auto" w:fill="auto"/>
            <w:vAlign w:val="bottom"/>
          </w:tcPr>
          <w:p w14:paraId="20A936F7" w14:textId="77777777" w:rsidR="00CF53A4" w:rsidRPr="00DC2E35" w:rsidRDefault="00CF53A4" w:rsidP="006B1C9C">
            <w:pPr>
              <w:pStyle w:val="TAC"/>
            </w:pPr>
            <w:r w:rsidRPr="00DC2E35">
              <w:t>-</w:t>
            </w:r>
          </w:p>
        </w:tc>
        <w:tc>
          <w:tcPr>
            <w:tcW w:w="972" w:type="dxa"/>
            <w:shd w:val="clear" w:color="auto" w:fill="auto"/>
            <w:vAlign w:val="center"/>
          </w:tcPr>
          <w:p w14:paraId="16AE6E89" w14:textId="77777777" w:rsidR="00CF53A4" w:rsidRPr="00DC2E35" w:rsidRDefault="00CF53A4" w:rsidP="006B1C9C">
            <w:pPr>
              <w:pStyle w:val="TAC"/>
            </w:pPr>
            <w:r w:rsidRPr="00DC2E35">
              <w:rPr>
                <w:rFonts w:hint="eastAsia"/>
              </w:rPr>
              <w:t>5855</w:t>
            </w:r>
          </w:p>
        </w:tc>
        <w:tc>
          <w:tcPr>
            <w:tcW w:w="1134" w:type="dxa"/>
            <w:shd w:val="clear" w:color="auto" w:fill="auto"/>
            <w:vAlign w:val="center"/>
          </w:tcPr>
          <w:p w14:paraId="3CD33837" w14:textId="77777777" w:rsidR="00CF53A4" w:rsidRPr="00DC2E35" w:rsidRDefault="00CF53A4" w:rsidP="006B1C9C">
            <w:pPr>
              <w:pStyle w:val="TAC"/>
            </w:pPr>
            <w:r w:rsidRPr="00DC2E35">
              <w:t>-30 EIRP</w:t>
            </w:r>
          </w:p>
        </w:tc>
        <w:tc>
          <w:tcPr>
            <w:tcW w:w="709" w:type="dxa"/>
            <w:shd w:val="clear" w:color="auto" w:fill="auto"/>
            <w:noWrap/>
            <w:vAlign w:val="center"/>
          </w:tcPr>
          <w:p w14:paraId="0E206389" w14:textId="77777777" w:rsidR="00CF53A4" w:rsidRPr="00DC2E35" w:rsidRDefault="00CF53A4" w:rsidP="006B1C9C">
            <w:pPr>
              <w:pStyle w:val="TAC"/>
            </w:pPr>
            <w:r w:rsidRPr="00DC2E35">
              <w:t>1</w:t>
            </w:r>
          </w:p>
        </w:tc>
        <w:tc>
          <w:tcPr>
            <w:tcW w:w="871" w:type="dxa"/>
            <w:shd w:val="clear" w:color="auto" w:fill="auto"/>
            <w:noWrap/>
            <w:vAlign w:val="center"/>
          </w:tcPr>
          <w:p w14:paraId="0B97322D" w14:textId="77777777" w:rsidR="00CF53A4" w:rsidRPr="00DC2E35" w:rsidRDefault="00CF53A4" w:rsidP="006B1C9C">
            <w:pPr>
              <w:pStyle w:val="TAC"/>
            </w:pPr>
            <w:r w:rsidRPr="00DC2E35">
              <w:rPr>
                <w:rFonts w:hint="eastAsia"/>
              </w:rPr>
              <w:t>38</w:t>
            </w:r>
            <w:r w:rsidRPr="00DC2E35">
              <w:t>, 43</w:t>
            </w:r>
          </w:p>
        </w:tc>
      </w:tr>
      <w:tr w:rsidR="00CF53A4" w:rsidRPr="00DC2E35" w14:paraId="7EA77A6B" w14:textId="77777777" w:rsidTr="00C240EB">
        <w:trPr>
          <w:trHeight w:val="224"/>
          <w:jc w:val="center"/>
        </w:trPr>
        <w:tc>
          <w:tcPr>
            <w:tcW w:w="8946" w:type="dxa"/>
            <w:gridSpan w:val="8"/>
            <w:shd w:val="clear" w:color="auto" w:fill="auto"/>
          </w:tcPr>
          <w:p w14:paraId="595E1972" w14:textId="1C52496D" w:rsidR="00CF53A4" w:rsidRPr="00BF2926" w:rsidRDefault="00CF53A4" w:rsidP="006B1C9C">
            <w:pPr>
              <w:pStyle w:val="TAN"/>
            </w:pPr>
            <w:r w:rsidRPr="00E35D2C">
              <w:t xml:space="preserve">NOTE </w:t>
            </w:r>
            <w:r w:rsidR="00E35D2C" w:rsidRPr="00FE69AC">
              <w:t>1</w:t>
            </w:r>
            <w:r w:rsidRPr="00A94605">
              <w:t>:</w:t>
            </w:r>
            <w:r w:rsidR="00E35D2C" w:rsidRPr="0015367D">
              <w:t xml:space="preserve"> </w:t>
            </w:r>
            <w:r w:rsidRPr="000D5019">
              <w:t>Applicable when NS_33 or NS_34 is configured by the pre-config</w:t>
            </w:r>
            <w:r w:rsidRPr="00BF2926">
              <w:t>ured radio parameters.</w:t>
            </w:r>
          </w:p>
          <w:p w14:paraId="0A031EA2" w14:textId="3ADC1942" w:rsidR="00CF53A4" w:rsidRPr="00A82ECE" w:rsidRDefault="00CF53A4" w:rsidP="006B1C9C">
            <w:pPr>
              <w:pStyle w:val="TAN"/>
            </w:pPr>
            <w:r w:rsidRPr="00EC01BD">
              <w:t xml:space="preserve">NOTE </w:t>
            </w:r>
            <w:r w:rsidR="00E35D2C" w:rsidRPr="00EE6230">
              <w:t>2</w:t>
            </w:r>
            <w:r w:rsidRPr="00EE6230">
              <w:t>:</w:t>
            </w:r>
            <w:r w:rsidR="00E35D2C" w:rsidRPr="00EE6230">
              <w:t xml:space="preserve"> </w:t>
            </w:r>
            <w:r w:rsidRPr="005C163E">
              <w:t xml:space="preserve">In the frequency range x-5950MHz, SE </w:t>
            </w:r>
            <w:r w:rsidRPr="00A82ECE">
              <w:t>requirement of -30dBm/MHz should be applied; where x = max (5925, fc + 15), where fc is the channel centre frequency.</w:t>
            </w:r>
          </w:p>
          <w:p w14:paraId="34BAD5C3" w14:textId="30AA179D" w:rsidR="00CF53A4" w:rsidRPr="00DC2E35" w:rsidRDefault="00CF53A4" w:rsidP="006B1C9C">
            <w:pPr>
              <w:pStyle w:val="TAN"/>
              <w:rPr>
                <w:sz w:val="16"/>
                <w:szCs w:val="16"/>
                <w:lang w:eastAsia="ko-KR"/>
              </w:rPr>
            </w:pPr>
            <w:r w:rsidRPr="006B1C9C">
              <w:t xml:space="preserve">NOTE </w:t>
            </w:r>
            <w:r w:rsidR="00E35D2C" w:rsidRPr="006B1C9C">
              <w:t>3</w:t>
            </w:r>
            <w:r w:rsidRPr="006B1C9C">
              <w:t>:</w:t>
            </w:r>
            <w:r w:rsidR="00E35D2C" w:rsidRPr="006B1C9C">
              <w:t xml:space="preserve"> </w:t>
            </w:r>
            <w:r w:rsidRPr="006B1C9C">
              <w:t>The EIRP requirement is converted to conducted requirement depend on the supported post antenna connector gain Gpost connector</w:t>
            </w:r>
            <w:r w:rsidRPr="00E35D2C">
              <w:t xml:space="preserve"> declared by the UE following the principle described in annex I.</w:t>
            </w:r>
          </w:p>
        </w:tc>
      </w:tr>
    </w:tbl>
    <w:p w14:paraId="614910A6" w14:textId="77777777" w:rsidR="00CF53A4" w:rsidRPr="00DC2E35" w:rsidRDefault="00CF53A4" w:rsidP="00CF53A4">
      <w:pPr>
        <w:spacing w:line="276" w:lineRule="auto"/>
        <w:jc w:val="both"/>
        <w:rPr>
          <w:lang w:eastAsia="ko-KR"/>
        </w:rPr>
      </w:pPr>
    </w:p>
    <w:p w14:paraId="4B10A052" w14:textId="77777777" w:rsidR="00CF53A4" w:rsidRPr="001F0EFF" w:rsidRDefault="00CF53A4" w:rsidP="00CF53A4">
      <w:pPr>
        <w:pStyle w:val="5"/>
        <w:rPr>
          <w:b/>
          <w:bCs/>
        </w:rPr>
      </w:pPr>
      <w:bookmarkStart w:id="277" w:name="_Toc97036062"/>
      <w:bookmarkStart w:id="278" w:name="_Toc97036429"/>
      <w:bookmarkStart w:id="279" w:name="_Toc103900439"/>
      <w:r w:rsidRPr="001F0EFF">
        <w:rPr>
          <w:bCs/>
        </w:rPr>
        <w:t>5.1.2.</w:t>
      </w:r>
      <w:r>
        <w:rPr>
          <w:bCs/>
        </w:rPr>
        <w:t>3.1</w:t>
      </w:r>
      <w:r w:rsidRPr="001F0EFF">
        <w:rPr>
          <w:bCs/>
        </w:rPr>
        <w:tab/>
      </w:r>
      <w:r>
        <w:rPr>
          <w:bCs/>
        </w:rPr>
        <w:t>A</w:t>
      </w:r>
      <w:r w:rsidR="00B26BD6">
        <w:rPr>
          <w:bCs/>
        </w:rPr>
        <w:t>-</w:t>
      </w:r>
      <w:r>
        <w:rPr>
          <w:bCs/>
        </w:rPr>
        <w:t>MPR for NS_33</w:t>
      </w:r>
      <w:bookmarkEnd w:id="277"/>
      <w:bookmarkEnd w:id="278"/>
      <w:bookmarkEnd w:id="279"/>
    </w:p>
    <w:p w14:paraId="57E358D5"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47D3C490" w14:textId="77777777"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14:paraId="22289258" w14:textId="77777777" w:rsidR="00CF53A4" w:rsidRPr="00A70A52" w:rsidRDefault="00CF53A4" w:rsidP="00CF53A4">
      <w:r w:rsidRPr="00A70A52">
        <w:t>Where M</w:t>
      </w:r>
      <w:r w:rsidRPr="00A70A52">
        <w:rPr>
          <w:vertAlign w:val="subscript"/>
        </w:rPr>
        <w:t>A</w:t>
      </w:r>
      <w:r w:rsidRPr="00A70A52">
        <w:t xml:space="preserve"> is defined as follows</w:t>
      </w:r>
    </w:p>
    <w:p w14:paraId="0982FF22" w14:textId="77777777" w:rsidR="00CF53A4" w:rsidRPr="00A70A52" w:rsidRDefault="00CF53A4" w:rsidP="00CF53A4">
      <w:pPr>
        <w:keepLines/>
        <w:tabs>
          <w:tab w:val="center" w:pos="4536"/>
          <w:tab w:val="right" w:pos="9072"/>
        </w:tabs>
        <w:jc w:val="center"/>
        <w:rPr>
          <w:noProof/>
          <w:vertAlign w:val="subscript"/>
        </w:rPr>
      </w:pPr>
      <w:r w:rsidRPr="00A70A52">
        <w:rPr>
          <w:noProof/>
          <w:lang w:val="en-US"/>
        </w:rPr>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14:paraId="01826192" w14:textId="77777777" w:rsidR="00CF53A4" w:rsidRPr="00A70A52" w:rsidRDefault="00CF53A4" w:rsidP="00CF53A4">
      <w:pPr>
        <w:rPr>
          <w:lang w:val="en-US" w:eastAsia="zh-CN"/>
        </w:rPr>
      </w:pPr>
      <w:proofErr w:type="gramStart"/>
      <w:r w:rsidRPr="00A70A52">
        <w:t>CEIL{</w:t>
      </w:r>
      <w:proofErr w:type="gramEnd"/>
      <w:r w:rsidRPr="00A70A52">
        <w:t>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668CDEAE" w14:textId="0858B163" w:rsidR="00CF53A4" w:rsidRPr="00A70A52" w:rsidRDefault="00CF53A4" w:rsidP="006B1C9C">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676C52A5" w14:textId="4D99E427" w:rsidR="00CF53A4" w:rsidRDefault="00CF53A4" w:rsidP="006B1C9C">
      <w:pPr>
        <w:jc w:val="both"/>
        <w:rPr>
          <w:lang w:eastAsia="ko-KR"/>
        </w:rPr>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41AB72B0" w14:textId="77777777" w:rsidR="00CF53A4" w:rsidRPr="00DC2E35" w:rsidRDefault="00CF53A4" w:rsidP="006B1C9C">
      <w:pPr>
        <w:pStyle w:val="TH"/>
        <w:rPr>
          <w:rFonts w:eastAsia="SimSun"/>
          <w:lang w:eastAsia="zh-CN"/>
        </w:rPr>
      </w:pPr>
      <w:r w:rsidRPr="00DC2E35">
        <w:lastRenderedPageBreak/>
        <w:t>Table 5.1.2.3</w:t>
      </w:r>
      <w:r>
        <w:t>.1</w:t>
      </w:r>
      <w:r w:rsidRPr="00DC2E35">
        <w:t>-</w:t>
      </w:r>
      <w:r>
        <w:t>1</w:t>
      </w:r>
      <w:r w:rsidRPr="00DC2E35">
        <w:t xml:space="preserve">: </w:t>
      </w:r>
      <w: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6F4671ED" w14:textId="77777777" w:rsidTr="00C240EB">
        <w:trPr>
          <w:trHeight w:val="47"/>
          <w:jc w:val="center"/>
        </w:trPr>
        <w:tc>
          <w:tcPr>
            <w:tcW w:w="1622" w:type="dxa"/>
            <w:vMerge w:val="restart"/>
            <w:vAlign w:val="center"/>
          </w:tcPr>
          <w:p w14:paraId="695B8F3E" w14:textId="77777777" w:rsidR="00CF53A4" w:rsidRPr="00E1770C" w:rsidRDefault="00CF53A4" w:rsidP="006B1C9C">
            <w:pPr>
              <w:pStyle w:val="TAH"/>
            </w:pPr>
            <w:r w:rsidRPr="00E1770C">
              <w:t>Carrier frequency [MHz]</w:t>
            </w:r>
          </w:p>
        </w:tc>
        <w:tc>
          <w:tcPr>
            <w:tcW w:w="1603" w:type="dxa"/>
            <w:vMerge w:val="restart"/>
            <w:vAlign w:val="center"/>
          </w:tcPr>
          <w:p w14:paraId="78933E66" w14:textId="77777777" w:rsidR="00CF53A4" w:rsidRPr="00E1770C" w:rsidRDefault="00CF53A4" w:rsidP="006B1C9C">
            <w:pPr>
              <w:pStyle w:val="TAH"/>
            </w:pPr>
            <w:r w:rsidRPr="00E1770C">
              <w:t>Resource Block (L</w:t>
            </w:r>
            <w:r w:rsidRPr="00E1770C">
              <w:rPr>
                <w:vertAlign w:val="subscript"/>
              </w:rPr>
              <w:t>CRB</w:t>
            </w:r>
            <w:r w:rsidRPr="00E1770C">
              <w:t>)</w:t>
            </w:r>
          </w:p>
        </w:tc>
        <w:tc>
          <w:tcPr>
            <w:tcW w:w="1604" w:type="dxa"/>
            <w:vMerge w:val="restart"/>
            <w:vAlign w:val="center"/>
          </w:tcPr>
          <w:p w14:paraId="43CDB914" w14:textId="77777777" w:rsidR="00CF53A4" w:rsidRPr="00E1770C" w:rsidRDefault="00CF53A4" w:rsidP="006B1C9C">
            <w:pPr>
              <w:pStyle w:val="TAH"/>
            </w:pPr>
            <w:r w:rsidRPr="00E1770C">
              <w:t>Start Resource Block</w:t>
            </w:r>
          </w:p>
        </w:tc>
        <w:tc>
          <w:tcPr>
            <w:tcW w:w="4187" w:type="dxa"/>
            <w:gridSpan w:val="3"/>
            <w:vAlign w:val="center"/>
          </w:tcPr>
          <w:p w14:paraId="46420F01" w14:textId="77777777" w:rsidR="00CF53A4" w:rsidRPr="00E1770C" w:rsidRDefault="00CF53A4" w:rsidP="006B1C9C">
            <w:pPr>
              <w:pStyle w:val="TAH"/>
            </w:pPr>
            <w:r w:rsidRPr="00E1770C">
              <w:t>A-MPR(dB)</w:t>
            </w:r>
          </w:p>
        </w:tc>
      </w:tr>
      <w:tr w:rsidR="00CF53A4" w:rsidRPr="00E1770C" w14:paraId="79414B40" w14:textId="77777777" w:rsidTr="00C240EB">
        <w:trPr>
          <w:trHeight w:val="47"/>
          <w:jc w:val="center"/>
        </w:trPr>
        <w:tc>
          <w:tcPr>
            <w:tcW w:w="1622" w:type="dxa"/>
            <w:vMerge/>
            <w:vAlign w:val="center"/>
          </w:tcPr>
          <w:p w14:paraId="7C8D85C2" w14:textId="77777777" w:rsidR="00CF53A4" w:rsidRPr="00E1770C" w:rsidRDefault="00CF53A4" w:rsidP="006B1C9C">
            <w:pPr>
              <w:pStyle w:val="TAH"/>
            </w:pPr>
          </w:p>
        </w:tc>
        <w:tc>
          <w:tcPr>
            <w:tcW w:w="1603" w:type="dxa"/>
            <w:vMerge/>
            <w:vAlign w:val="center"/>
          </w:tcPr>
          <w:p w14:paraId="5C515CA2" w14:textId="77777777" w:rsidR="00CF53A4" w:rsidRPr="00E1770C" w:rsidRDefault="00CF53A4" w:rsidP="006B1C9C">
            <w:pPr>
              <w:pStyle w:val="TAH"/>
            </w:pPr>
          </w:p>
        </w:tc>
        <w:tc>
          <w:tcPr>
            <w:tcW w:w="1604" w:type="dxa"/>
            <w:vMerge/>
            <w:vAlign w:val="center"/>
          </w:tcPr>
          <w:p w14:paraId="385BA81D" w14:textId="77777777" w:rsidR="00CF53A4" w:rsidRPr="00E1770C" w:rsidRDefault="00CF53A4" w:rsidP="006B1C9C">
            <w:pPr>
              <w:pStyle w:val="TAH"/>
            </w:pPr>
          </w:p>
        </w:tc>
        <w:tc>
          <w:tcPr>
            <w:tcW w:w="1397" w:type="dxa"/>
            <w:vAlign w:val="center"/>
          </w:tcPr>
          <w:p w14:paraId="2F4D44A4" w14:textId="77777777" w:rsidR="00CF53A4" w:rsidRPr="00E1770C" w:rsidRDefault="00CF53A4" w:rsidP="006B1C9C">
            <w:pPr>
              <w:pStyle w:val="TAH"/>
            </w:pPr>
            <w:r w:rsidRPr="00E1770C">
              <w:t>QPSK/16QAM</w:t>
            </w:r>
          </w:p>
        </w:tc>
        <w:tc>
          <w:tcPr>
            <w:tcW w:w="1395" w:type="dxa"/>
            <w:vAlign w:val="center"/>
          </w:tcPr>
          <w:p w14:paraId="424F14D4" w14:textId="77777777" w:rsidR="00CF53A4" w:rsidRPr="00E1770C" w:rsidRDefault="00CF53A4" w:rsidP="006B1C9C">
            <w:pPr>
              <w:pStyle w:val="TAH"/>
            </w:pPr>
            <w:r w:rsidRPr="00E1770C">
              <w:t>64QAM</w:t>
            </w:r>
          </w:p>
        </w:tc>
        <w:tc>
          <w:tcPr>
            <w:tcW w:w="1395" w:type="dxa"/>
            <w:vAlign w:val="center"/>
          </w:tcPr>
          <w:p w14:paraId="6EDEED44" w14:textId="77777777" w:rsidR="00CF53A4" w:rsidRPr="00E1770C" w:rsidRDefault="00CF53A4" w:rsidP="006B1C9C">
            <w:pPr>
              <w:pStyle w:val="TAH"/>
            </w:pPr>
            <w:r w:rsidRPr="00E1770C">
              <w:t>256QAM</w:t>
            </w:r>
          </w:p>
        </w:tc>
      </w:tr>
      <w:tr w:rsidR="00CF53A4" w:rsidRPr="00E1770C" w14:paraId="55E19CAC" w14:textId="77777777" w:rsidTr="00C240EB">
        <w:trPr>
          <w:jc w:val="center"/>
        </w:trPr>
        <w:tc>
          <w:tcPr>
            <w:tcW w:w="1622" w:type="dxa"/>
            <w:vMerge w:val="restart"/>
            <w:vAlign w:val="center"/>
          </w:tcPr>
          <w:p w14:paraId="58F0D8B3" w14:textId="77777777" w:rsidR="00CF53A4" w:rsidRPr="00E1770C" w:rsidRDefault="00CF53A4" w:rsidP="006B1C9C">
            <w:pPr>
              <w:pStyle w:val="TAC"/>
            </w:pPr>
            <w:r w:rsidRPr="00E1770C">
              <w:t>5860</w:t>
            </w:r>
          </w:p>
        </w:tc>
        <w:tc>
          <w:tcPr>
            <w:tcW w:w="1603" w:type="dxa"/>
            <w:vMerge w:val="restart"/>
            <w:vAlign w:val="center"/>
          </w:tcPr>
          <w:p w14:paraId="2AB62E02" w14:textId="77777777" w:rsidR="00CF53A4" w:rsidRPr="00E1770C" w:rsidRDefault="00CF53A4" w:rsidP="006B1C9C">
            <w:pPr>
              <w:pStyle w:val="TAC"/>
            </w:pPr>
            <w:r w:rsidRPr="00E1770C">
              <w:t>≥ 10</w:t>
            </w:r>
            <w:r>
              <w:t xml:space="preserve"> and </w:t>
            </w:r>
            <w:r w:rsidRPr="00E1770C">
              <w:t>≤ 15</w:t>
            </w:r>
          </w:p>
        </w:tc>
        <w:tc>
          <w:tcPr>
            <w:tcW w:w="1604" w:type="dxa"/>
            <w:vAlign w:val="center"/>
          </w:tcPr>
          <w:p w14:paraId="2A0FDA8B" w14:textId="77777777" w:rsidR="00CF53A4" w:rsidRPr="00E1770C" w:rsidRDefault="00CF53A4" w:rsidP="006B1C9C">
            <w:pPr>
              <w:pStyle w:val="TAC"/>
            </w:pPr>
            <w:r w:rsidRPr="00E1770C">
              <w:t>0 and 1</w:t>
            </w:r>
          </w:p>
        </w:tc>
        <w:tc>
          <w:tcPr>
            <w:tcW w:w="4187" w:type="dxa"/>
            <w:gridSpan w:val="3"/>
            <w:vAlign w:val="center"/>
          </w:tcPr>
          <w:p w14:paraId="3D3FDBD7" w14:textId="77777777" w:rsidR="00CF53A4" w:rsidRPr="00E1770C" w:rsidRDefault="00CF53A4" w:rsidP="006B1C9C">
            <w:pPr>
              <w:pStyle w:val="TAC"/>
            </w:pPr>
            <w:r w:rsidRPr="00E1770C">
              <w:t>≤ 24</w:t>
            </w:r>
          </w:p>
        </w:tc>
      </w:tr>
      <w:tr w:rsidR="00CF53A4" w:rsidRPr="00E1770C" w14:paraId="4926C760" w14:textId="77777777" w:rsidTr="00C240EB">
        <w:trPr>
          <w:jc w:val="center"/>
        </w:trPr>
        <w:tc>
          <w:tcPr>
            <w:tcW w:w="1622" w:type="dxa"/>
            <w:vMerge/>
            <w:vAlign w:val="center"/>
          </w:tcPr>
          <w:p w14:paraId="4B445CF5" w14:textId="77777777" w:rsidR="00CF53A4" w:rsidRPr="00E1770C" w:rsidRDefault="00CF53A4" w:rsidP="006B1C9C">
            <w:pPr>
              <w:pStyle w:val="TAC"/>
            </w:pPr>
          </w:p>
        </w:tc>
        <w:tc>
          <w:tcPr>
            <w:tcW w:w="1603" w:type="dxa"/>
            <w:vMerge/>
            <w:vAlign w:val="center"/>
          </w:tcPr>
          <w:p w14:paraId="18AF011E" w14:textId="77777777" w:rsidR="00CF53A4" w:rsidRPr="00E1770C" w:rsidRDefault="00CF53A4" w:rsidP="006B1C9C">
            <w:pPr>
              <w:pStyle w:val="TAC"/>
            </w:pPr>
          </w:p>
        </w:tc>
        <w:tc>
          <w:tcPr>
            <w:tcW w:w="1604" w:type="dxa"/>
            <w:vAlign w:val="center"/>
          </w:tcPr>
          <w:p w14:paraId="0CCA94C6" w14:textId="77777777" w:rsidR="00CF53A4" w:rsidRPr="00E1770C" w:rsidRDefault="00CF53A4" w:rsidP="006B1C9C">
            <w:pPr>
              <w:pStyle w:val="TAC"/>
            </w:pPr>
            <w:r w:rsidRPr="00E1770C">
              <w:t>2 and 3</w:t>
            </w:r>
          </w:p>
        </w:tc>
        <w:tc>
          <w:tcPr>
            <w:tcW w:w="4187" w:type="dxa"/>
            <w:gridSpan w:val="3"/>
            <w:vAlign w:val="center"/>
          </w:tcPr>
          <w:p w14:paraId="52BA1E3C" w14:textId="77777777" w:rsidR="00CF53A4" w:rsidRPr="00E1770C" w:rsidRDefault="00CF53A4" w:rsidP="006B1C9C">
            <w:pPr>
              <w:pStyle w:val="TAC"/>
            </w:pPr>
            <w:r w:rsidRPr="00E1770C">
              <w:t>≤ 22</w:t>
            </w:r>
          </w:p>
        </w:tc>
      </w:tr>
      <w:tr w:rsidR="00CF53A4" w:rsidRPr="00E1770C" w14:paraId="037B9CA4" w14:textId="77777777" w:rsidTr="00C240EB">
        <w:trPr>
          <w:jc w:val="center"/>
        </w:trPr>
        <w:tc>
          <w:tcPr>
            <w:tcW w:w="1622" w:type="dxa"/>
            <w:vMerge/>
            <w:vAlign w:val="center"/>
          </w:tcPr>
          <w:p w14:paraId="6FBB9712" w14:textId="77777777" w:rsidR="00CF53A4" w:rsidRPr="00E1770C" w:rsidRDefault="00CF53A4" w:rsidP="006B1C9C">
            <w:pPr>
              <w:pStyle w:val="TAC"/>
            </w:pPr>
          </w:p>
        </w:tc>
        <w:tc>
          <w:tcPr>
            <w:tcW w:w="1603" w:type="dxa"/>
            <w:vMerge/>
            <w:vAlign w:val="center"/>
          </w:tcPr>
          <w:p w14:paraId="0A9F8EA5" w14:textId="77777777" w:rsidR="00CF53A4" w:rsidRPr="00E1770C" w:rsidRDefault="00CF53A4" w:rsidP="006B1C9C">
            <w:pPr>
              <w:pStyle w:val="TAC"/>
            </w:pPr>
          </w:p>
        </w:tc>
        <w:tc>
          <w:tcPr>
            <w:tcW w:w="1604" w:type="dxa"/>
            <w:vAlign w:val="center"/>
          </w:tcPr>
          <w:p w14:paraId="26300238" w14:textId="77777777" w:rsidR="00CF53A4" w:rsidRPr="00E1770C" w:rsidRDefault="00CF53A4" w:rsidP="006B1C9C">
            <w:pPr>
              <w:pStyle w:val="TAC"/>
            </w:pPr>
            <w:r w:rsidRPr="00E1770C">
              <w:t>4</w:t>
            </w:r>
          </w:p>
        </w:tc>
        <w:tc>
          <w:tcPr>
            <w:tcW w:w="4187" w:type="dxa"/>
            <w:gridSpan w:val="3"/>
            <w:vAlign w:val="center"/>
          </w:tcPr>
          <w:p w14:paraId="1AD1F39D" w14:textId="77777777" w:rsidR="00CF53A4" w:rsidRPr="00E1770C" w:rsidRDefault="00CF53A4" w:rsidP="006B1C9C">
            <w:pPr>
              <w:pStyle w:val="TAC"/>
            </w:pPr>
            <w:r w:rsidRPr="00E1770C">
              <w:t>≤ 20</w:t>
            </w:r>
          </w:p>
        </w:tc>
      </w:tr>
      <w:tr w:rsidR="00CF53A4" w:rsidRPr="00E1770C" w14:paraId="7473AB7C" w14:textId="77777777" w:rsidTr="00C240EB">
        <w:trPr>
          <w:jc w:val="center"/>
        </w:trPr>
        <w:tc>
          <w:tcPr>
            <w:tcW w:w="1622" w:type="dxa"/>
            <w:vMerge/>
            <w:vAlign w:val="center"/>
          </w:tcPr>
          <w:p w14:paraId="3834E172" w14:textId="77777777" w:rsidR="00CF53A4" w:rsidRPr="00E1770C" w:rsidRDefault="00CF53A4" w:rsidP="006B1C9C">
            <w:pPr>
              <w:pStyle w:val="TAC"/>
            </w:pPr>
          </w:p>
        </w:tc>
        <w:tc>
          <w:tcPr>
            <w:tcW w:w="1603" w:type="dxa"/>
          </w:tcPr>
          <w:p w14:paraId="5FB9B026" w14:textId="77777777" w:rsidR="00CF53A4" w:rsidRPr="00E1770C" w:rsidRDefault="00CF53A4" w:rsidP="006B1C9C">
            <w:pPr>
              <w:pStyle w:val="TAC"/>
            </w:pPr>
            <w:r w:rsidRPr="00E1770C">
              <w:t>≥ 10</w:t>
            </w:r>
            <w:r>
              <w:t xml:space="preserve"> and </w:t>
            </w:r>
            <w:r w:rsidRPr="00E1770C">
              <w:t>≤ 25</w:t>
            </w:r>
          </w:p>
        </w:tc>
        <w:tc>
          <w:tcPr>
            <w:tcW w:w="1604" w:type="dxa"/>
          </w:tcPr>
          <w:p w14:paraId="71A7848F" w14:textId="77777777" w:rsidR="00CF53A4" w:rsidRPr="00E1770C" w:rsidRDefault="00CF53A4" w:rsidP="006B1C9C">
            <w:pPr>
              <w:pStyle w:val="TAC"/>
            </w:pPr>
            <w:r w:rsidRPr="00E1770C">
              <w:t>≥ 5 and ≤</w:t>
            </w:r>
            <w:r>
              <w:t xml:space="preserve"> </w:t>
            </w:r>
            <w:r w:rsidRPr="00E1770C">
              <w:t>7</w:t>
            </w:r>
          </w:p>
        </w:tc>
        <w:tc>
          <w:tcPr>
            <w:tcW w:w="4187" w:type="dxa"/>
            <w:gridSpan w:val="3"/>
          </w:tcPr>
          <w:p w14:paraId="42954B39" w14:textId="77777777" w:rsidR="00CF53A4" w:rsidRPr="00E1770C" w:rsidRDefault="00CF53A4" w:rsidP="006B1C9C">
            <w:pPr>
              <w:pStyle w:val="TAC"/>
            </w:pPr>
            <w:r w:rsidRPr="00E1770C">
              <w:t>≤ 17.5</w:t>
            </w:r>
          </w:p>
        </w:tc>
      </w:tr>
      <w:tr w:rsidR="00CF53A4" w:rsidRPr="00E1770C" w14:paraId="4804E1B2" w14:textId="77777777" w:rsidTr="00C240EB">
        <w:trPr>
          <w:jc w:val="center"/>
        </w:trPr>
        <w:tc>
          <w:tcPr>
            <w:tcW w:w="1622" w:type="dxa"/>
            <w:vMerge/>
            <w:vAlign w:val="center"/>
          </w:tcPr>
          <w:p w14:paraId="1486B5D3" w14:textId="77777777" w:rsidR="00CF53A4" w:rsidRPr="00E1770C" w:rsidRDefault="00CF53A4" w:rsidP="006B1C9C">
            <w:pPr>
              <w:pStyle w:val="TAC"/>
            </w:pPr>
          </w:p>
        </w:tc>
        <w:tc>
          <w:tcPr>
            <w:tcW w:w="1603" w:type="dxa"/>
          </w:tcPr>
          <w:p w14:paraId="0EFA2A36" w14:textId="77777777" w:rsidR="00CF53A4" w:rsidRPr="00E1770C" w:rsidRDefault="00CF53A4" w:rsidP="006B1C9C">
            <w:pPr>
              <w:pStyle w:val="TAC"/>
            </w:pPr>
            <w:r w:rsidRPr="00E1770C">
              <w:t>≥ 10</w:t>
            </w:r>
            <w:r>
              <w:t xml:space="preserve"> and </w:t>
            </w:r>
            <w:r w:rsidRPr="00E1770C">
              <w:t>≤ 30</w:t>
            </w:r>
          </w:p>
        </w:tc>
        <w:tc>
          <w:tcPr>
            <w:tcW w:w="1604" w:type="dxa"/>
          </w:tcPr>
          <w:p w14:paraId="2E3202D4" w14:textId="77777777" w:rsidR="00CF53A4" w:rsidRPr="00E1770C" w:rsidRDefault="00CF53A4" w:rsidP="006B1C9C">
            <w:pPr>
              <w:pStyle w:val="TAC"/>
            </w:pPr>
            <w:r w:rsidRPr="00E1770C">
              <w:t>10</w:t>
            </w:r>
          </w:p>
        </w:tc>
        <w:tc>
          <w:tcPr>
            <w:tcW w:w="4187" w:type="dxa"/>
            <w:gridSpan w:val="3"/>
          </w:tcPr>
          <w:p w14:paraId="4FA3551C" w14:textId="77777777" w:rsidR="00CF53A4" w:rsidRPr="00E1770C" w:rsidRDefault="00CF53A4" w:rsidP="006B1C9C">
            <w:pPr>
              <w:pStyle w:val="TAC"/>
            </w:pPr>
            <w:r w:rsidRPr="00E1770C">
              <w:t>≤ 16</w:t>
            </w:r>
          </w:p>
        </w:tc>
      </w:tr>
      <w:tr w:rsidR="00CF53A4" w:rsidRPr="00E1770C" w14:paraId="2B3EF1B1" w14:textId="77777777" w:rsidTr="00C240EB">
        <w:trPr>
          <w:jc w:val="center"/>
        </w:trPr>
        <w:tc>
          <w:tcPr>
            <w:tcW w:w="1622" w:type="dxa"/>
            <w:vMerge/>
            <w:vAlign w:val="center"/>
          </w:tcPr>
          <w:p w14:paraId="7E535149" w14:textId="77777777" w:rsidR="00CF53A4" w:rsidRPr="00E1770C" w:rsidRDefault="00CF53A4" w:rsidP="006B1C9C">
            <w:pPr>
              <w:pStyle w:val="TAC"/>
            </w:pPr>
          </w:p>
        </w:tc>
        <w:tc>
          <w:tcPr>
            <w:tcW w:w="1603" w:type="dxa"/>
            <w:vMerge w:val="restart"/>
            <w:vAlign w:val="center"/>
          </w:tcPr>
          <w:p w14:paraId="5D6265BD" w14:textId="77777777" w:rsidR="00CF53A4" w:rsidRPr="00E1770C" w:rsidRDefault="00CF53A4" w:rsidP="006B1C9C">
            <w:pPr>
              <w:pStyle w:val="TAC"/>
            </w:pPr>
            <w:r w:rsidRPr="00E1770C">
              <w:t>≥ 10</w:t>
            </w:r>
          </w:p>
        </w:tc>
        <w:tc>
          <w:tcPr>
            <w:tcW w:w="1604" w:type="dxa"/>
          </w:tcPr>
          <w:p w14:paraId="22E5E631" w14:textId="77777777" w:rsidR="00CF53A4" w:rsidRPr="00E1770C" w:rsidRDefault="00CF53A4" w:rsidP="006B1C9C">
            <w:pPr>
              <w:pStyle w:val="TAC"/>
            </w:pPr>
            <w:r w:rsidRPr="00E1770C">
              <w:t>8 and 9</w:t>
            </w:r>
          </w:p>
        </w:tc>
        <w:tc>
          <w:tcPr>
            <w:tcW w:w="4187" w:type="dxa"/>
            <w:gridSpan w:val="3"/>
          </w:tcPr>
          <w:p w14:paraId="68BCBA2B" w14:textId="77777777" w:rsidR="00CF53A4" w:rsidRPr="00E1770C" w:rsidRDefault="00CF53A4" w:rsidP="006B1C9C">
            <w:pPr>
              <w:pStyle w:val="TAC"/>
            </w:pPr>
            <w:r w:rsidRPr="00E1770C">
              <w:t>≤ 16</w:t>
            </w:r>
          </w:p>
        </w:tc>
      </w:tr>
      <w:tr w:rsidR="00CF53A4" w:rsidRPr="00E1770C" w14:paraId="694033FC" w14:textId="77777777" w:rsidTr="00C240EB">
        <w:trPr>
          <w:jc w:val="center"/>
        </w:trPr>
        <w:tc>
          <w:tcPr>
            <w:tcW w:w="1622" w:type="dxa"/>
            <w:vMerge/>
            <w:vAlign w:val="center"/>
          </w:tcPr>
          <w:p w14:paraId="28CAE69F" w14:textId="77777777" w:rsidR="00CF53A4" w:rsidRPr="00E1770C" w:rsidRDefault="00CF53A4" w:rsidP="006B1C9C">
            <w:pPr>
              <w:pStyle w:val="TAC"/>
            </w:pPr>
          </w:p>
        </w:tc>
        <w:tc>
          <w:tcPr>
            <w:tcW w:w="1603" w:type="dxa"/>
            <w:vMerge/>
            <w:vAlign w:val="center"/>
          </w:tcPr>
          <w:p w14:paraId="0AFE3B01" w14:textId="77777777" w:rsidR="00CF53A4" w:rsidRPr="00E1770C" w:rsidRDefault="00CF53A4" w:rsidP="006B1C9C">
            <w:pPr>
              <w:pStyle w:val="TAC"/>
            </w:pPr>
          </w:p>
        </w:tc>
        <w:tc>
          <w:tcPr>
            <w:tcW w:w="1604" w:type="dxa"/>
          </w:tcPr>
          <w:p w14:paraId="562A55A7" w14:textId="77777777" w:rsidR="00CF53A4" w:rsidRPr="00E1770C" w:rsidRDefault="00CF53A4" w:rsidP="006B1C9C">
            <w:pPr>
              <w:pStyle w:val="TAC"/>
            </w:pPr>
            <w:r w:rsidRPr="00E1770C">
              <w:t>≥ 11 and ≤ 14</w:t>
            </w:r>
          </w:p>
        </w:tc>
        <w:tc>
          <w:tcPr>
            <w:tcW w:w="4187" w:type="dxa"/>
            <w:gridSpan w:val="3"/>
          </w:tcPr>
          <w:p w14:paraId="3124BBAA" w14:textId="77777777" w:rsidR="00CF53A4" w:rsidRPr="00E1770C" w:rsidRDefault="00CF53A4" w:rsidP="006B1C9C">
            <w:pPr>
              <w:pStyle w:val="TAC"/>
            </w:pPr>
            <w:r w:rsidRPr="00E1770C">
              <w:t>≤ 14.5</w:t>
            </w:r>
          </w:p>
        </w:tc>
      </w:tr>
      <w:tr w:rsidR="00CF53A4" w:rsidRPr="00E1770C" w14:paraId="75DB01E4" w14:textId="77777777" w:rsidTr="00C240EB">
        <w:trPr>
          <w:jc w:val="center"/>
        </w:trPr>
        <w:tc>
          <w:tcPr>
            <w:tcW w:w="1622" w:type="dxa"/>
            <w:vMerge/>
            <w:vAlign w:val="center"/>
          </w:tcPr>
          <w:p w14:paraId="5F173279" w14:textId="77777777" w:rsidR="00CF53A4" w:rsidRPr="00E1770C" w:rsidRDefault="00CF53A4" w:rsidP="006B1C9C">
            <w:pPr>
              <w:pStyle w:val="TAC"/>
            </w:pPr>
          </w:p>
        </w:tc>
        <w:tc>
          <w:tcPr>
            <w:tcW w:w="1603" w:type="dxa"/>
            <w:vMerge/>
            <w:vAlign w:val="center"/>
          </w:tcPr>
          <w:p w14:paraId="17F82354" w14:textId="77777777" w:rsidR="00CF53A4" w:rsidRPr="00E1770C" w:rsidRDefault="00CF53A4" w:rsidP="006B1C9C">
            <w:pPr>
              <w:pStyle w:val="TAC"/>
            </w:pPr>
          </w:p>
        </w:tc>
        <w:tc>
          <w:tcPr>
            <w:tcW w:w="1604" w:type="dxa"/>
          </w:tcPr>
          <w:p w14:paraId="256FF90D" w14:textId="77777777" w:rsidR="00CF53A4" w:rsidRPr="00E1770C" w:rsidRDefault="00CF53A4" w:rsidP="006B1C9C">
            <w:pPr>
              <w:pStyle w:val="TAC"/>
            </w:pPr>
            <w:r w:rsidRPr="00E1770C">
              <w:t>≥ 15 and ≤ 19</w:t>
            </w:r>
          </w:p>
        </w:tc>
        <w:tc>
          <w:tcPr>
            <w:tcW w:w="4187" w:type="dxa"/>
            <w:gridSpan w:val="3"/>
          </w:tcPr>
          <w:p w14:paraId="53B22FA7" w14:textId="77777777" w:rsidR="00CF53A4" w:rsidRPr="00E1770C" w:rsidRDefault="00CF53A4" w:rsidP="006B1C9C">
            <w:pPr>
              <w:pStyle w:val="TAC"/>
            </w:pPr>
            <w:r w:rsidRPr="00E1770C">
              <w:t>≤ 13</w:t>
            </w:r>
          </w:p>
        </w:tc>
      </w:tr>
      <w:tr w:rsidR="00CF53A4" w:rsidRPr="00E1770C" w14:paraId="09D2F4A3" w14:textId="77777777" w:rsidTr="00C240EB">
        <w:trPr>
          <w:jc w:val="center"/>
        </w:trPr>
        <w:tc>
          <w:tcPr>
            <w:tcW w:w="1622" w:type="dxa"/>
            <w:vMerge/>
            <w:vAlign w:val="center"/>
          </w:tcPr>
          <w:p w14:paraId="6DE47B11" w14:textId="77777777" w:rsidR="00CF53A4" w:rsidRPr="00E1770C" w:rsidRDefault="00CF53A4" w:rsidP="006B1C9C">
            <w:pPr>
              <w:pStyle w:val="TAC"/>
            </w:pPr>
          </w:p>
        </w:tc>
        <w:tc>
          <w:tcPr>
            <w:tcW w:w="1603" w:type="dxa"/>
            <w:vMerge/>
            <w:vAlign w:val="center"/>
          </w:tcPr>
          <w:p w14:paraId="71522319" w14:textId="77777777" w:rsidR="00CF53A4" w:rsidRPr="00E1770C" w:rsidRDefault="00CF53A4" w:rsidP="006B1C9C">
            <w:pPr>
              <w:pStyle w:val="TAC"/>
            </w:pPr>
          </w:p>
        </w:tc>
        <w:tc>
          <w:tcPr>
            <w:tcW w:w="1604" w:type="dxa"/>
          </w:tcPr>
          <w:p w14:paraId="771973E2" w14:textId="77777777" w:rsidR="00CF53A4" w:rsidRPr="00E1770C" w:rsidRDefault="00CF53A4" w:rsidP="006B1C9C">
            <w:pPr>
              <w:pStyle w:val="TAC"/>
            </w:pPr>
            <w:r w:rsidRPr="00E1770C">
              <w:t>≥ 20 and ≤ 24</w:t>
            </w:r>
          </w:p>
        </w:tc>
        <w:tc>
          <w:tcPr>
            <w:tcW w:w="4187" w:type="dxa"/>
            <w:gridSpan w:val="3"/>
          </w:tcPr>
          <w:p w14:paraId="267FA468" w14:textId="77777777" w:rsidR="00CF53A4" w:rsidRPr="00E1770C" w:rsidRDefault="00CF53A4" w:rsidP="006B1C9C">
            <w:pPr>
              <w:pStyle w:val="TAC"/>
            </w:pPr>
            <w:r w:rsidRPr="00E1770C">
              <w:t>≤ 11.5</w:t>
            </w:r>
          </w:p>
        </w:tc>
      </w:tr>
      <w:tr w:rsidR="00CF53A4" w:rsidRPr="00E1770C" w14:paraId="1FD617AE" w14:textId="77777777" w:rsidTr="00C240EB">
        <w:trPr>
          <w:jc w:val="center"/>
        </w:trPr>
        <w:tc>
          <w:tcPr>
            <w:tcW w:w="1622" w:type="dxa"/>
            <w:vMerge/>
            <w:vAlign w:val="center"/>
          </w:tcPr>
          <w:p w14:paraId="7CFFD64C" w14:textId="77777777" w:rsidR="00CF53A4" w:rsidRPr="00E1770C" w:rsidRDefault="00CF53A4" w:rsidP="006B1C9C">
            <w:pPr>
              <w:pStyle w:val="TAC"/>
            </w:pPr>
          </w:p>
        </w:tc>
        <w:tc>
          <w:tcPr>
            <w:tcW w:w="1603" w:type="dxa"/>
            <w:vMerge/>
            <w:vAlign w:val="center"/>
          </w:tcPr>
          <w:p w14:paraId="7DCD0D94" w14:textId="77777777" w:rsidR="00CF53A4" w:rsidRPr="00E1770C" w:rsidRDefault="00CF53A4" w:rsidP="006B1C9C">
            <w:pPr>
              <w:pStyle w:val="TAC"/>
            </w:pPr>
          </w:p>
        </w:tc>
        <w:tc>
          <w:tcPr>
            <w:tcW w:w="1604" w:type="dxa"/>
          </w:tcPr>
          <w:p w14:paraId="3E8EDD3A" w14:textId="77777777" w:rsidR="00CF53A4" w:rsidRPr="00E1770C" w:rsidRDefault="00CF53A4" w:rsidP="006B1C9C">
            <w:pPr>
              <w:pStyle w:val="TAC"/>
            </w:pPr>
            <w:r w:rsidRPr="00E1770C">
              <w:t>≥ 25 and ≤ 29</w:t>
            </w:r>
          </w:p>
        </w:tc>
        <w:tc>
          <w:tcPr>
            <w:tcW w:w="4187" w:type="dxa"/>
            <w:gridSpan w:val="3"/>
          </w:tcPr>
          <w:p w14:paraId="09C9DAA8" w14:textId="77777777" w:rsidR="00CF53A4" w:rsidRPr="00E1770C" w:rsidRDefault="00CF53A4" w:rsidP="006B1C9C">
            <w:pPr>
              <w:pStyle w:val="TAC"/>
            </w:pPr>
            <w:r w:rsidRPr="00E1770C">
              <w:t>≤ 10</w:t>
            </w:r>
          </w:p>
        </w:tc>
      </w:tr>
      <w:tr w:rsidR="00CF53A4" w:rsidRPr="00E1770C" w14:paraId="029E4BA2" w14:textId="77777777" w:rsidTr="00C240EB">
        <w:trPr>
          <w:jc w:val="center"/>
        </w:trPr>
        <w:tc>
          <w:tcPr>
            <w:tcW w:w="1622" w:type="dxa"/>
            <w:vMerge/>
            <w:vAlign w:val="center"/>
          </w:tcPr>
          <w:p w14:paraId="73572DF9" w14:textId="77777777" w:rsidR="00CF53A4" w:rsidRPr="00E1770C" w:rsidRDefault="00CF53A4" w:rsidP="006B1C9C">
            <w:pPr>
              <w:pStyle w:val="TAC"/>
            </w:pPr>
          </w:p>
        </w:tc>
        <w:tc>
          <w:tcPr>
            <w:tcW w:w="1603" w:type="dxa"/>
            <w:vMerge/>
            <w:vAlign w:val="center"/>
          </w:tcPr>
          <w:p w14:paraId="728B9966" w14:textId="77777777" w:rsidR="00CF53A4" w:rsidRPr="00E1770C" w:rsidRDefault="00CF53A4" w:rsidP="006B1C9C">
            <w:pPr>
              <w:pStyle w:val="TAC"/>
            </w:pPr>
          </w:p>
        </w:tc>
        <w:tc>
          <w:tcPr>
            <w:tcW w:w="1604" w:type="dxa"/>
          </w:tcPr>
          <w:p w14:paraId="7088C647" w14:textId="77777777" w:rsidR="00CF53A4" w:rsidRPr="00E1770C" w:rsidRDefault="00CF53A4" w:rsidP="006B1C9C">
            <w:pPr>
              <w:pStyle w:val="TAC"/>
            </w:pPr>
            <w:r w:rsidRPr="00E1770C">
              <w:t>≥ 30</w:t>
            </w:r>
          </w:p>
        </w:tc>
        <w:tc>
          <w:tcPr>
            <w:tcW w:w="4187" w:type="dxa"/>
            <w:gridSpan w:val="3"/>
          </w:tcPr>
          <w:p w14:paraId="4A2B851B" w14:textId="77777777" w:rsidR="00CF53A4" w:rsidRPr="00E1770C" w:rsidRDefault="00CF53A4" w:rsidP="006B1C9C">
            <w:pPr>
              <w:pStyle w:val="TAC"/>
            </w:pPr>
            <w:r w:rsidRPr="00E1770C">
              <w:t>≤ 8.5</w:t>
            </w:r>
          </w:p>
        </w:tc>
      </w:tr>
      <w:tr w:rsidR="00CF53A4" w:rsidRPr="00E1770C" w14:paraId="33149F13" w14:textId="77777777" w:rsidTr="00C240EB">
        <w:trPr>
          <w:jc w:val="center"/>
        </w:trPr>
        <w:tc>
          <w:tcPr>
            <w:tcW w:w="1622" w:type="dxa"/>
            <w:vMerge/>
            <w:vAlign w:val="center"/>
          </w:tcPr>
          <w:p w14:paraId="0DC82BC5" w14:textId="77777777" w:rsidR="00CF53A4" w:rsidRPr="00E1770C" w:rsidRDefault="00CF53A4" w:rsidP="006B1C9C">
            <w:pPr>
              <w:pStyle w:val="TAC"/>
            </w:pPr>
          </w:p>
        </w:tc>
        <w:tc>
          <w:tcPr>
            <w:tcW w:w="1603" w:type="dxa"/>
            <w:vAlign w:val="center"/>
          </w:tcPr>
          <w:p w14:paraId="5343D499" w14:textId="77777777" w:rsidR="00CF53A4" w:rsidRPr="00E1770C" w:rsidRDefault="00CF53A4" w:rsidP="006B1C9C">
            <w:pPr>
              <w:pStyle w:val="TAC"/>
            </w:pPr>
            <w:r w:rsidRPr="00E1770C">
              <w:t>≥ 20 and ≤ 24</w:t>
            </w:r>
          </w:p>
        </w:tc>
        <w:tc>
          <w:tcPr>
            <w:tcW w:w="1604" w:type="dxa"/>
            <w:vAlign w:val="center"/>
          </w:tcPr>
          <w:p w14:paraId="6C3FCC9E" w14:textId="77777777" w:rsidR="00CF53A4" w:rsidRPr="00E1770C" w:rsidRDefault="00CF53A4" w:rsidP="006B1C9C">
            <w:pPr>
              <w:pStyle w:val="TAC"/>
            </w:pPr>
            <w:r w:rsidRPr="00E1770C">
              <w:t>1</w:t>
            </w:r>
          </w:p>
        </w:tc>
        <w:tc>
          <w:tcPr>
            <w:tcW w:w="4187" w:type="dxa"/>
            <w:gridSpan w:val="3"/>
            <w:vAlign w:val="center"/>
          </w:tcPr>
          <w:p w14:paraId="6699BDD6" w14:textId="77777777" w:rsidR="00CF53A4" w:rsidRPr="00E1770C" w:rsidRDefault="00CF53A4" w:rsidP="006B1C9C">
            <w:pPr>
              <w:pStyle w:val="TAC"/>
            </w:pPr>
            <w:r w:rsidRPr="00E1770C">
              <w:t>≤ 22</w:t>
            </w:r>
          </w:p>
        </w:tc>
      </w:tr>
      <w:tr w:rsidR="00CF53A4" w:rsidRPr="00E1770C" w14:paraId="2EB985D9" w14:textId="77777777" w:rsidTr="00C240EB">
        <w:trPr>
          <w:jc w:val="center"/>
        </w:trPr>
        <w:tc>
          <w:tcPr>
            <w:tcW w:w="1622" w:type="dxa"/>
            <w:vMerge/>
            <w:vAlign w:val="center"/>
          </w:tcPr>
          <w:p w14:paraId="392757B2" w14:textId="77777777" w:rsidR="00CF53A4" w:rsidRPr="00E1770C" w:rsidRDefault="00CF53A4" w:rsidP="006B1C9C">
            <w:pPr>
              <w:pStyle w:val="TAC"/>
            </w:pPr>
          </w:p>
        </w:tc>
        <w:tc>
          <w:tcPr>
            <w:tcW w:w="1603" w:type="dxa"/>
            <w:vMerge w:val="restart"/>
            <w:vAlign w:val="center"/>
          </w:tcPr>
          <w:p w14:paraId="355C1F8E" w14:textId="77777777" w:rsidR="00CF53A4" w:rsidRPr="00E1770C" w:rsidRDefault="00CF53A4" w:rsidP="006B1C9C">
            <w:pPr>
              <w:pStyle w:val="TAC"/>
            </w:pPr>
            <w:r w:rsidRPr="00E1770C">
              <w:t>≥ 20 and ≤ 30</w:t>
            </w:r>
          </w:p>
        </w:tc>
        <w:tc>
          <w:tcPr>
            <w:tcW w:w="1604" w:type="dxa"/>
            <w:vAlign w:val="center"/>
          </w:tcPr>
          <w:p w14:paraId="2A3366E6" w14:textId="77777777" w:rsidR="00CF53A4" w:rsidRPr="00E1770C" w:rsidRDefault="00CF53A4" w:rsidP="006B1C9C">
            <w:pPr>
              <w:pStyle w:val="TAC"/>
            </w:pPr>
            <w:r w:rsidRPr="00E1770C">
              <w:t>0</w:t>
            </w:r>
          </w:p>
        </w:tc>
        <w:tc>
          <w:tcPr>
            <w:tcW w:w="4187" w:type="dxa"/>
            <w:gridSpan w:val="3"/>
            <w:vAlign w:val="center"/>
          </w:tcPr>
          <w:p w14:paraId="10FF5701" w14:textId="77777777" w:rsidR="00CF53A4" w:rsidRPr="00E1770C" w:rsidRDefault="00CF53A4" w:rsidP="006B1C9C">
            <w:pPr>
              <w:pStyle w:val="TAC"/>
            </w:pPr>
            <w:r w:rsidRPr="00E1770C">
              <w:t>≤ 22</w:t>
            </w:r>
          </w:p>
        </w:tc>
      </w:tr>
      <w:tr w:rsidR="00CF53A4" w:rsidRPr="00E1770C" w14:paraId="04AA57F7" w14:textId="77777777" w:rsidTr="00C240EB">
        <w:trPr>
          <w:jc w:val="center"/>
        </w:trPr>
        <w:tc>
          <w:tcPr>
            <w:tcW w:w="1622" w:type="dxa"/>
            <w:vMerge/>
            <w:vAlign w:val="center"/>
          </w:tcPr>
          <w:p w14:paraId="1E50B06C" w14:textId="77777777" w:rsidR="00CF53A4" w:rsidRPr="00E1770C" w:rsidRDefault="00CF53A4" w:rsidP="006B1C9C">
            <w:pPr>
              <w:pStyle w:val="TAC"/>
            </w:pPr>
          </w:p>
        </w:tc>
        <w:tc>
          <w:tcPr>
            <w:tcW w:w="1603" w:type="dxa"/>
            <w:vMerge/>
            <w:vAlign w:val="center"/>
          </w:tcPr>
          <w:p w14:paraId="188CE9DE" w14:textId="77777777" w:rsidR="00CF53A4" w:rsidRPr="00E1770C" w:rsidRDefault="00CF53A4" w:rsidP="006B1C9C">
            <w:pPr>
              <w:pStyle w:val="TAC"/>
            </w:pPr>
          </w:p>
        </w:tc>
        <w:tc>
          <w:tcPr>
            <w:tcW w:w="1604" w:type="dxa"/>
            <w:vAlign w:val="center"/>
          </w:tcPr>
          <w:p w14:paraId="70F499D3" w14:textId="77777777" w:rsidR="00CF53A4" w:rsidRPr="00E1770C" w:rsidRDefault="00CF53A4" w:rsidP="006B1C9C">
            <w:pPr>
              <w:pStyle w:val="TAC"/>
            </w:pPr>
            <w:r w:rsidRPr="00E1770C">
              <w:t>2 and 3</w:t>
            </w:r>
          </w:p>
        </w:tc>
        <w:tc>
          <w:tcPr>
            <w:tcW w:w="4187" w:type="dxa"/>
            <w:gridSpan w:val="3"/>
            <w:vAlign w:val="center"/>
          </w:tcPr>
          <w:p w14:paraId="72BE2BFC" w14:textId="77777777" w:rsidR="00CF53A4" w:rsidRPr="00E1770C" w:rsidRDefault="00CF53A4" w:rsidP="006B1C9C">
            <w:pPr>
              <w:pStyle w:val="TAC"/>
            </w:pPr>
            <w:r w:rsidRPr="00E1770C">
              <w:t>≤ 20</w:t>
            </w:r>
          </w:p>
        </w:tc>
      </w:tr>
      <w:tr w:rsidR="00CF53A4" w:rsidRPr="00E1770C" w14:paraId="7B399598" w14:textId="77777777" w:rsidTr="00C240EB">
        <w:trPr>
          <w:jc w:val="center"/>
        </w:trPr>
        <w:tc>
          <w:tcPr>
            <w:tcW w:w="1622" w:type="dxa"/>
            <w:vMerge/>
            <w:vAlign w:val="center"/>
          </w:tcPr>
          <w:p w14:paraId="15FD441F" w14:textId="77777777" w:rsidR="00CF53A4" w:rsidRPr="00E1770C" w:rsidRDefault="00CF53A4" w:rsidP="006B1C9C">
            <w:pPr>
              <w:pStyle w:val="TAC"/>
            </w:pPr>
          </w:p>
        </w:tc>
        <w:tc>
          <w:tcPr>
            <w:tcW w:w="1603" w:type="dxa"/>
            <w:vMerge/>
            <w:vAlign w:val="center"/>
          </w:tcPr>
          <w:p w14:paraId="302B253E" w14:textId="77777777" w:rsidR="00CF53A4" w:rsidRPr="00E1770C" w:rsidRDefault="00CF53A4" w:rsidP="006B1C9C">
            <w:pPr>
              <w:pStyle w:val="TAC"/>
            </w:pPr>
          </w:p>
        </w:tc>
        <w:tc>
          <w:tcPr>
            <w:tcW w:w="1604" w:type="dxa"/>
            <w:vAlign w:val="center"/>
          </w:tcPr>
          <w:p w14:paraId="0240760C" w14:textId="77777777" w:rsidR="00CF53A4" w:rsidRPr="00E1770C" w:rsidRDefault="00CF53A4" w:rsidP="006B1C9C">
            <w:pPr>
              <w:pStyle w:val="TAC"/>
            </w:pPr>
            <w:r w:rsidRPr="00E1770C">
              <w:t>4</w:t>
            </w:r>
          </w:p>
        </w:tc>
        <w:tc>
          <w:tcPr>
            <w:tcW w:w="4187" w:type="dxa"/>
            <w:gridSpan w:val="3"/>
            <w:vAlign w:val="center"/>
          </w:tcPr>
          <w:p w14:paraId="7DFD5883" w14:textId="77777777" w:rsidR="00CF53A4" w:rsidRPr="00E1770C" w:rsidRDefault="00CF53A4" w:rsidP="006B1C9C">
            <w:pPr>
              <w:pStyle w:val="TAC"/>
            </w:pPr>
            <w:r w:rsidRPr="00E1770C">
              <w:t>≤ 17.5</w:t>
            </w:r>
          </w:p>
        </w:tc>
      </w:tr>
      <w:tr w:rsidR="00CF53A4" w:rsidRPr="00E1770C" w14:paraId="5FB0C78D" w14:textId="77777777" w:rsidTr="00C240EB">
        <w:trPr>
          <w:jc w:val="center"/>
        </w:trPr>
        <w:tc>
          <w:tcPr>
            <w:tcW w:w="1622" w:type="dxa"/>
            <w:vMerge/>
            <w:vAlign w:val="center"/>
          </w:tcPr>
          <w:p w14:paraId="6B2CF0A9" w14:textId="77777777" w:rsidR="00CF53A4" w:rsidRPr="00E1770C" w:rsidRDefault="00CF53A4" w:rsidP="006B1C9C">
            <w:pPr>
              <w:pStyle w:val="TAC"/>
            </w:pPr>
          </w:p>
        </w:tc>
        <w:tc>
          <w:tcPr>
            <w:tcW w:w="1603" w:type="dxa"/>
            <w:vAlign w:val="center"/>
          </w:tcPr>
          <w:p w14:paraId="36197AC2" w14:textId="77777777" w:rsidR="00CF53A4" w:rsidRPr="00E1770C" w:rsidRDefault="00CF53A4" w:rsidP="006B1C9C">
            <w:pPr>
              <w:pStyle w:val="TAC"/>
            </w:pPr>
            <w:r w:rsidRPr="00E1770C">
              <w:t>≥ 25 and ≤ 40</w:t>
            </w:r>
          </w:p>
        </w:tc>
        <w:tc>
          <w:tcPr>
            <w:tcW w:w="1604" w:type="dxa"/>
            <w:vAlign w:val="center"/>
          </w:tcPr>
          <w:p w14:paraId="0A872598" w14:textId="77777777" w:rsidR="00CF53A4" w:rsidRPr="00E1770C" w:rsidRDefault="00CF53A4" w:rsidP="006B1C9C">
            <w:pPr>
              <w:pStyle w:val="TAC"/>
            </w:pPr>
            <w:r w:rsidRPr="00E1770C">
              <w:t>1</w:t>
            </w:r>
          </w:p>
        </w:tc>
        <w:tc>
          <w:tcPr>
            <w:tcW w:w="4187" w:type="dxa"/>
            <w:gridSpan w:val="3"/>
            <w:vAlign w:val="center"/>
          </w:tcPr>
          <w:p w14:paraId="7DB9E5C6" w14:textId="77777777" w:rsidR="00CF53A4" w:rsidRPr="00E1770C" w:rsidRDefault="00CF53A4" w:rsidP="006B1C9C">
            <w:pPr>
              <w:pStyle w:val="TAC"/>
            </w:pPr>
            <w:r w:rsidRPr="00E1770C">
              <w:t>≤ 20</w:t>
            </w:r>
          </w:p>
        </w:tc>
      </w:tr>
      <w:tr w:rsidR="00CF53A4" w:rsidRPr="00E1770C" w14:paraId="592F37CB" w14:textId="77777777" w:rsidTr="00C240EB">
        <w:trPr>
          <w:jc w:val="center"/>
        </w:trPr>
        <w:tc>
          <w:tcPr>
            <w:tcW w:w="1622" w:type="dxa"/>
            <w:vMerge/>
            <w:vAlign w:val="center"/>
          </w:tcPr>
          <w:p w14:paraId="1BE45859" w14:textId="77777777" w:rsidR="00CF53A4" w:rsidRPr="00E1770C" w:rsidRDefault="00CF53A4" w:rsidP="006B1C9C">
            <w:pPr>
              <w:pStyle w:val="TAC"/>
            </w:pPr>
          </w:p>
        </w:tc>
        <w:tc>
          <w:tcPr>
            <w:tcW w:w="1603" w:type="dxa"/>
            <w:vAlign w:val="center"/>
          </w:tcPr>
          <w:p w14:paraId="221E05EE" w14:textId="77777777" w:rsidR="00CF53A4" w:rsidRPr="00E1770C" w:rsidRDefault="00CF53A4" w:rsidP="006B1C9C">
            <w:pPr>
              <w:pStyle w:val="TAC"/>
            </w:pPr>
            <w:r w:rsidRPr="00E1770C">
              <w:t>≥ 30</w:t>
            </w:r>
          </w:p>
        </w:tc>
        <w:tc>
          <w:tcPr>
            <w:tcW w:w="1604" w:type="dxa"/>
            <w:vAlign w:val="center"/>
          </w:tcPr>
          <w:p w14:paraId="74D64CC1" w14:textId="77777777" w:rsidR="00CF53A4" w:rsidRPr="00E1770C" w:rsidRDefault="00CF53A4" w:rsidP="006B1C9C">
            <w:pPr>
              <w:pStyle w:val="TAC"/>
            </w:pPr>
            <w:r w:rsidRPr="00E1770C">
              <w:t>≥ 5 and ≤ 7</w:t>
            </w:r>
          </w:p>
        </w:tc>
        <w:tc>
          <w:tcPr>
            <w:tcW w:w="4187" w:type="dxa"/>
            <w:gridSpan w:val="3"/>
            <w:vAlign w:val="center"/>
          </w:tcPr>
          <w:p w14:paraId="5C4B8B63" w14:textId="77777777" w:rsidR="00CF53A4" w:rsidRPr="00E1770C" w:rsidRDefault="00CF53A4" w:rsidP="006B1C9C">
            <w:pPr>
              <w:pStyle w:val="TAC"/>
            </w:pPr>
            <w:r w:rsidRPr="00E1770C">
              <w:t>≤ 16</w:t>
            </w:r>
          </w:p>
        </w:tc>
      </w:tr>
      <w:tr w:rsidR="00CF53A4" w:rsidRPr="00E1770C" w14:paraId="225CEE7E" w14:textId="77777777" w:rsidTr="00C240EB">
        <w:trPr>
          <w:jc w:val="center"/>
        </w:trPr>
        <w:tc>
          <w:tcPr>
            <w:tcW w:w="1622" w:type="dxa"/>
            <w:vMerge/>
            <w:vAlign w:val="center"/>
          </w:tcPr>
          <w:p w14:paraId="037C56FE" w14:textId="77777777" w:rsidR="00CF53A4" w:rsidRPr="00E1770C" w:rsidRDefault="00CF53A4" w:rsidP="006B1C9C">
            <w:pPr>
              <w:pStyle w:val="TAC"/>
            </w:pPr>
          </w:p>
        </w:tc>
        <w:tc>
          <w:tcPr>
            <w:tcW w:w="1603" w:type="dxa"/>
            <w:vMerge w:val="restart"/>
            <w:vAlign w:val="center"/>
          </w:tcPr>
          <w:p w14:paraId="5422057F" w14:textId="77777777" w:rsidR="00CF53A4" w:rsidRPr="00E1770C" w:rsidRDefault="00CF53A4" w:rsidP="006B1C9C">
            <w:pPr>
              <w:pStyle w:val="TAC"/>
            </w:pPr>
            <w:r w:rsidRPr="00E1770C">
              <w:t>≥ 36</w:t>
            </w:r>
          </w:p>
        </w:tc>
        <w:tc>
          <w:tcPr>
            <w:tcW w:w="1604" w:type="dxa"/>
            <w:vAlign w:val="center"/>
          </w:tcPr>
          <w:p w14:paraId="3839ADF5" w14:textId="77777777" w:rsidR="00CF53A4" w:rsidRPr="00E1770C" w:rsidRDefault="00CF53A4" w:rsidP="006B1C9C">
            <w:pPr>
              <w:pStyle w:val="TAC"/>
            </w:pPr>
            <w:r w:rsidRPr="00E1770C">
              <w:t>0</w:t>
            </w:r>
          </w:p>
        </w:tc>
        <w:tc>
          <w:tcPr>
            <w:tcW w:w="4187" w:type="dxa"/>
            <w:gridSpan w:val="3"/>
            <w:vAlign w:val="center"/>
          </w:tcPr>
          <w:p w14:paraId="17D35B29" w14:textId="77777777" w:rsidR="00CF53A4" w:rsidRPr="00E1770C" w:rsidRDefault="00CF53A4" w:rsidP="006B1C9C">
            <w:pPr>
              <w:pStyle w:val="TAC"/>
            </w:pPr>
            <w:r w:rsidRPr="00E1770C">
              <w:t>≤ 20</w:t>
            </w:r>
          </w:p>
        </w:tc>
      </w:tr>
      <w:tr w:rsidR="00CF53A4" w:rsidRPr="00E1770C" w14:paraId="26CCC038" w14:textId="77777777" w:rsidTr="00C240EB">
        <w:trPr>
          <w:trHeight w:val="277"/>
          <w:jc w:val="center"/>
        </w:trPr>
        <w:tc>
          <w:tcPr>
            <w:tcW w:w="1622" w:type="dxa"/>
            <w:vMerge/>
            <w:vAlign w:val="center"/>
          </w:tcPr>
          <w:p w14:paraId="62360CE5" w14:textId="77777777" w:rsidR="00CF53A4" w:rsidRPr="00E1770C" w:rsidRDefault="00CF53A4" w:rsidP="006B1C9C">
            <w:pPr>
              <w:pStyle w:val="TAC"/>
            </w:pPr>
          </w:p>
        </w:tc>
        <w:tc>
          <w:tcPr>
            <w:tcW w:w="1603" w:type="dxa"/>
            <w:vMerge/>
            <w:vAlign w:val="center"/>
          </w:tcPr>
          <w:p w14:paraId="4E99A513" w14:textId="77777777" w:rsidR="00CF53A4" w:rsidRPr="00E1770C" w:rsidRDefault="00CF53A4" w:rsidP="006B1C9C">
            <w:pPr>
              <w:pStyle w:val="TAC"/>
            </w:pPr>
          </w:p>
        </w:tc>
        <w:tc>
          <w:tcPr>
            <w:tcW w:w="1604" w:type="dxa"/>
            <w:vAlign w:val="center"/>
          </w:tcPr>
          <w:p w14:paraId="775EBBB7" w14:textId="77777777" w:rsidR="00CF53A4" w:rsidRPr="00E1770C" w:rsidRDefault="00CF53A4" w:rsidP="006B1C9C">
            <w:pPr>
              <w:pStyle w:val="TAC"/>
            </w:pPr>
            <w:r w:rsidRPr="00E1770C">
              <w:t>≥</w:t>
            </w:r>
            <w:r>
              <w:t xml:space="preserve"> </w:t>
            </w:r>
            <w:r w:rsidRPr="00E1770C">
              <w:t>2 and</w:t>
            </w:r>
            <w:r>
              <w:t xml:space="preserve"> </w:t>
            </w:r>
            <w:r w:rsidRPr="00E1770C">
              <w:t xml:space="preserve">≤ </w:t>
            </w:r>
            <w:r>
              <w:t>4</w:t>
            </w:r>
          </w:p>
        </w:tc>
        <w:tc>
          <w:tcPr>
            <w:tcW w:w="4187" w:type="dxa"/>
            <w:gridSpan w:val="3"/>
            <w:vAlign w:val="center"/>
          </w:tcPr>
          <w:p w14:paraId="08545851" w14:textId="77777777" w:rsidR="00CF53A4" w:rsidRPr="00E1770C" w:rsidRDefault="00CF53A4" w:rsidP="006B1C9C">
            <w:pPr>
              <w:pStyle w:val="TAC"/>
            </w:pPr>
            <w:r w:rsidRPr="00E1770C">
              <w:t>≤ 17.5</w:t>
            </w:r>
          </w:p>
        </w:tc>
      </w:tr>
      <w:tr w:rsidR="00CF53A4" w:rsidRPr="00E1770C" w14:paraId="0A9FEB47" w14:textId="77777777" w:rsidTr="00C240EB">
        <w:trPr>
          <w:jc w:val="center"/>
        </w:trPr>
        <w:tc>
          <w:tcPr>
            <w:tcW w:w="1622" w:type="dxa"/>
            <w:vMerge/>
            <w:vAlign w:val="center"/>
          </w:tcPr>
          <w:p w14:paraId="17F6DEF1" w14:textId="77777777" w:rsidR="00CF53A4" w:rsidRPr="00E1770C" w:rsidRDefault="00CF53A4" w:rsidP="006B1C9C">
            <w:pPr>
              <w:pStyle w:val="TAC"/>
            </w:pPr>
          </w:p>
        </w:tc>
        <w:tc>
          <w:tcPr>
            <w:tcW w:w="1603" w:type="dxa"/>
            <w:vMerge/>
            <w:vAlign w:val="center"/>
          </w:tcPr>
          <w:p w14:paraId="74D378AC" w14:textId="77777777" w:rsidR="00CF53A4" w:rsidRPr="00E1770C" w:rsidRDefault="00CF53A4" w:rsidP="006B1C9C">
            <w:pPr>
              <w:pStyle w:val="TAC"/>
            </w:pPr>
          </w:p>
        </w:tc>
        <w:tc>
          <w:tcPr>
            <w:tcW w:w="1604" w:type="dxa"/>
            <w:vAlign w:val="center"/>
          </w:tcPr>
          <w:p w14:paraId="6FC9565E" w14:textId="77777777" w:rsidR="00CF53A4" w:rsidRPr="00E1770C" w:rsidRDefault="00CF53A4" w:rsidP="006B1C9C">
            <w:pPr>
              <w:pStyle w:val="TAC"/>
            </w:pPr>
            <w:r w:rsidRPr="00E1770C">
              <w:t>10</w:t>
            </w:r>
          </w:p>
        </w:tc>
        <w:tc>
          <w:tcPr>
            <w:tcW w:w="4187" w:type="dxa"/>
            <w:gridSpan w:val="3"/>
            <w:vAlign w:val="center"/>
          </w:tcPr>
          <w:p w14:paraId="1A0345F8" w14:textId="77777777" w:rsidR="00CF53A4" w:rsidRPr="00E1770C" w:rsidRDefault="00CF53A4" w:rsidP="006B1C9C">
            <w:pPr>
              <w:pStyle w:val="TAC"/>
            </w:pPr>
            <w:r w:rsidRPr="00E1770C">
              <w:t>≤ 14.5</w:t>
            </w:r>
          </w:p>
        </w:tc>
      </w:tr>
      <w:tr w:rsidR="00CF53A4" w:rsidRPr="00E1770C" w14:paraId="6E478A48" w14:textId="77777777" w:rsidTr="00C240EB">
        <w:trPr>
          <w:jc w:val="center"/>
        </w:trPr>
        <w:tc>
          <w:tcPr>
            <w:tcW w:w="1622" w:type="dxa"/>
            <w:vMerge/>
            <w:vAlign w:val="center"/>
          </w:tcPr>
          <w:p w14:paraId="3411AE67" w14:textId="77777777" w:rsidR="00CF53A4" w:rsidRPr="00E1770C" w:rsidRDefault="00CF53A4" w:rsidP="006B1C9C">
            <w:pPr>
              <w:pStyle w:val="TAC"/>
            </w:pPr>
          </w:p>
        </w:tc>
        <w:tc>
          <w:tcPr>
            <w:tcW w:w="1603" w:type="dxa"/>
            <w:vAlign w:val="center"/>
          </w:tcPr>
          <w:p w14:paraId="255C7452" w14:textId="77777777" w:rsidR="00CF53A4" w:rsidRPr="00E1770C" w:rsidRDefault="00CF53A4" w:rsidP="006B1C9C">
            <w:pPr>
              <w:pStyle w:val="TAC"/>
            </w:pPr>
            <w:r w:rsidRPr="00E1770C">
              <w:t>≥ 45</w:t>
            </w:r>
          </w:p>
        </w:tc>
        <w:tc>
          <w:tcPr>
            <w:tcW w:w="1604" w:type="dxa"/>
            <w:vAlign w:val="center"/>
          </w:tcPr>
          <w:p w14:paraId="66E72B87" w14:textId="77777777" w:rsidR="00CF53A4" w:rsidRPr="00E1770C" w:rsidRDefault="00CF53A4" w:rsidP="006B1C9C">
            <w:pPr>
              <w:pStyle w:val="TAC"/>
            </w:pPr>
            <w:r w:rsidRPr="00E1770C">
              <w:t>1</w:t>
            </w:r>
          </w:p>
        </w:tc>
        <w:tc>
          <w:tcPr>
            <w:tcW w:w="4187" w:type="dxa"/>
            <w:gridSpan w:val="3"/>
            <w:vAlign w:val="center"/>
          </w:tcPr>
          <w:p w14:paraId="4D7DCDA8" w14:textId="77777777" w:rsidR="00CF53A4" w:rsidRPr="00E1770C" w:rsidRDefault="00CF53A4" w:rsidP="006B1C9C">
            <w:pPr>
              <w:pStyle w:val="TAC"/>
            </w:pPr>
            <w:r w:rsidRPr="00E1770C">
              <w:t>≤ 17.5</w:t>
            </w:r>
          </w:p>
        </w:tc>
      </w:tr>
    </w:tbl>
    <w:p w14:paraId="4990EDB5" w14:textId="14D24C20" w:rsidR="00CF53A4" w:rsidRDefault="00CF53A4" w:rsidP="00CF53A4">
      <w:pPr>
        <w:spacing w:line="276" w:lineRule="auto"/>
        <w:jc w:val="both"/>
        <w:rPr>
          <w:lang w:eastAsia="ko-KR"/>
        </w:rPr>
      </w:pPr>
    </w:p>
    <w:p w14:paraId="57FC14D7" w14:textId="77777777" w:rsidR="00CF53A4" w:rsidRPr="006B1C9C" w:rsidRDefault="00CF53A4" w:rsidP="00DF3A03">
      <w:pPr>
        <w:pStyle w:val="TH"/>
      </w:pPr>
      <w:r w:rsidRPr="00DF3A03">
        <w:t xml:space="preserve">Table </w:t>
      </w:r>
      <w:r w:rsidRPr="00A576B7">
        <w:t>5.1.2.3.1-2: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0676C1BC" w14:textId="77777777" w:rsidTr="00C240EB">
        <w:trPr>
          <w:trHeight w:val="195"/>
          <w:jc w:val="center"/>
        </w:trPr>
        <w:tc>
          <w:tcPr>
            <w:tcW w:w="1626" w:type="dxa"/>
            <w:vMerge w:val="restart"/>
            <w:vAlign w:val="center"/>
          </w:tcPr>
          <w:p w14:paraId="7CB85F02" w14:textId="77777777" w:rsidR="00CF53A4" w:rsidRPr="00E37A20" w:rsidRDefault="00CF53A4" w:rsidP="006B1C9C">
            <w:pPr>
              <w:pStyle w:val="TAH"/>
            </w:pPr>
            <w:r w:rsidRPr="00E37A20">
              <w:t>Carrier frequency [MHz]</w:t>
            </w:r>
          </w:p>
        </w:tc>
        <w:tc>
          <w:tcPr>
            <w:tcW w:w="1274" w:type="dxa"/>
            <w:vMerge w:val="restart"/>
            <w:vAlign w:val="center"/>
          </w:tcPr>
          <w:p w14:paraId="4821C6F0" w14:textId="77777777" w:rsidR="00CF53A4" w:rsidRPr="00E37A20" w:rsidRDefault="00CF53A4" w:rsidP="006B1C9C">
            <w:pPr>
              <w:pStyle w:val="TAH"/>
            </w:pPr>
            <w:r w:rsidRPr="00E37A20">
              <w:t>RB allocations</w:t>
            </w:r>
          </w:p>
        </w:tc>
        <w:tc>
          <w:tcPr>
            <w:tcW w:w="4957" w:type="dxa"/>
            <w:gridSpan w:val="4"/>
            <w:vAlign w:val="center"/>
          </w:tcPr>
          <w:p w14:paraId="52D9BEBA" w14:textId="77777777" w:rsidR="00CF53A4" w:rsidRPr="00E37A20" w:rsidRDefault="00CF53A4" w:rsidP="006B1C9C">
            <w:pPr>
              <w:pStyle w:val="TAH"/>
            </w:pPr>
            <w:r w:rsidRPr="00E37A20">
              <w:t>A-MPR (dB)</w:t>
            </w:r>
          </w:p>
        </w:tc>
      </w:tr>
      <w:tr w:rsidR="00CF53A4" w:rsidRPr="00686416" w14:paraId="23281882" w14:textId="77777777" w:rsidTr="00C240EB">
        <w:trPr>
          <w:trHeight w:val="128"/>
          <w:jc w:val="center"/>
        </w:trPr>
        <w:tc>
          <w:tcPr>
            <w:tcW w:w="1626" w:type="dxa"/>
            <w:vMerge/>
            <w:vAlign w:val="center"/>
          </w:tcPr>
          <w:p w14:paraId="14F30CCF" w14:textId="77777777" w:rsidR="00CF53A4" w:rsidRPr="00E37A20" w:rsidRDefault="00CF53A4" w:rsidP="006B1C9C">
            <w:pPr>
              <w:pStyle w:val="TAH"/>
            </w:pPr>
          </w:p>
        </w:tc>
        <w:tc>
          <w:tcPr>
            <w:tcW w:w="1274" w:type="dxa"/>
            <w:vMerge/>
            <w:vAlign w:val="center"/>
          </w:tcPr>
          <w:p w14:paraId="4B3F2DED" w14:textId="77777777" w:rsidR="00CF53A4" w:rsidRPr="00E37A20" w:rsidRDefault="00CF53A4" w:rsidP="006B1C9C">
            <w:pPr>
              <w:pStyle w:val="TAH"/>
            </w:pPr>
          </w:p>
        </w:tc>
        <w:tc>
          <w:tcPr>
            <w:tcW w:w="1218" w:type="dxa"/>
            <w:vAlign w:val="center"/>
          </w:tcPr>
          <w:p w14:paraId="51D1B6F0" w14:textId="77777777" w:rsidR="00CF53A4" w:rsidRPr="00E37A20" w:rsidRDefault="00CF53A4" w:rsidP="006B1C9C">
            <w:pPr>
              <w:pStyle w:val="TAH"/>
            </w:pPr>
            <w:r w:rsidRPr="00E37A20">
              <w:t>QPSK</w:t>
            </w:r>
          </w:p>
        </w:tc>
        <w:tc>
          <w:tcPr>
            <w:tcW w:w="1242" w:type="dxa"/>
            <w:vAlign w:val="center"/>
          </w:tcPr>
          <w:p w14:paraId="7563E6DB" w14:textId="77777777" w:rsidR="00CF53A4" w:rsidRPr="00E37A20" w:rsidRDefault="00CF53A4" w:rsidP="006B1C9C">
            <w:pPr>
              <w:pStyle w:val="TAH"/>
            </w:pPr>
            <w:r w:rsidRPr="00E37A20">
              <w:t>16QAM</w:t>
            </w:r>
          </w:p>
        </w:tc>
        <w:tc>
          <w:tcPr>
            <w:tcW w:w="1242" w:type="dxa"/>
            <w:vAlign w:val="center"/>
          </w:tcPr>
          <w:p w14:paraId="149C5F50" w14:textId="77777777" w:rsidR="00CF53A4" w:rsidRPr="00E37A20" w:rsidRDefault="00CF53A4" w:rsidP="006B1C9C">
            <w:pPr>
              <w:pStyle w:val="TAH"/>
            </w:pPr>
            <w:r w:rsidRPr="00E37A20">
              <w:t>64QAM</w:t>
            </w:r>
          </w:p>
        </w:tc>
        <w:tc>
          <w:tcPr>
            <w:tcW w:w="1255" w:type="dxa"/>
            <w:vAlign w:val="center"/>
          </w:tcPr>
          <w:p w14:paraId="4E014E5D" w14:textId="77777777" w:rsidR="00CF53A4" w:rsidRPr="00E37A20" w:rsidRDefault="00CF53A4" w:rsidP="006B1C9C">
            <w:pPr>
              <w:pStyle w:val="TAH"/>
            </w:pPr>
            <w:r w:rsidRPr="00E37A20">
              <w:t>256QAM</w:t>
            </w:r>
          </w:p>
        </w:tc>
      </w:tr>
      <w:tr w:rsidR="00CF53A4" w:rsidRPr="00686416" w14:paraId="2187E805" w14:textId="77777777" w:rsidTr="00C240EB">
        <w:trPr>
          <w:trHeight w:val="150"/>
          <w:jc w:val="center"/>
        </w:trPr>
        <w:tc>
          <w:tcPr>
            <w:tcW w:w="1626" w:type="dxa"/>
            <w:vMerge w:val="restart"/>
            <w:vAlign w:val="center"/>
          </w:tcPr>
          <w:p w14:paraId="5440FB15" w14:textId="77777777" w:rsidR="00CF53A4" w:rsidRPr="00686416" w:rsidRDefault="00CF53A4" w:rsidP="006B1C9C">
            <w:pPr>
              <w:pStyle w:val="TAC"/>
            </w:pPr>
            <w:r w:rsidRPr="00686416">
              <w:t>5870,5910,5920</w:t>
            </w:r>
          </w:p>
        </w:tc>
        <w:tc>
          <w:tcPr>
            <w:tcW w:w="1274" w:type="dxa"/>
            <w:vAlign w:val="center"/>
          </w:tcPr>
          <w:p w14:paraId="5BED35E2" w14:textId="23D2870F" w:rsidR="00CF53A4" w:rsidRPr="00686416" w:rsidRDefault="000A2C04" w:rsidP="006B1C9C">
            <w:pPr>
              <w:pStyle w:val="TAC"/>
            </w:pPr>
            <w:r>
              <w:t>O</w:t>
            </w:r>
            <w:r w:rsidRPr="00686416">
              <w:t>uter</w:t>
            </w:r>
          </w:p>
        </w:tc>
        <w:tc>
          <w:tcPr>
            <w:tcW w:w="3702" w:type="dxa"/>
            <w:gridSpan w:val="3"/>
            <w:vAlign w:val="center"/>
          </w:tcPr>
          <w:p w14:paraId="36391677" w14:textId="77777777" w:rsidR="00CF53A4" w:rsidRPr="00686416" w:rsidRDefault="00CF53A4" w:rsidP="006B1C9C">
            <w:pPr>
              <w:pStyle w:val="TAC"/>
            </w:pPr>
            <w:r w:rsidRPr="00686416">
              <w:t>≤ 8.5</w:t>
            </w:r>
          </w:p>
        </w:tc>
        <w:tc>
          <w:tcPr>
            <w:tcW w:w="1255" w:type="dxa"/>
            <w:vMerge w:val="restart"/>
            <w:vAlign w:val="center"/>
          </w:tcPr>
          <w:p w14:paraId="471F9445" w14:textId="77777777" w:rsidR="00CF53A4" w:rsidRPr="00686416" w:rsidRDefault="00CF53A4" w:rsidP="006B1C9C">
            <w:pPr>
              <w:pStyle w:val="TAC"/>
            </w:pPr>
            <w:r w:rsidRPr="00686416">
              <w:t>≤ 8.5</w:t>
            </w:r>
          </w:p>
        </w:tc>
      </w:tr>
      <w:tr w:rsidR="00CF53A4" w:rsidRPr="00686416" w14:paraId="675585C4" w14:textId="77777777" w:rsidTr="00C240EB">
        <w:trPr>
          <w:trHeight w:val="253"/>
          <w:jc w:val="center"/>
        </w:trPr>
        <w:tc>
          <w:tcPr>
            <w:tcW w:w="1626" w:type="dxa"/>
            <w:vMerge/>
            <w:vAlign w:val="center"/>
          </w:tcPr>
          <w:p w14:paraId="75DCD032" w14:textId="77777777" w:rsidR="00CF53A4" w:rsidRPr="00686416" w:rsidRDefault="00CF53A4" w:rsidP="006B1C9C">
            <w:pPr>
              <w:pStyle w:val="TAC"/>
            </w:pPr>
          </w:p>
        </w:tc>
        <w:tc>
          <w:tcPr>
            <w:tcW w:w="1274" w:type="dxa"/>
            <w:vAlign w:val="center"/>
          </w:tcPr>
          <w:p w14:paraId="332BF9D6" w14:textId="5E940A96" w:rsidR="00CF53A4" w:rsidRPr="00686416" w:rsidRDefault="000A2C04" w:rsidP="006B1C9C">
            <w:pPr>
              <w:pStyle w:val="TAC"/>
            </w:pPr>
            <w:r>
              <w:t>I</w:t>
            </w:r>
            <w:r w:rsidRPr="00686416">
              <w:t>nner</w:t>
            </w:r>
          </w:p>
        </w:tc>
        <w:tc>
          <w:tcPr>
            <w:tcW w:w="3702" w:type="dxa"/>
            <w:gridSpan w:val="3"/>
            <w:vAlign w:val="center"/>
          </w:tcPr>
          <w:p w14:paraId="391C6155" w14:textId="77777777" w:rsidR="00CF53A4" w:rsidRPr="00686416" w:rsidRDefault="00CF53A4" w:rsidP="006B1C9C">
            <w:pPr>
              <w:pStyle w:val="TAC"/>
            </w:pPr>
            <w:r w:rsidRPr="00686416">
              <w:t xml:space="preserve">≤ </w:t>
            </w:r>
            <w:r>
              <w:t>6.0</w:t>
            </w:r>
          </w:p>
        </w:tc>
        <w:tc>
          <w:tcPr>
            <w:tcW w:w="1255" w:type="dxa"/>
            <w:vMerge/>
            <w:vAlign w:val="center"/>
          </w:tcPr>
          <w:p w14:paraId="10CEC483" w14:textId="77777777" w:rsidR="00CF53A4" w:rsidRPr="00686416" w:rsidRDefault="00CF53A4" w:rsidP="006B1C9C">
            <w:pPr>
              <w:pStyle w:val="TAC"/>
            </w:pPr>
          </w:p>
        </w:tc>
      </w:tr>
      <w:tr w:rsidR="00CF53A4" w:rsidRPr="00686416" w14:paraId="612ED5DC" w14:textId="77777777" w:rsidTr="00C240EB">
        <w:trPr>
          <w:trHeight w:val="253"/>
          <w:jc w:val="center"/>
        </w:trPr>
        <w:tc>
          <w:tcPr>
            <w:tcW w:w="1626" w:type="dxa"/>
            <w:vMerge w:val="restart"/>
            <w:vAlign w:val="center"/>
          </w:tcPr>
          <w:p w14:paraId="56F9A889" w14:textId="77777777" w:rsidR="00CF53A4" w:rsidRPr="00686416" w:rsidRDefault="00CF53A4" w:rsidP="006B1C9C">
            <w:pPr>
              <w:pStyle w:val="TAC"/>
            </w:pPr>
            <w:r w:rsidRPr="00686416">
              <w:t>5880,5890,5900</w:t>
            </w:r>
          </w:p>
        </w:tc>
        <w:tc>
          <w:tcPr>
            <w:tcW w:w="1274" w:type="dxa"/>
            <w:vAlign w:val="center"/>
          </w:tcPr>
          <w:p w14:paraId="42C38508" w14:textId="706708E9" w:rsidR="00CF53A4" w:rsidRPr="00686416" w:rsidRDefault="000A2C04" w:rsidP="006B1C9C">
            <w:pPr>
              <w:pStyle w:val="TAC"/>
            </w:pPr>
            <w:r>
              <w:t>O</w:t>
            </w:r>
            <w:r w:rsidRPr="00686416">
              <w:t>uter</w:t>
            </w:r>
          </w:p>
        </w:tc>
        <w:tc>
          <w:tcPr>
            <w:tcW w:w="3702" w:type="dxa"/>
            <w:gridSpan w:val="3"/>
            <w:vAlign w:val="center"/>
          </w:tcPr>
          <w:p w14:paraId="61D36802" w14:textId="77777777" w:rsidR="00CF53A4" w:rsidRPr="00686416" w:rsidRDefault="00CF53A4" w:rsidP="006B1C9C">
            <w:pPr>
              <w:pStyle w:val="TAC"/>
            </w:pPr>
            <w:r w:rsidRPr="00686416">
              <w:t>≤ 6</w:t>
            </w:r>
            <w:r>
              <w:t>.0</w:t>
            </w:r>
          </w:p>
        </w:tc>
        <w:tc>
          <w:tcPr>
            <w:tcW w:w="1255" w:type="dxa"/>
            <w:vMerge w:val="restart"/>
            <w:vAlign w:val="center"/>
          </w:tcPr>
          <w:p w14:paraId="064A0858" w14:textId="77777777" w:rsidR="00CF53A4" w:rsidRPr="00686416" w:rsidRDefault="00CF53A4" w:rsidP="006B1C9C">
            <w:pPr>
              <w:pStyle w:val="TAC"/>
            </w:pPr>
            <w:r w:rsidRPr="00686416">
              <w:t>≤ 6.5</w:t>
            </w:r>
          </w:p>
        </w:tc>
      </w:tr>
      <w:tr w:rsidR="00CF53A4" w:rsidRPr="00686416" w14:paraId="0D2FDBDA" w14:textId="77777777" w:rsidTr="00C240EB">
        <w:trPr>
          <w:trHeight w:val="253"/>
          <w:jc w:val="center"/>
        </w:trPr>
        <w:tc>
          <w:tcPr>
            <w:tcW w:w="1626" w:type="dxa"/>
            <w:vMerge/>
            <w:vAlign w:val="center"/>
          </w:tcPr>
          <w:p w14:paraId="5CCF341C" w14:textId="77777777" w:rsidR="00CF53A4" w:rsidRPr="00686416" w:rsidRDefault="00CF53A4" w:rsidP="00C240EB">
            <w:pPr>
              <w:jc w:val="center"/>
              <w:rPr>
                <w:rFonts w:ascii="Arial" w:hAnsi="Arial" w:cs="Arial"/>
                <w:sz w:val="18"/>
                <w:szCs w:val="18"/>
              </w:rPr>
            </w:pPr>
          </w:p>
        </w:tc>
        <w:tc>
          <w:tcPr>
            <w:tcW w:w="1274" w:type="dxa"/>
            <w:vAlign w:val="center"/>
          </w:tcPr>
          <w:p w14:paraId="140EF230" w14:textId="3BCDCC7B" w:rsidR="00CF53A4" w:rsidRPr="00686416" w:rsidRDefault="000A2C04" w:rsidP="00C240EB">
            <w:pPr>
              <w:jc w:val="center"/>
              <w:rPr>
                <w:rFonts w:ascii="Arial" w:hAnsi="Arial" w:cs="Arial"/>
                <w:sz w:val="18"/>
                <w:szCs w:val="18"/>
              </w:rPr>
            </w:pPr>
            <w:r>
              <w:rPr>
                <w:rFonts w:ascii="Arial" w:hAnsi="Arial" w:cs="Arial"/>
                <w:sz w:val="18"/>
                <w:szCs w:val="18"/>
              </w:rPr>
              <w:t>I</w:t>
            </w:r>
            <w:r w:rsidRPr="00686416">
              <w:rPr>
                <w:rFonts w:ascii="Arial" w:hAnsi="Arial" w:cs="Arial"/>
                <w:sz w:val="18"/>
                <w:szCs w:val="18"/>
              </w:rPr>
              <w:t>nner</w:t>
            </w:r>
          </w:p>
        </w:tc>
        <w:tc>
          <w:tcPr>
            <w:tcW w:w="2460" w:type="dxa"/>
            <w:gridSpan w:val="2"/>
            <w:vAlign w:val="center"/>
          </w:tcPr>
          <w:p w14:paraId="1C6DD10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3BF8350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3C18598A" w14:textId="77777777" w:rsidR="00CF53A4" w:rsidRPr="00686416" w:rsidRDefault="00CF53A4" w:rsidP="00C240EB">
            <w:pPr>
              <w:jc w:val="center"/>
              <w:rPr>
                <w:rFonts w:ascii="Arial" w:hAnsi="Arial" w:cs="Arial"/>
                <w:sz w:val="18"/>
                <w:szCs w:val="18"/>
              </w:rPr>
            </w:pPr>
          </w:p>
        </w:tc>
      </w:tr>
    </w:tbl>
    <w:p w14:paraId="0011F013" w14:textId="77777777" w:rsidR="00CF53A4" w:rsidRDefault="00CF53A4" w:rsidP="00CF53A4">
      <w:pPr>
        <w:spacing w:line="276" w:lineRule="auto"/>
        <w:jc w:val="both"/>
        <w:rPr>
          <w:lang w:eastAsia="ko-KR"/>
        </w:rPr>
      </w:pPr>
    </w:p>
    <w:p w14:paraId="4B33AD04"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12F6A81A" w14:textId="77777777" w:rsidR="00661635" w:rsidRPr="0087716F" w:rsidRDefault="00661635" w:rsidP="00661635">
      <w:pPr>
        <w:pStyle w:val="2"/>
      </w:pPr>
      <w:bookmarkStart w:id="280" w:name="_Toc36034750"/>
      <w:bookmarkStart w:id="281" w:name="_Toc42537345"/>
      <w:bookmarkStart w:id="282" w:name="_Toc46356410"/>
      <w:bookmarkStart w:id="283" w:name="_Toc52566324"/>
      <w:bookmarkStart w:id="284" w:name="_Toc72931427"/>
      <w:bookmarkStart w:id="285" w:name="_Toc73026092"/>
      <w:bookmarkStart w:id="286" w:name="_Toc97036065"/>
      <w:bookmarkStart w:id="287" w:name="_Toc97036432"/>
      <w:bookmarkStart w:id="288" w:name="_Toc103900440"/>
      <w:r w:rsidRPr="0087716F">
        <w:t>5.2</w:t>
      </w:r>
      <w:r w:rsidRPr="0087716F">
        <w:tab/>
      </w:r>
      <w:bookmarkEnd w:id="280"/>
      <w:bookmarkEnd w:id="281"/>
      <w:bookmarkEnd w:id="282"/>
      <w:bookmarkEnd w:id="283"/>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84"/>
      <w:bookmarkEnd w:id="285"/>
      <w:bookmarkEnd w:id="286"/>
      <w:bookmarkEnd w:id="287"/>
      <w:bookmarkEnd w:id="288"/>
    </w:p>
    <w:p w14:paraId="1B9BACFD" w14:textId="77777777" w:rsidR="00661635" w:rsidRDefault="00661635" w:rsidP="00661635">
      <w:pPr>
        <w:pStyle w:val="3"/>
      </w:pPr>
      <w:bookmarkStart w:id="289" w:name="_Toc36034753"/>
      <w:bookmarkStart w:id="290" w:name="_Toc42537348"/>
      <w:bookmarkStart w:id="291" w:name="_Toc46356413"/>
      <w:bookmarkStart w:id="292" w:name="_Toc52566327"/>
      <w:bookmarkStart w:id="293" w:name="_Toc72931428"/>
      <w:bookmarkStart w:id="294" w:name="_Toc73026093"/>
      <w:bookmarkStart w:id="295" w:name="_Toc97036066"/>
      <w:bookmarkStart w:id="296" w:name="_Toc97036433"/>
      <w:bookmarkStart w:id="297" w:name="_Toc103900441"/>
      <w:r w:rsidRPr="00DA197E">
        <w:rPr>
          <w:rFonts w:hint="eastAsia"/>
        </w:rPr>
        <w:t>5.2.1</w:t>
      </w:r>
      <w:r w:rsidRPr="0087716F">
        <w:tab/>
      </w:r>
      <w:bookmarkEnd w:id="289"/>
      <w:bookmarkEnd w:id="290"/>
      <w:bookmarkEnd w:id="291"/>
      <w:bookmarkEnd w:id="292"/>
      <w:r w:rsidR="00B40BA3">
        <w:rPr>
          <w:rFonts w:eastAsia="SimSun"/>
          <w:szCs w:val="24"/>
          <w:lang w:eastAsia="zh-CN"/>
        </w:rPr>
        <w:t>Intra-band V2X</w:t>
      </w:r>
      <w:r>
        <w:t xml:space="preserve"> operation scenarios and basic assumptions</w:t>
      </w:r>
      <w:bookmarkEnd w:id="293"/>
      <w:bookmarkEnd w:id="294"/>
      <w:bookmarkEnd w:id="295"/>
      <w:bookmarkEnd w:id="296"/>
      <w:bookmarkEnd w:id="297"/>
    </w:p>
    <w:p w14:paraId="3E481A96"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6F30BA91" w14:textId="1A0DCBBB" w:rsidR="00A0566F" w:rsidRDefault="00A0566F" w:rsidP="006B1C9C">
      <w:pPr>
        <w:pStyle w:val="B1"/>
        <w:numPr>
          <w:ilvl w:val="0"/>
          <w:numId w:val="51"/>
        </w:numPr>
        <w:rPr>
          <w:lang w:val="en-US"/>
        </w:rPr>
      </w:pPr>
      <w:bookmarkStart w:id="298" w:name="MCCQCTEMPBM_00000041"/>
      <w:bookmarkStart w:id="299" w:name="MCCQCTEMPBM_00000070"/>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3B7230DB" w14:textId="21443573" w:rsidR="00A0566F" w:rsidRPr="00C240EB" w:rsidRDefault="00E35D2C" w:rsidP="006B1C9C">
      <w:pPr>
        <w:pStyle w:val="B20"/>
        <w:rPr>
          <w:lang w:val="en-US"/>
        </w:rPr>
      </w:pPr>
      <w:bookmarkStart w:id="300" w:name="MCCQCTEMPBM_00000040"/>
      <w:bookmarkStart w:id="301" w:name="MCCQCTEMPBM_00000069"/>
      <w:r>
        <w:rPr>
          <w:lang w:val="en-US"/>
        </w:rPr>
        <w:t>-</w:t>
      </w:r>
      <w:r>
        <w:rPr>
          <w:lang w:val="en-US"/>
        </w:rPr>
        <w:tab/>
      </w:r>
      <w:r w:rsidR="00A0566F" w:rsidRPr="00B51088">
        <w:rPr>
          <w:lang w:val="en-US"/>
        </w:rPr>
        <w:t>RAN4 allow TDM operation between spectrally partially used PC5 SL and Uu UL/DL operation in a licensed TDD band regardless of adjacent/ non-adjacent carrier</w:t>
      </w:r>
    </w:p>
    <w:bookmarkEnd w:id="300"/>
    <w:bookmarkEnd w:id="301"/>
    <w:p w14:paraId="26C915DB" w14:textId="6FCAC97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2nd priority: FDM with adjacent carrier (Separate RF chain </w:t>
      </w:r>
      <w:r w:rsidR="00A0566F">
        <w:rPr>
          <w:rFonts w:hint="eastAsia"/>
          <w:lang w:val="en-US"/>
        </w:rPr>
        <w:t xml:space="preserve">for </w:t>
      </w:r>
      <w:proofErr w:type="gramStart"/>
      <w:r w:rsidR="00A0566F">
        <w:rPr>
          <w:rFonts w:hint="eastAsia"/>
          <w:lang w:val="en-US"/>
        </w:rPr>
        <w:t>Tx</w:t>
      </w:r>
      <w:proofErr w:type="gramEnd"/>
      <w:r w:rsidR="00A0566F">
        <w:rPr>
          <w:rFonts w:hint="eastAsia"/>
          <w:lang w:val="en-US"/>
        </w:rPr>
        <w:t xml:space="preserve"> </w:t>
      </w:r>
      <w:r w:rsidR="00A0566F" w:rsidRPr="00312014">
        <w:rPr>
          <w:lang w:val="en-US"/>
        </w:rPr>
        <w:t>as baseline)</w:t>
      </w:r>
    </w:p>
    <w:p w14:paraId="0B58334D" w14:textId="1545494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3rd priority: FDM with non-adjacent carrier (Separate RF chain </w:t>
      </w:r>
      <w:r w:rsidR="00A0566F">
        <w:rPr>
          <w:rFonts w:hint="eastAsia"/>
          <w:lang w:val="en-US"/>
        </w:rPr>
        <w:t xml:space="preserve">for </w:t>
      </w:r>
      <w:proofErr w:type="gramStart"/>
      <w:r w:rsidR="00A0566F">
        <w:rPr>
          <w:rFonts w:hint="eastAsia"/>
          <w:lang w:val="en-US"/>
        </w:rPr>
        <w:t>Tx</w:t>
      </w:r>
      <w:proofErr w:type="gramEnd"/>
      <w:r w:rsidR="00A0566F">
        <w:rPr>
          <w:rFonts w:hint="eastAsia"/>
          <w:lang w:val="en-US"/>
        </w:rPr>
        <w:t xml:space="preserve"> </w:t>
      </w:r>
      <w:r w:rsidR="00A0566F" w:rsidRPr="00312014">
        <w:rPr>
          <w:lang w:val="en-US"/>
        </w:rPr>
        <w:t>as baseline)</w:t>
      </w:r>
    </w:p>
    <w:bookmarkEnd w:id="298"/>
    <w:bookmarkEnd w:id="299"/>
    <w:p w14:paraId="51B4C20D" w14:textId="77777777" w:rsidR="00A0566F" w:rsidRPr="00A0566F" w:rsidRDefault="00A0566F" w:rsidP="00A0566F">
      <w:pPr>
        <w:rPr>
          <w:lang w:val="en-US"/>
        </w:rPr>
      </w:pPr>
      <w:r>
        <w:rPr>
          <w:rFonts w:hint="eastAsia"/>
          <w:lang w:val="en-US"/>
        </w:rPr>
        <w:t>Other UE RF architecture is not precluded from implementation perspective.</w:t>
      </w:r>
    </w:p>
    <w:p w14:paraId="1E854597" w14:textId="77777777" w:rsidR="00A0566F" w:rsidRDefault="00A0566F" w:rsidP="00A0566F">
      <w:r>
        <w:rPr>
          <w:rFonts w:hint="eastAsia"/>
        </w:rPr>
        <w:t xml:space="preserve">In Rel-17, RAN4 focus on TDD band for intra-band V2X operation and deprioritize FDD band. </w:t>
      </w:r>
      <w:bookmarkStart w:id="302" w:name="OLE_LINK10"/>
      <w:bookmarkStart w:id="303" w:name="OLE_LINK11"/>
      <w:r>
        <w:rPr>
          <w:rFonts w:hint="eastAsia"/>
        </w:rPr>
        <w:t>FDD band can be studied once operators have a request.</w:t>
      </w:r>
      <w:bookmarkEnd w:id="302"/>
      <w:bookmarkEnd w:id="303"/>
      <w:r>
        <w:rPr>
          <w:rFonts w:hint="eastAsia"/>
        </w:rPr>
        <w:t xml:space="preserve"> </w:t>
      </w:r>
    </w:p>
    <w:p w14:paraId="79CB75AA" w14:textId="4FF8B355"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20E67A8B" w14:textId="7053B88C" w:rsidR="00375293" w:rsidRPr="00375293" w:rsidRDefault="00145B56" w:rsidP="00A0566F">
      <w:r>
        <w:t>Release independence to earlier releases is optional for both inter-band and intra-band con-current V2X operation.</w:t>
      </w:r>
    </w:p>
    <w:p w14:paraId="4BB809C7" w14:textId="6207EA17" w:rsidR="00FD7EF3" w:rsidRDefault="00FD7EF3" w:rsidP="006B1C9C">
      <w:pPr>
        <w:spacing w:after="120"/>
      </w:pPr>
      <w:r>
        <w:rPr>
          <w:rFonts w:hint="eastAsia"/>
        </w:rPr>
        <w:lastRenderedPageBreak/>
        <w:t xml:space="preserve">In Rel-17, SL transmission timing remains aligned with </w:t>
      </w:r>
      <w:r w:rsidR="002F3F07">
        <w:t>DL</w:t>
      </w:r>
      <w:r>
        <w:rPr>
          <w:rFonts w:hint="eastAsia"/>
        </w:rPr>
        <w:t xml:space="preserve"> timing as defined in Rel-16. When it comes to intra-band Uu and V2X operation in a licensed band, it is more likely to have self-interference between Uu and SL, especially for the same carrier. Uu timing and SL timing are illustrated in figure 5.2.1-1.</w:t>
      </w:r>
    </w:p>
    <w:p w14:paraId="6E5BEA76" w14:textId="77777777" w:rsidR="00FD7EF3" w:rsidRDefault="00FD7EF3" w:rsidP="006B1C9C">
      <w:pPr>
        <w:pStyle w:val="TH"/>
      </w:pPr>
      <w:r>
        <w:rPr>
          <w:noProof/>
          <w:lang w:val="en-US" w:eastAsia="ko-KR"/>
        </w:rPr>
        <w:drawing>
          <wp:inline distT="0" distB="0" distL="0" distR="0" wp14:anchorId="7FD1086A" wp14:editId="113CBE5A">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573EA288" w14:textId="77777777" w:rsidR="00FD7EF3" w:rsidRDefault="00FD7EF3" w:rsidP="006B1C9C">
      <w:pPr>
        <w:pStyle w:val="TF"/>
      </w:pPr>
      <w:r>
        <w:rPr>
          <w:rFonts w:hint="eastAsia"/>
        </w:rPr>
        <w:t>Figure 5.2.1-1</w:t>
      </w:r>
      <w:r w:rsidRPr="00EA04D9">
        <w:rPr>
          <w:rFonts w:hint="eastAsia"/>
        </w:rPr>
        <w:t>: Uu timing and SL timing</w:t>
      </w:r>
    </w:p>
    <w:p w14:paraId="18EE2A61"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proofErr w:type="gramStart"/>
      <w:r>
        <w:rPr>
          <w:lang w:val="en-US"/>
        </w:rPr>
        <w:t>The</w:t>
      </w:r>
      <w:proofErr w:type="gramEnd"/>
      <w:r>
        <w:rPr>
          <w:lang w:val="en-US"/>
        </w:rPr>
        <w:t xml:space="preserv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03DC7F18" w14:textId="77777777" w:rsidR="00FD7EF3" w:rsidRPr="00537870" w:rsidRDefault="00FD7EF3" w:rsidP="006B1C9C">
      <w:pPr>
        <w:pStyle w:val="B1"/>
        <w:rPr>
          <w:lang w:val="en-US"/>
        </w:rPr>
      </w:pPr>
      <w:r>
        <w:rPr>
          <w:lang w:val="en-US"/>
        </w:rPr>
        <w:t>-The denoted sidelink timing advance T</w:t>
      </w:r>
      <w:r w:rsidRPr="00537870">
        <w:rPr>
          <w:vertAlign w:val="subscript"/>
          <w:lang w:val="en-US"/>
        </w:rPr>
        <w:t>TA</w:t>
      </w:r>
      <w:proofErr w:type="gramStart"/>
      <w:r w:rsidRPr="00537870">
        <w:rPr>
          <w:vertAlign w:val="subscript"/>
          <w:lang w:val="en-US"/>
        </w:rPr>
        <w:t>,SL</w:t>
      </w:r>
      <w:proofErr w:type="gramEnd"/>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3D046382" w14:textId="77777777" w:rsidR="00FD7EF3" w:rsidRDefault="00FD7EF3" w:rsidP="006B1C9C">
      <w:pPr>
        <w:pStyle w:val="B1"/>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6C6A3702"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w:t>
      </w:r>
      <w:proofErr w:type="gramStart"/>
      <w:r w:rsidRPr="00537870">
        <w:rPr>
          <w:vertAlign w:val="subscript"/>
          <w:lang w:val="en-US"/>
        </w:rPr>
        <w:t>,SL</w:t>
      </w:r>
      <w:proofErr w:type="gramEnd"/>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1CD3E30"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79D79804" w14:textId="77777777" w:rsidR="00FD7EF3" w:rsidRDefault="00FD7EF3" w:rsidP="006B1C9C">
      <w:pPr>
        <w:pStyle w:val="TH"/>
      </w:pPr>
      <w:r>
        <w:object w:dxaOrig="8474" w:dyaOrig="1405" w14:anchorId="625F2F47">
          <v:shape id="_x0000_i1026" type="#_x0000_t75" style="width:318.4pt;height:42.2pt" o:ole="">
            <v:imagedata r:id="rId23" o:title=""/>
          </v:shape>
          <o:OLEObject Type="Embed" ProgID="Visio.Drawing.11" ShapeID="_x0000_i1026" DrawAspect="Content" ObjectID="_1714513477" r:id="rId24"/>
        </w:object>
      </w:r>
    </w:p>
    <w:p w14:paraId="5EEFD6D3" w14:textId="77777777" w:rsidR="00FD7EF3" w:rsidRPr="006E0A85" w:rsidRDefault="00FD7EF3" w:rsidP="006B1C9C">
      <w:pPr>
        <w:pStyle w:val="TF"/>
      </w:pPr>
      <w:r w:rsidRPr="0058094F">
        <w:rPr>
          <w:rFonts w:hint="eastAsia"/>
        </w:rPr>
        <w:t xml:space="preserve">Figure </w:t>
      </w:r>
      <w:r>
        <w:rPr>
          <w:rFonts w:hint="eastAsia"/>
        </w:rPr>
        <w:t>5.2.1-2</w:t>
      </w:r>
      <w:r w:rsidRPr="0058094F">
        <w:rPr>
          <w:rFonts w:hint="eastAsia"/>
        </w:rPr>
        <w:t xml:space="preserve">: UL </w:t>
      </w:r>
      <w:proofErr w:type="gramStart"/>
      <w:r w:rsidRPr="0058094F">
        <w:rPr>
          <w:rFonts w:hint="eastAsia"/>
        </w:rPr>
        <w:t>Tx</w:t>
      </w:r>
      <w:proofErr w:type="gramEnd"/>
      <w:r w:rsidRPr="0058094F">
        <w:rPr>
          <w:rFonts w:hint="eastAsia"/>
        </w:rPr>
        <w:t xml:space="preserve"> </w:t>
      </w:r>
      <w:r w:rsidRPr="0058094F">
        <w:t>interfering</w:t>
      </w:r>
      <w:r w:rsidRPr="0058094F">
        <w:rPr>
          <w:rFonts w:hint="eastAsia"/>
        </w:rPr>
        <w:t xml:space="preserve"> to SL Rx</w:t>
      </w:r>
    </w:p>
    <w:p w14:paraId="5B3BBC3C" w14:textId="1D77F6D1" w:rsidR="00661635" w:rsidRPr="00FD7EF3" w:rsidRDefault="00FD7EF3" w:rsidP="00661635">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1DB131E0" w14:textId="77777777" w:rsidR="00661635" w:rsidRPr="0087716F" w:rsidRDefault="00661635" w:rsidP="00661635">
      <w:pPr>
        <w:pStyle w:val="3"/>
        <w:rPr>
          <w:rFonts w:eastAsia="MS Mincho"/>
          <w:lang w:eastAsia="zh-CN"/>
        </w:rPr>
      </w:pPr>
      <w:bookmarkStart w:id="304" w:name="_Toc36034755"/>
      <w:bookmarkStart w:id="305" w:name="_Toc42537350"/>
      <w:bookmarkStart w:id="306" w:name="_Toc46356415"/>
      <w:bookmarkStart w:id="307" w:name="_Toc52566329"/>
      <w:bookmarkStart w:id="308" w:name="_Toc72931429"/>
      <w:bookmarkStart w:id="309" w:name="_Toc73026094"/>
      <w:bookmarkStart w:id="310" w:name="_Toc97036067"/>
      <w:bookmarkStart w:id="311" w:name="_Toc97036434"/>
      <w:bookmarkStart w:id="312" w:name="_Toc103900442"/>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304"/>
      <w:bookmarkEnd w:id="305"/>
      <w:bookmarkEnd w:id="306"/>
      <w:bookmarkEnd w:id="307"/>
      <w:bookmarkEnd w:id="308"/>
      <w:bookmarkEnd w:id="309"/>
      <w:bookmarkEnd w:id="310"/>
      <w:bookmarkEnd w:id="311"/>
      <w:bookmarkEnd w:id="312"/>
    </w:p>
    <w:p w14:paraId="0B187615" w14:textId="77777777" w:rsidR="00805EC4" w:rsidRPr="00805EC4" w:rsidRDefault="00805EC4" w:rsidP="00805EC4">
      <w:pPr>
        <w:pStyle w:val="4"/>
      </w:pPr>
      <w:bookmarkStart w:id="313" w:name="_Toc72931430"/>
      <w:bookmarkStart w:id="314" w:name="_Toc73026095"/>
      <w:bookmarkStart w:id="315" w:name="_Toc97036068"/>
      <w:bookmarkStart w:id="316" w:name="_Toc97036435"/>
      <w:bookmarkStart w:id="317" w:name="_Toc103900443"/>
      <w:r>
        <w:rPr>
          <w:rFonts w:hint="eastAsia"/>
        </w:rPr>
        <w:t>5.2.2</w:t>
      </w:r>
      <w:r w:rsidRPr="00805EC4">
        <w:rPr>
          <w:rFonts w:hint="eastAsia"/>
        </w:rPr>
        <w:t xml:space="preserve">.1 Coexistence evaluation </w:t>
      </w:r>
      <w:r w:rsidRPr="00805EC4">
        <w:t>scenarios</w:t>
      </w:r>
      <w:bookmarkEnd w:id="313"/>
      <w:bookmarkEnd w:id="314"/>
      <w:bookmarkEnd w:id="315"/>
      <w:bookmarkEnd w:id="316"/>
      <w:bookmarkEnd w:id="317"/>
    </w:p>
    <w:p w14:paraId="4476CC4F" w14:textId="77777777" w:rsidR="00805EC4" w:rsidRDefault="00C22464" w:rsidP="00805EC4">
      <w:r w:rsidRPr="001516C1">
        <w:rPr>
          <w:rFonts w:hint="eastAsia"/>
        </w:rPr>
        <w:t xml:space="preserve">In </w:t>
      </w:r>
      <w:r w:rsidRPr="001516C1">
        <w:t>the coexistence evalutions</w:t>
      </w:r>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14:paraId="48354F21" w14:textId="77777777" w:rsidR="00805EC4" w:rsidRPr="00805EC4" w:rsidRDefault="00805EC4" w:rsidP="00805EC4">
      <w:pPr>
        <w:pStyle w:val="4"/>
      </w:pPr>
      <w:bookmarkStart w:id="318" w:name="_Toc72931431"/>
      <w:bookmarkStart w:id="319" w:name="_Toc73026096"/>
      <w:bookmarkStart w:id="320" w:name="_Toc97036069"/>
      <w:bookmarkStart w:id="321" w:name="_Toc97036436"/>
      <w:bookmarkStart w:id="322" w:name="_Toc103900444"/>
      <w:r>
        <w:t>5.2.2</w:t>
      </w:r>
      <w:r w:rsidRPr="00805EC4">
        <w:t xml:space="preserve">.2 </w:t>
      </w:r>
      <w:r w:rsidR="00961954">
        <w:t>Conclusion of Coexistence evaluations</w:t>
      </w:r>
      <w:bookmarkEnd w:id="318"/>
      <w:bookmarkEnd w:id="319"/>
      <w:bookmarkEnd w:id="320"/>
      <w:bookmarkEnd w:id="321"/>
      <w:bookmarkEnd w:id="322"/>
    </w:p>
    <w:p w14:paraId="40299083" w14:textId="77777777" w:rsidR="00C22464" w:rsidRDefault="00C22464" w:rsidP="00C22464">
      <w:r w:rsidRPr="00191BCD">
        <w:rPr>
          <w:rFonts w:eastAsia="맑은 고딕" w:hint="eastAsia"/>
        </w:rPr>
        <w:t>Base</w:t>
      </w:r>
      <w:r w:rsidRPr="00191BCD">
        <w:rPr>
          <w:rFonts w:eastAsia="맑은 고딕"/>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맑은 고딕" w:hint="eastAsia"/>
        </w:rPr>
        <w:t xml:space="preserve">. </w:t>
      </w:r>
      <w:r w:rsidRPr="00191BCD">
        <w:rPr>
          <w:rFonts w:eastAsia="맑은 고딕"/>
          <w:lang w:val="en-US"/>
        </w:rPr>
        <w:t>A</w:t>
      </w:r>
      <w:r w:rsidRPr="00191BCD">
        <w:rPr>
          <w:rFonts w:eastAsia="맑은 고딕" w:hint="eastAsia"/>
          <w:lang w:val="en-US"/>
        </w:rPr>
        <w:t xml:space="preserve">nd </w:t>
      </w:r>
      <w:r w:rsidRPr="00191BCD">
        <w:rPr>
          <w:rFonts w:eastAsia="맑은 고딕"/>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p>
    <w:p w14:paraId="7502B0DB" w14:textId="13A59677" w:rsidR="00805EC4" w:rsidRDefault="00C22464" w:rsidP="00661635">
      <w:pPr>
        <w:rPr>
          <w:rFonts w:eastAsia="SimSun"/>
          <w:lang w:eastAsia="zh-CN"/>
        </w:rPr>
      </w:pPr>
      <w:r>
        <w:lastRenderedPageBreak/>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14:paraId="0347BD32" w14:textId="77777777" w:rsidR="00B40BA3" w:rsidRPr="0087716F" w:rsidRDefault="00B40BA3" w:rsidP="00B40BA3">
      <w:pPr>
        <w:pStyle w:val="3"/>
        <w:rPr>
          <w:rFonts w:eastAsia="MS Mincho"/>
          <w:lang w:eastAsia="zh-CN"/>
        </w:rPr>
      </w:pPr>
      <w:bookmarkStart w:id="323" w:name="_Toc72931434"/>
      <w:bookmarkStart w:id="324" w:name="_Toc73026099"/>
      <w:bookmarkStart w:id="325" w:name="_Toc97036072"/>
      <w:bookmarkStart w:id="326" w:name="_Toc97036439"/>
      <w:bookmarkStart w:id="327" w:name="_Toc103900445"/>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323"/>
      <w:bookmarkEnd w:id="324"/>
      <w:bookmarkEnd w:id="325"/>
      <w:bookmarkEnd w:id="326"/>
      <w:bookmarkEnd w:id="327"/>
    </w:p>
    <w:p w14:paraId="7231CF8C" w14:textId="77777777" w:rsidR="00A0566F" w:rsidRPr="006B1C9C" w:rsidRDefault="00A0566F" w:rsidP="006B1C9C">
      <w:pPr>
        <w:pStyle w:val="4"/>
      </w:pPr>
      <w:bookmarkStart w:id="328" w:name="_Toc103900446"/>
      <w:r w:rsidRPr="006B1C9C">
        <w:rPr>
          <w:rFonts w:hint="eastAsia"/>
        </w:rPr>
        <w:t>5.2.3.1 Operating bands for intra-band V2X operation with TDM operation</w:t>
      </w:r>
      <w:bookmarkEnd w:id="328"/>
    </w:p>
    <w:p w14:paraId="7BF42A64"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610B2AE6" w14:textId="77777777" w:rsidR="00A0566F" w:rsidRPr="00A576B7" w:rsidRDefault="00A0566F" w:rsidP="00DF3A03">
      <w:pPr>
        <w:pStyle w:val="TH"/>
      </w:pPr>
      <w:r w:rsidRPr="00DF3A03">
        <w:t>Table 5.2</w:t>
      </w:r>
      <w:r w:rsidRPr="006B1C9C">
        <w:t>.3</w:t>
      </w:r>
      <w:r w:rsidRPr="00A576B7">
        <w:t>.1-1: Intra-band V2X operating band</w:t>
      </w:r>
      <w:r w:rsidRPr="006B1C9C">
        <w:t>s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705AF941"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4799B0A"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483D8E2C" w14:textId="77777777"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7C840905" w14:textId="77777777" w:rsidR="00A0566F" w:rsidRPr="00EF5447" w:rsidRDefault="00A0566F" w:rsidP="00C240EB">
            <w:pPr>
              <w:pStyle w:val="TAH"/>
            </w:pPr>
            <w:r w:rsidRPr="00EF5447">
              <w:t>Interface</w:t>
            </w:r>
          </w:p>
        </w:tc>
      </w:tr>
      <w:tr w:rsidR="00A0566F" w:rsidRPr="00EF5447" w14:paraId="79064016"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D1916F1"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7691FDC7"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59C1C097" w14:textId="77777777" w:rsidR="00A0566F" w:rsidRPr="00EF5447" w:rsidRDefault="00A0566F" w:rsidP="00C240EB">
            <w:pPr>
              <w:pStyle w:val="TAC"/>
              <w:rPr>
                <w:lang w:eastAsia="zh-CN"/>
              </w:rPr>
            </w:pPr>
            <w:r>
              <w:rPr>
                <w:rFonts w:hint="eastAsia"/>
                <w:lang w:eastAsia="zh-CN"/>
              </w:rPr>
              <w:t>Uu</w:t>
            </w:r>
          </w:p>
        </w:tc>
      </w:tr>
      <w:tr w:rsidR="00A0566F" w:rsidRPr="00EF5447" w14:paraId="09141E3E"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7FD58705"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3DA9D4E9"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3759BF7E" w14:textId="77777777" w:rsidR="00A0566F" w:rsidRPr="006B1C9C" w:rsidRDefault="00A0566F" w:rsidP="00F3445A">
            <w:pPr>
              <w:pStyle w:val="TAC"/>
            </w:pPr>
            <w:r w:rsidRPr="00EF5447">
              <w:rPr>
                <w:lang w:eastAsia="ko-KR"/>
              </w:rPr>
              <w:t>PC5</w:t>
            </w:r>
          </w:p>
        </w:tc>
      </w:tr>
      <w:tr w:rsidR="00A0566F" w:rsidRPr="00EF5447" w14:paraId="11FD6DB1"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63D8DF5A"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4265EBA7" w14:textId="77777777" w:rsidR="00A0566F" w:rsidRDefault="00A0566F" w:rsidP="00A0566F"/>
    <w:p w14:paraId="5B0E4307"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4D2E49D2" w14:textId="77777777" w:rsidR="00A0566F" w:rsidRPr="006B1C9C" w:rsidRDefault="00A0566F" w:rsidP="006B1C9C">
      <w:pPr>
        <w:pStyle w:val="4"/>
      </w:pPr>
      <w:bookmarkStart w:id="329" w:name="_Toc103900447"/>
      <w:proofErr w:type="gramStart"/>
      <w:r w:rsidRPr="006B1C9C">
        <w:rPr>
          <w:rFonts w:hint="eastAsia"/>
        </w:rPr>
        <w:t>5.2.3.2 Tx</w:t>
      </w:r>
      <w:proofErr w:type="gramEnd"/>
      <w:r w:rsidRPr="006B1C9C">
        <w:rPr>
          <w:rFonts w:hint="eastAsia"/>
        </w:rPr>
        <w:t xml:space="preserve"> requirements for intra-band V2X operation with TDM operation</w:t>
      </w:r>
      <w:bookmarkEnd w:id="329"/>
    </w:p>
    <w:p w14:paraId="03D2D4CF" w14:textId="77777777" w:rsidR="00A0566F" w:rsidRDefault="00A0566F" w:rsidP="00C240EB">
      <w:pPr>
        <w:pStyle w:val="5"/>
      </w:pPr>
      <w:bookmarkStart w:id="330" w:name="_Toc45890622"/>
      <w:bookmarkStart w:id="331" w:name="_Toc45891846"/>
      <w:bookmarkStart w:id="332" w:name="_Toc45892256"/>
      <w:bookmarkStart w:id="333" w:name="_Toc45892666"/>
      <w:bookmarkStart w:id="334" w:name="_Toc52353079"/>
      <w:bookmarkStart w:id="335" w:name="_Toc53174902"/>
      <w:bookmarkStart w:id="336" w:name="_Toc61378222"/>
      <w:bookmarkStart w:id="337" w:name="_Toc61378697"/>
      <w:bookmarkStart w:id="338" w:name="_Toc67953887"/>
      <w:bookmarkStart w:id="339" w:name="_Toc68733554"/>
      <w:bookmarkStart w:id="340" w:name="_Toc68784870"/>
      <w:bookmarkStart w:id="341" w:name="_Toc76736826"/>
      <w:bookmarkStart w:id="342" w:name="_Toc97036073"/>
      <w:bookmarkStart w:id="343" w:name="_Toc97036440"/>
      <w:bookmarkStart w:id="344" w:name="_Toc103900448"/>
      <w:r>
        <w:t>5.2.3.2.1</w:t>
      </w:r>
      <w:r w:rsidRPr="00EF5447">
        <w:tab/>
      </w:r>
      <w:bookmarkEnd w:id="330"/>
      <w:bookmarkEnd w:id="331"/>
      <w:bookmarkEnd w:id="332"/>
      <w:bookmarkEnd w:id="333"/>
      <w:bookmarkEnd w:id="334"/>
      <w:bookmarkEnd w:id="335"/>
      <w:bookmarkEnd w:id="336"/>
      <w:bookmarkEnd w:id="337"/>
      <w:bookmarkEnd w:id="338"/>
      <w:bookmarkEnd w:id="339"/>
      <w:bookmarkEnd w:id="340"/>
      <w:bookmarkEnd w:id="341"/>
      <w:r>
        <w:t xml:space="preserve">Additional </w:t>
      </w:r>
      <w:proofErr w:type="gramStart"/>
      <w:r>
        <w:t>Tx</w:t>
      </w:r>
      <w:proofErr w:type="gramEnd"/>
      <w:r>
        <w:t xml:space="preserve"> requirements for TDM operation</w:t>
      </w:r>
      <w:bookmarkEnd w:id="342"/>
      <w:bookmarkEnd w:id="343"/>
      <w:bookmarkEnd w:id="344"/>
    </w:p>
    <w:p w14:paraId="4A3AC2AB" w14:textId="64AC5C47"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 xml:space="preserve">4 </w:t>
      </w:r>
      <w:r w:rsidR="002F3F07">
        <w:rPr>
          <w:rFonts w:eastAsia="맑은 고딕" w:hint="eastAsia"/>
          <w:lang w:eastAsia="ko-KR"/>
        </w:rPr>
        <w:t>w</w:t>
      </w:r>
      <w:r w:rsidR="002F3F07">
        <w:rPr>
          <w:rFonts w:eastAsia="맑은 고딕"/>
          <w:lang w:eastAsia="ko-KR"/>
        </w:rPr>
        <w:t>ill follow the</w:t>
      </w:r>
      <w:r w:rsidRPr="00C02687">
        <w:rPr>
          <w:rFonts w:eastAsia="맑은 고딕"/>
        </w:rPr>
        <w:t xml:space="preserve"> priority rule</w:t>
      </w:r>
      <w:r w:rsidR="002F3F07">
        <w:rPr>
          <w:rFonts w:eastAsia="맑은 고딕"/>
        </w:rPr>
        <w:t>s</w:t>
      </w:r>
      <w:r w:rsidRPr="00C02687">
        <w:rPr>
          <w:rFonts w:eastAsia="맑은 고딕"/>
        </w:rPr>
        <w:t xml:space="preserve"> </w:t>
      </w:r>
      <w:r w:rsidR="002F3F07">
        <w:rPr>
          <w:rFonts w:eastAsia="맑은 고딕"/>
        </w:rPr>
        <w:t xml:space="preserve">outlined </w:t>
      </w:r>
      <w:r w:rsidRPr="00C02687">
        <w:rPr>
          <w:rFonts w:eastAsia="맑은 고딕"/>
        </w:rPr>
        <w:t>in TS38.321</w:t>
      </w:r>
      <w:r w:rsidR="002F3F07">
        <w:rPr>
          <w:rFonts w:eastAsia="맑은 고딕"/>
        </w:rPr>
        <w:t xml:space="preserve"> and TS38.213.</w:t>
      </w:r>
    </w:p>
    <w:p w14:paraId="7D39117E" w14:textId="77777777" w:rsidR="00C22464" w:rsidRDefault="00C22464" w:rsidP="00C22464">
      <w:pPr>
        <w:pStyle w:val="af3"/>
        <w:ind w:left="0"/>
        <w:rPr>
          <w:rFonts w:eastAsia="바탕"/>
        </w:rPr>
      </w:pPr>
      <w:r>
        <w:rPr>
          <w:rFonts w:eastAsia="바탕"/>
        </w:rPr>
        <w:t xml:space="preserve">In RAN4 #101 meeting, </w:t>
      </w:r>
      <w:r>
        <w:rPr>
          <w:rFonts w:eastAsia="바탕" w:hint="eastAsia"/>
        </w:rPr>
        <w:t xml:space="preserve">RAN4 decided to apply the different TA between NR Uu and NR SL. </w:t>
      </w:r>
      <w:r>
        <w:rPr>
          <w:rFonts w:eastAsia="바탕"/>
        </w:rPr>
        <w:t>The expected NR Uu’s TA is 6.6us + 13us =19.6us when RAN4 assumed cell range with 1km. But the TA</w:t>
      </w:r>
      <w:r w:rsidRPr="00232DFA">
        <w:rPr>
          <w:rFonts w:eastAsia="바탕"/>
          <w:vertAlign w:val="subscript"/>
        </w:rPr>
        <w:t>SL</w:t>
      </w:r>
      <w:r>
        <w:rPr>
          <w:rFonts w:eastAsia="바탕"/>
          <w:vertAlign w:val="subscript"/>
        </w:rPr>
        <w:t xml:space="preserve"> </w:t>
      </w:r>
      <w:r w:rsidRPr="00232DFA">
        <w:rPr>
          <w:rFonts w:eastAsia="바탕"/>
        </w:rPr>
        <w:t>is</w:t>
      </w:r>
      <w:r>
        <w:rPr>
          <w:rFonts w:eastAsia="바탕"/>
        </w:rPr>
        <w:t xml:space="preserve"> only considered the N</w:t>
      </w:r>
      <w:r w:rsidRPr="00C25B74">
        <w:rPr>
          <w:rFonts w:eastAsia="바탕"/>
          <w:vertAlign w:val="subscript"/>
        </w:rPr>
        <w:t>TA_offset</w:t>
      </w:r>
      <w:r>
        <w:rPr>
          <w:rFonts w:eastAsia="바탕"/>
        </w:rPr>
        <w:t xml:space="preserve"> with 13us as shown in Figure 5.2.3.2.1-1. </w:t>
      </w:r>
    </w:p>
    <w:p w14:paraId="11611473" w14:textId="6F39336C" w:rsidR="00C22464" w:rsidRPr="007C19F8" w:rsidRDefault="00C22464" w:rsidP="006B1C9C">
      <w:pPr>
        <w:pStyle w:val="NO"/>
      </w:pPr>
      <w:r w:rsidRPr="00F960BB">
        <w:t xml:space="preserve">NOTE: </w:t>
      </w:r>
      <w:r w:rsidR="0022310F">
        <w:tab/>
      </w:r>
      <w:r w:rsidRPr="00F960BB">
        <w:t xml:space="preserve">The different TA between NR SL and NR Uu could be interfered each other carrier. Some cases, the interference problem are elimited by last symbol puncturing and other means. Specially, the interference problem will be raised for the larger </w:t>
      </w:r>
      <w:r w:rsidRPr="007C19F8">
        <w:t>cell range such as over 5km cell range.</w:t>
      </w:r>
    </w:p>
    <w:p w14:paraId="545A4C21" w14:textId="77777777" w:rsidR="00C22464" w:rsidRDefault="00C22464" w:rsidP="006B1C9C">
      <w:pPr>
        <w:pStyle w:val="TH"/>
      </w:pPr>
      <w:r w:rsidRPr="001253B5">
        <w:rPr>
          <w:noProof/>
          <w:lang w:val="en-US" w:eastAsia="ko-KR"/>
        </w:rPr>
        <w:drawing>
          <wp:inline distT="0" distB="0" distL="0" distR="0" wp14:anchorId="78A5938D" wp14:editId="031A837C">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14:paraId="27276B5A" w14:textId="77777777" w:rsidR="00C22464" w:rsidRDefault="00C22464" w:rsidP="006B1C9C">
      <w:pPr>
        <w:pStyle w:val="TF"/>
        <w:rPr>
          <w:rFonts w:eastAsia="맑은 고딕"/>
        </w:rPr>
      </w:pPr>
      <w:r w:rsidRPr="00232DFA">
        <w:t xml:space="preserve">Figure </w:t>
      </w:r>
      <w:r>
        <w:rPr>
          <w:rFonts w:eastAsia="맑은 고딕"/>
        </w:rPr>
        <w:t>5</w:t>
      </w:r>
      <w:r w:rsidRPr="00232DFA">
        <w:rPr>
          <w:rFonts w:eastAsia="맑은 고딕"/>
        </w:rPr>
        <w:t>.</w:t>
      </w:r>
      <w:r>
        <w:rPr>
          <w:rFonts w:eastAsia="맑은 고딕"/>
        </w:rPr>
        <w:t>2.3.2.1-1</w:t>
      </w:r>
      <w:r w:rsidRPr="00232DFA">
        <w:rPr>
          <w:rFonts w:hint="eastAsia"/>
        </w:rPr>
        <w:t xml:space="preserve"> </w:t>
      </w:r>
      <w:r w:rsidRPr="00232DFA">
        <w:t xml:space="preserve">Analysis of the interference problems for the time alignment between NR Uu and NR SL </w:t>
      </w:r>
      <w:r w:rsidRPr="00232DFA">
        <w:rPr>
          <w:rFonts w:eastAsia="맑은 고딕"/>
        </w:rPr>
        <w:t>for</w:t>
      </w:r>
      <w:r w:rsidRPr="00232DFA">
        <w:rPr>
          <w:rFonts w:eastAsia="맑은 고딕" w:hint="eastAsia"/>
        </w:rPr>
        <w:t xml:space="preserve"> </w:t>
      </w:r>
      <w:r w:rsidRPr="00232DFA">
        <w:rPr>
          <w:rFonts w:eastAsia="맑은 고딕"/>
        </w:rPr>
        <w:t xml:space="preserve">intra-band </w:t>
      </w:r>
      <w:r w:rsidRPr="00232DFA">
        <w:rPr>
          <w:rFonts w:eastAsia="맑은 고딕" w:hint="eastAsia"/>
        </w:rPr>
        <w:t>con-current</w:t>
      </w:r>
      <w:r w:rsidRPr="00232DFA">
        <w:rPr>
          <w:rFonts w:hint="eastAsia"/>
        </w:rPr>
        <w:t xml:space="preserve"> </w:t>
      </w:r>
      <w:r w:rsidRPr="00232DFA">
        <w:rPr>
          <w:rFonts w:eastAsia="맑은 고딕" w:hint="eastAsia"/>
        </w:rPr>
        <w:t>operation</w:t>
      </w:r>
    </w:p>
    <w:p w14:paraId="05860731" w14:textId="77777777" w:rsidR="00C22464" w:rsidRDefault="00C22464" w:rsidP="006B1C9C">
      <w:pPr>
        <w:rPr>
          <w:rFonts w:eastAsia="바탕"/>
        </w:rPr>
      </w:pPr>
      <w:r>
        <w:rPr>
          <w:rFonts w:eastAsia="바탕" w:hint="eastAsia"/>
        </w:rPr>
        <w:t xml:space="preserve">The detail UL slot and SL slot are described as follow in Figure </w:t>
      </w:r>
      <w:r>
        <w:rPr>
          <w:rFonts w:eastAsia="바탕"/>
        </w:rPr>
        <w:t>5.</w:t>
      </w:r>
      <w:r>
        <w:rPr>
          <w:rFonts w:eastAsia="바탕" w:hint="eastAsia"/>
        </w:rPr>
        <w:t>2</w:t>
      </w:r>
      <w:r>
        <w:rPr>
          <w:rFonts w:eastAsia="바탕"/>
        </w:rPr>
        <w:t>.3.2.1</w:t>
      </w:r>
      <w:r>
        <w:rPr>
          <w:rFonts w:eastAsia="바탕" w:hint="eastAsia"/>
        </w:rPr>
        <w:t>-2.</w:t>
      </w:r>
    </w:p>
    <w:p w14:paraId="01CE9C46" w14:textId="77777777" w:rsidR="00C22464" w:rsidRDefault="00C22464" w:rsidP="006B1C9C">
      <w:pPr>
        <w:pStyle w:val="TH"/>
      </w:pPr>
      <w:r w:rsidRPr="001253B5">
        <w:rPr>
          <w:noProof/>
          <w:lang w:val="en-US" w:eastAsia="ko-KR"/>
        </w:rPr>
        <w:lastRenderedPageBreak/>
        <w:drawing>
          <wp:inline distT="0" distB="0" distL="0" distR="0" wp14:anchorId="2B32D7E2" wp14:editId="5890B68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6E4DE91E" w14:textId="77777777" w:rsidR="00C22464" w:rsidRDefault="00C22464" w:rsidP="006B1C9C">
      <w:pPr>
        <w:pStyle w:val="TF"/>
      </w:pPr>
      <w:r w:rsidRPr="00232DFA">
        <w:t xml:space="preserve">Figure </w:t>
      </w:r>
      <w:r>
        <w:t>5.</w:t>
      </w:r>
      <w:r>
        <w:rPr>
          <w:rFonts w:eastAsia="맑은 고딕"/>
        </w:rPr>
        <w:t>2.3.2.1-2</w:t>
      </w:r>
      <w:r w:rsidRPr="00232DFA">
        <w:rPr>
          <w:rFonts w:eastAsia="맑은 고딕"/>
        </w:rPr>
        <w:t>.</w:t>
      </w:r>
      <w:r w:rsidRPr="00232DFA">
        <w:rPr>
          <w:rFonts w:hint="eastAsia"/>
        </w:rPr>
        <w:t xml:space="preserve"> </w:t>
      </w:r>
      <w:r>
        <w:t>NR SL and NR UL allocated slots with different TA in same/differnt carrier</w:t>
      </w:r>
    </w:p>
    <w:p w14:paraId="7CFBCA35" w14:textId="77777777" w:rsidR="00C22464" w:rsidRDefault="00C22464" w:rsidP="006B1C9C">
      <w:pPr>
        <w:rPr>
          <w:rFonts w:eastAsia="바탕"/>
        </w:rPr>
      </w:pPr>
      <w:r>
        <w:rPr>
          <w:rFonts w:eastAsia="바탕" w:hint="eastAsia"/>
        </w:rPr>
        <w:t xml:space="preserve">In scenario 1, </w:t>
      </w:r>
      <w:r>
        <w:rPr>
          <w:rFonts w:eastAsia="바탕"/>
        </w:rPr>
        <w:t xml:space="preserve">RAN4 can consider two cases (case 1 and Case 2) according to the priority rules between NR Uu and NR SL as shown in Figure 5.2.3.2.1-3 in same carrier. </w:t>
      </w:r>
    </w:p>
    <w:p w14:paraId="6289557A" w14:textId="77777777" w:rsidR="00C22464" w:rsidRDefault="00C22464" w:rsidP="00C22464">
      <w:pPr>
        <w:rPr>
          <w:rFonts w:eastAsia="맑은 고딕"/>
        </w:rPr>
      </w:pPr>
    </w:p>
    <w:p w14:paraId="49A11DD5" w14:textId="77777777" w:rsidR="00C22464" w:rsidRDefault="00C22464" w:rsidP="006B1C9C">
      <w:pPr>
        <w:pStyle w:val="TH"/>
        <w:rPr>
          <w:noProof/>
          <w:lang w:val="en-US"/>
        </w:rPr>
      </w:pPr>
      <w:r w:rsidRPr="001253B5">
        <w:rPr>
          <w:noProof/>
          <w:lang w:val="en-US" w:eastAsia="ko-KR"/>
        </w:rPr>
        <w:drawing>
          <wp:inline distT="0" distB="0" distL="0" distR="0" wp14:anchorId="42B7E13E" wp14:editId="2348CCD6">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14:paraId="45025F87" w14:textId="77777777" w:rsidR="00C22464" w:rsidRPr="00232DFA" w:rsidRDefault="00C22464" w:rsidP="006B1C9C">
      <w:pPr>
        <w:pStyle w:val="TF"/>
        <w:rPr>
          <w:rFonts w:eastAsia="맑은 고딕"/>
        </w:rPr>
      </w:pPr>
      <w:r w:rsidRPr="00232DFA">
        <w:t xml:space="preserve">Figure </w:t>
      </w:r>
      <w:r>
        <w:t>5.2.3.2.1-3</w:t>
      </w:r>
      <w:r w:rsidRPr="00232DFA">
        <w:rPr>
          <w:rFonts w:eastAsia="맑은 고딕"/>
        </w:rPr>
        <w:t>.</w:t>
      </w:r>
      <w:r w:rsidRPr="00232DFA">
        <w:rPr>
          <w:rFonts w:hint="eastAsia"/>
        </w:rPr>
        <w:t xml:space="preserve"> </w:t>
      </w:r>
      <w:r>
        <w:t>4 operating cases based on priority between NR SL and NR UL with different TA in same carrier</w:t>
      </w:r>
    </w:p>
    <w:p w14:paraId="56262AEC" w14:textId="0D03724F" w:rsidR="00051F41" w:rsidRDefault="00C22464" w:rsidP="006B1C9C">
      <w:pPr>
        <w:rPr>
          <w:rFonts w:eastAsia="바탕"/>
        </w:rPr>
      </w:pPr>
      <w:r>
        <w:rPr>
          <w:rFonts w:eastAsia="바탕"/>
        </w:rPr>
        <w:t xml:space="preserve">In Figure 5.2.3.2.1-3, the yellow colour region is the agreed switching time position for TDM operation between NR UL slot n and NR SL slot n+1. In here, </w:t>
      </w:r>
      <w:r>
        <w:rPr>
          <w:rFonts w:eastAsia="바탕" w:hint="eastAsia"/>
        </w:rPr>
        <w:t xml:space="preserve">there are </w:t>
      </w:r>
      <w:r>
        <w:rPr>
          <w:rFonts w:eastAsia="바탕"/>
        </w:rPr>
        <w:t>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between UL slot and NR next slot as shown in Case 1 and Case 2. There was no TA problem for TDM operation in same carrier and the high priority carrier (green colour) shall be protected without any TA interference problem as shown in Case 1 and Case 2.</w:t>
      </w:r>
    </w:p>
    <w:p w14:paraId="02D108A9" w14:textId="77777777" w:rsidR="00C22464" w:rsidRDefault="00C22464" w:rsidP="006B1C9C">
      <w:pPr>
        <w:rPr>
          <w:rFonts w:eastAsia="바탕"/>
        </w:rPr>
      </w:pPr>
      <w:r>
        <w:rPr>
          <w:rFonts w:eastAsia="바탕"/>
        </w:rPr>
        <w:t xml:space="preserve">In scenario 2, RAN4 also consider two cases (Case 3 and Case 4) according to the priority rules between NR Uu and NR SL as shown in Figure 5.2.3.2.1-3 in same carrier. </w:t>
      </w:r>
    </w:p>
    <w:p w14:paraId="1B6B8F66" w14:textId="5844E6E9" w:rsidR="00C22464" w:rsidRDefault="00C22464" w:rsidP="00C22464">
      <w:pPr>
        <w:pStyle w:val="af3"/>
        <w:ind w:left="0"/>
        <w:rPr>
          <w:rFonts w:eastAsia="바탕"/>
        </w:rPr>
      </w:pPr>
      <w:r>
        <w:rPr>
          <w:rFonts w:eastAsia="바탕"/>
        </w:rPr>
        <w:t>In case 3, the high priority is in NR Uu for switching time from SL slot n+i to UL slot n+i+1, then the UL slot shall be protected from the SL transmission. But N</w:t>
      </w:r>
      <w:r w:rsidRPr="00FD17D8">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of NR UL slot was overlapped with previous SL slot n+i and the UL signal will be lost since the overlapped region was considered as switching time for TDM operation.</w:t>
      </w:r>
    </w:p>
    <w:p w14:paraId="0869003E" w14:textId="77777777" w:rsidR="00C22464" w:rsidRPr="00FD7EF3" w:rsidRDefault="00C22464" w:rsidP="00C22464">
      <w:pPr>
        <w:rPr>
          <w:rFonts w:eastAsia="맑은 고딕"/>
        </w:rPr>
      </w:pPr>
      <w:r>
        <w:rPr>
          <w:rFonts w:eastAsia="바탕"/>
        </w:rPr>
        <w:t>In</w:t>
      </w:r>
      <w:r>
        <w:rPr>
          <w:rFonts w:eastAsia="바탕" w:hint="eastAsia"/>
        </w:rPr>
        <w:t xml:space="preserve"> case 4</w:t>
      </w:r>
      <w:r>
        <w:rPr>
          <w:rFonts w:eastAsia="바탕"/>
        </w:rPr>
        <w:t xml:space="preserve">, the high priority is in NR SL for switching time from SL slot n+i to UL slot n+i+1 as shown in Figure </w:t>
      </w:r>
      <w:r>
        <w:t>5.2.3.2.1-3</w:t>
      </w:r>
      <w:r>
        <w:rPr>
          <w:rFonts w:eastAsia="바탕"/>
        </w:rPr>
        <w:t>, then the SL slot shall be protected from the UL transmission. But, there was not exist the SL signal in the overlapped 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which was belong to the punctured last symbol of NR SL. Therefore, the high priority NR SL shall be protected by TA interference problem and keep the agreed ON/OFF time mask in Figure 5.2.3.2.1-</w:t>
      </w:r>
      <w:r w:rsidR="00D742E8">
        <w:rPr>
          <w:rFonts w:eastAsia="바탕"/>
        </w:rPr>
        <w:t>4</w:t>
      </w:r>
      <w:r>
        <w:rPr>
          <w:rFonts w:eastAsia="바탕"/>
        </w:rPr>
        <w:t>.</w:t>
      </w:r>
    </w:p>
    <w:p w14:paraId="3F3B093D" w14:textId="77777777"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p>
    <w:p w14:paraId="56DE4446" w14:textId="77777777" w:rsidR="00DD39C7" w:rsidRPr="003903E7" w:rsidRDefault="00DD39C7" w:rsidP="00DD39C7">
      <w:pPr>
        <w:jc w:val="center"/>
      </w:pPr>
    </w:p>
    <w:p w14:paraId="27EE067A" w14:textId="77777777" w:rsidR="00D742E8" w:rsidRDefault="00D742E8" w:rsidP="006B1C9C">
      <w:pPr>
        <w:pStyle w:val="TH"/>
        <w:rPr>
          <w:noProof/>
          <w:lang w:eastAsia="zh-CN"/>
        </w:rPr>
      </w:pPr>
      <w:r>
        <w:rPr>
          <w:noProof/>
          <w:lang w:val="en-US" w:eastAsia="ko-KR"/>
        </w:rPr>
        <w:lastRenderedPageBreak/>
        <w:drawing>
          <wp:inline distT="0" distB="0" distL="0" distR="0" wp14:anchorId="3AE6E1E5" wp14:editId="4674D1DA">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14:paraId="717B3003" w14:textId="77777777" w:rsidR="00DD39C7" w:rsidRDefault="00DD39C7" w:rsidP="006B1C9C">
      <w:pPr>
        <w:pStyle w:val="TF"/>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14:paraId="496C4F0C" w14:textId="77777777"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14:paraId="5B214D49" w14:textId="77777777"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14:paraId="279EBFC4" w14:textId="77777777" w:rsidR="009D10B0" w:rsidRDefault="009D10B0" w:rsidP="006B1C9C">
      <w:pPr>
        <w:pStyle w:val="TH"/>
        <w:rPr>
          <w:rFonts w:eastAsia="SimSun"/>
          <w:noProof/>
          <w:lang w:eastAsia="zh-CN"/>
        </w:rPr>
      </w:pPr>
      <w:r>
        <w:rPr>
          <w:noProof/>
          <w:lang w:val="en-US" w:eastAsia="ko-KR"/>
        </w:rPr>
        <w:drawing>
          <wp:inline distT="0" distB="0" distL="0" distR="0" wp14:anchorId="0AA372DD" wp14:editId="3B7A3385">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02F784E" w14:textId="77777777" w:rsidR="009D10B0" w:rsidRDefault="005E1277" w:rsidP="006B1C9C">
      <w:pPr>
        <w:pStyle w:val="TF"/>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14:paraId="0827015C" w14:textId="77777777"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14:paraId="5B6BE2AA" w14:textId="77777777" w:rsidR="009D10B0" w:rsidRDefault="009D10B0" w:rsidP="006B1C9C">
      <w:pPr>
        <w:pStyle w:val="TH"/>
        <w:rPr>
          <w:lang w:eastAsia="zh-CN"/>
        </w:rPr>
      </w:pPr>
      <w:r>
        <w:rPr>
          <w:noProof/>
          <w:lang w:val="en-US" w:eastAsia="ko-KR"/>
        </w:rPr>
        <w:drawing>
          <wp:inline distT="0" distB="0" distL="0" distR="0" wp14:anchorId="5A1747BC" wp14:editId="4A27F002">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14:paraId="54E36F18" w14:textId="77777777" w:rsidR="009D10B0" w:rsidRDefault="009D10B0" w:rsidP="006B1C9C">
      <w:pPr>
        <w:pStyle w:val="TF"/>
      </w:pPr>
      <w:r w:rsidRPr="005E1277">
        <w:t xml:space="preserve">Figure </w:t>
      </w:r>
      <w:r w:rsidR="005E1277" w:rsidRPr="005E1277">
        <w:t>5.2.3.2.1-</w:t>
      </w:r>
      <w:r w:rsidR="00D742E8">
        <w:t>6</w:t>
      </w:r>
      <w:r w:rsidRPr="005E1277">
        <w:t xml:space="preserve">: Time mask </w:t>
      </w:r>
      <w:r w:rsidR="005E1277">
        <w:t>shift due to time difference for NR SL switching to NR Uu</w:t>
      </w:r>
    </w:p>
    <w:p w14:paraId="328F7BC9" w14:textId="77777777" w:rsidR="000516AB" w:rsidRPr="00DD6A09" w:rsidRDefault="000516AB" w:rsidP="006B1C9C"/>
    <w:p w14:paraId="3429D5AB" w14:textId="77777777" w:rsidR="005E1277" w:rsidRDefault="005E1277" w:rsidP="006B1C9C">
      <w:pPr>
        <w:pStyle w:val="TH"/>
        <w:rPr>
          <w:rFonts w:eastAsia="SimSun"/>
          <w:color w:val="FF0000"/>
        </w:rPr>
      </w:pPr>
      <w:r>
        <w:rPr>
          <w:noProof/>
          <w:lang w:val="en-US" w:eastAsia="ko-KR"/>
        </w:rPr>
        <w:drawing>
          <wp:inline distT="0" distB="0" distL="0" distR="0" wp14:anchorId="792F481A" wp14:editId="25EE034F">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14:paraId="43F6D4D1" w14:textId="77777777" w:rsidR="005E1277" w:rsidRPr="00DD6A09" w:rsidRDefault="005E1277" w:rsidP="006B1C9C">
      <w:pPr>
        <w:pStyle w:val="TF"/>
      </w:pPr>
      <w:r w:rsidRPr="009E5D02">
        <w:t xml:space="preserve">Figure </w:t>
      </w:r>
      <w:r w:rsidRPr="005E1277">
        <w:t>5.2.3.2.1-</w:t>
      </w:r>
      <w:r w:rsidR="00D742E8">
        <w:t>7</w:t>
      </w:r>
      <w:r w:rsidRPr="009E5D02">
        <w:t xml:space="preserve">: Time mask </w:t>
      </w:r>
      <w:r>
        <w:t>shift due to time difference for NR Uu switching to NR SL</w:t>
      </w:r>
    </w:p>
    <w:p w14:paraId="776001DA" w14:textId="665B6AE8" w:rsidR="00DD39C7" w:rsidRPr="00265AF5" w:rsidRDefault="00DD39C7" w:rsidP="00A0566F">
      <w:r>
        <w:rPr>
          <w:rFonts w:hint="eastAsia"/>
          <w:lang w:eastAsia="zh-CN"/>
        </w:rPr>
        <w:lastRenderedPageBreak/>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3933EF26" w14:textId="77777777" w:rsidR="00A0566F" w:rsidRPr="00526CA3" w:rsidRDefault="00A0566F" w:rsidP="006B1C9C">
      <w:pPr>
        <w:pStyle w:val="4"/>
      </w:pPr>
      <w:bookmarkStart w:id="345" w:name="_Toc103900449"/>
      <w:r w:rsidRPr="00F42528">
        <w:rPr>
          <w:rFonts w:eastAsia="맑은 고딕" w:hint="eastAsia"/>
        </w:rPr>
        <w:t>5.2.</w:t>
      </w:r>
      <w:r>
        <w:rPr>
          <w:rFonts w:hint="eastAsia"/>
        </w:rPr>
        <w:t>3</w:t>
      </w:r>
      <w:r w:rsidRPr="00F42528">
        <w:rPr>
          <w:rFonts w:eastAsia="맑은 고딕" w:hint="eastAsia"/>
        </w:rPr>
        <w:t>.</w:t>
      </w:r>
      <w:r>
        <w:rPr>
          <w:rFonts w:hint="eastAsia"/>
        </w:rPr>
        <w:t xml:space="preserve">3 </w:t>
      </w:r>
      <w:r w:rsidR="00FD7EF3">
        <w:t xml:space="preserve">Other </w:t>
      </w:r>
      <w:proofErr w:type="gramStart"/>
      <w:r w:rsidR="00FD7EF3">
        <w:t>Tx/</w:t>
      </w:r>
      <w:proofErr w:type="gramEnd"/>
      <w:r>
        <w:rPr>
          <w:rFonts w:hint="eastAsia"/>
        </w:rPr>
        <w:t>Rx requirements for intra-band V2X operation with TDM operation</w:t>
      </w:r>
      <w:bookmarkEnd w:id="345"/>
    </w:p>
    <w:p w14:paraId="4150CD8C" w14:textId="5C21468F" w:rsidR="00B40BA3" w:rsidRPr="00FD7EF3" w:rsidRDefault="00FD7EF3" w:rsidP="006B1C9C">
      <w:pPr>
        <w:tabs>
          <w:tab w:val="left" w:pos="6870"/>
        </w:tabs>
        <w:jc w:val="both"/>
        <w:rPr>
          <w:rFonts w:eastAsia="SimSun"/>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53EA550A" w14:textId="77777777" w:rsidR="00805EC4" w:rsidRPr="0087716F" w:rsidRDefault="00805EC4" w:rsidP="00805EC4">
      <w:pPr>
        <w:pStyle w:val="3"/>
        <w:rPr>
          <w:rFonts w:eastAsia="MS Mincho"/>
          <w:lang w:eastAsia="zh-CN"/>
        </w:rPr>
      </w:pPr>
      <w:bookmarkStart w:id="346" w:name="_Toc72931437"/>
      <w:bookmarkStart w:id="347" w:name="_Toc73026100"/>
      <w:bookmarkStart w:id="348" w:name="_Toc97036074"/>
      <w:bookmarkStart w:id="349" w:name="_Toc97036441"/>
      <w:bookmarkStart w:id="350" w:name="_Toc103900450"/>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46"/>
      <w:bookmarkEnd w:id="347"/>
      <w:bookmarkEnd w:id="348"/>
      <w:bookmarkEnd w:id="349"/>
      <w:bookmarkEnd w:id="350"/>
    </w:p>
    <w:p w14:paraId="5FCD5106" w14:textId="77777777" w:rsidR="00A0566F" w:rsidRPr="00A0566F" w:rsidRDefault="00A0566F" w:rsidP="006B1C9C">
      <w:pPr>
        <w:pStyle w:val="4"/>
      </w:pPr>
      <w:bookmarkStart w:id="351" w:name="OLE_LINK12"/>
      <w:bookmarkStart w:id="352" w:name="OLE_LINK13"/>
      <w:bookmarkStart w:id="353" w:name="_Toc103900451"/>
      <w:r w:rsidRPr="00F42528">
        <w:rPr>
          <w:rFonts w:eastAsia="맑은 고딕" w:hint="eastAsia"/>
        </w:rPr>
        <w:t>5.2.</w:t>
      </w:r>
      <w:r>
        <w:rPr>
          <w:rFonts w:hint="eastAsia"/>
        </w:rPr>
        <w:t>4</w:t>
      </w:r>
      <w:r w:rsidRPr="00F42528">
        <w:rPr>
          <w:rFonts w:eastAsia="맑은 고딕" w:hint="eastAsia"/>
        </w:rPr>
        <w:t xml:space="preserve">.1 </w:t>
      </w:r>
      <w:r>
        <w:rPr>
          <w:rFonts w:hint="eastAsia"/>
        </w:rPr>
        <w:t>Configuration for intra-band contiguous V2X con-current operation with FDM operation</w:t>
      </w:r>
      <w:bookmarkEnd w:id="353"/>
    </w:p>
    <w:bookmarkEnd w:id="351"/>
    <w:bookmarkEnd w:id="352"/>
    <w:p w14:paraId="62AA3EB3"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38344BF8" w14:textId="77777777" w:rsidR="00A0566F" w:rsidRPr="00EF5447" w:rsidRDefault="00A0566F" w:rsidP="00A0566F">
      <w:pPr>
        <w:pStyle w:val="TH"/>
      </w:pPr>
      <w:r>
        <w:t>Table 5.</w:t>
      </w:r>
      <w:r>
        <w:rPr>
          <w:rFonts w:hint="eastAsia"/>
          <w:lang w:eastAsia="zh-CN"/>
        </w:rPr>
        <w:t>2.4</w:t>
      </w:r>
      <w:r w:rsidRPr="00EF5447">
        <w:t xml:space="preserve">.1-1: </w:t>
      </w:r>
      <w:proofErr w:type="gramStart"/>
      <w:r>
        <w:rPr>
          <w:rFonts w:hint="eastAsia"/>
          <w:lang w:eastAsia="zh-CN"/>
        </w:rPr>
        <w:t>NR  Uu</w:t>
      </w:r>
      <w:proofErr w:type="gramEnd"/>
      <w:r>
        <w:rPr>
          <w:rFonts w:hint="eastAsia"/>
          <w:lang w:eastAsia="zh-CN"/>
        </w:rPr>
        <w:t>-</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86E24DB" w14:textId="77777777" w:rsidTr="00C240EB">
        <w:trPr>
          <w:trHeight w:val="187"/>
          <w:tblHeader/>
          <w:jc w:val="center"/>
        </w:trPr>
        <w:tc>
          <w:tcPr>
            <w:tcW w:w="0" w:type="auto"/>
          </w:tcPr>
          <w:p w14:paraId="495334FF" w14:textId="77777777" w:rsidR="00A0566F" w:rsidRPr="00EF5447" w:rsidRDefault="00A0566F" w:rsidP="006B1C9C">
            <w:pPr>
              <w:pStyle w:val="TAH"/>
              <w:rPr>
                <w:lang w:eastAsia="en-GB"/>
              </w:rPr>
            </w:pPr>
            <w:r w:rsidRPr="00EF5447">
              <w:rPr>
                <w:lang w:eastAsia="en-GB"/>
              </w:rPr>
              <w:t>V2X configuration</w:t>
            </w:r>
          </w:p>
        </w:tc>
        <w:tc>
          <w:tcPr>
            <w:tcW w:w="1395" w:type="dxa"/>
          </w:tcPr>
          <w:p w14:paraId="1824F48E" w14:textId="77777777" w:rsidR="00A0566F" w:rsidRPr="00EF5447" w:rsidRDefault="00A0566F" w:rsidP="006B1C9C">
            <w:pPr>
              <w:pStyle w:val="TAH"/>
              <w:rPr>
                <w:lang w:eastAsia="en-GB"/>
              </w:rPr>
            </w:pPr>
            <w:r>
              <w:rPr>
                <w:rFonts w:hint="eastAsia"/>
              </w:rPr>
              <w:t>V2X</w:t>
            </w:r>
            <w:r w:rsidRPr="00EF5447">
              <w:rPr>
                <w:lang w:eastAsia="en-GB"/>
              </w:rPr>
              <w:t xml:space="preserve"> transmisison band</w:t>
            </w:r>
          </w:p>
        </w:tc>
        <w:tc>
          <w:tcPr>
            <w:tcW w:w="1218" w:type="dxa"/>
            <w:tcMar>
              <w:top w:w="0" w:type="dxa"/>
              <w:left w:w="108" w:type="dxa"/>
              <w:bottom w:w="0" w:type="dxa"/>
              <w:right w:w="108" w:type="dxa"/>
            </w:tcMar>
          </w:tcPr>
          <w:p w14:paraId="5CC69DDD"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AA2FC8E"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69BFA22F" w14:textId="77777777" w:rsidR="00A0566F" w:rsidRPr="00EF5447" w:rsidRDefault="00A0566F" w:rsidP="006B1C9C">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77BDD3AA" w14:textId="77777777" w:rsidR="00A0566F" w:rsidRPr="00EF5447" w:rsidRDefault="00A0566F" w:rsidP="006B1C9C">
            <w:pPr>
              <w:pStyle w:val="TAH"/>
              <w:rPr>
                <w:lang w:eastAsia="en-GB"/>
              </w:rPr>
            </w:pPr>
            <w:r w:rsidRPr="00EF5447">
              <w:rPr>
                <w:lang w:eastAsia="en-GB"/>
              </w:rPr>
              <w:t>Bandwidth combination set</w:t>
            </w:r>
          </w:p>
        </w:tc>
      </w:tr>
      <w:tr w:rsidR="00A0566F" w:rsidRPr="00EF5447" w14:paraId="6268ABBD" w14:textId="77777777" w:rsidTr="00C240EB">
        <w:trPr>
          <w:trHeight w:val="187"/>
          <w:jc w:val="center"/>
        </w:trPr>
        <w:tc>
          <w:tcPr>
            <w:tcW w:w="1558" w:type="dxa"/>
            <w:shd w:val="clear" w:color="auto" w:fill="auto"/>
            <w:tcMar>
              <w:top w:w="0" w:type="dxa"/>
              <w:left w:w="108" w:type="dxa"/>
              <w:bottom w:w="0" w:type="dxa"/>
              <w:right w:w="108" w:type="dxa"/>
            </w:tcMar>
            <w:hideMark/>
          </w:tcPr>
          <w:p w14:paraId="4488C864"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4E7C6E35"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69CC4D8"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173840ED"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641F8F40"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29C76B35" w14:textId="77777777" w:rsidR="00A0566F" w:rsidRPr="00EF5447" w:rsidRDefault="00A0566F" w:rsidP="00C240EB">
            <w:pPr>
              <w:pStyle w:val="TAC"/>
              <w:keepNext w:val="0"/>
              <w:rPr>
                <w:lang w:eastAsia="en-GB"/>
              </w:rPr>
            </w:pPr>
            <w:r w:rsidRPr="00EF5447">
              <w:rPr>
                <w:lang w:eastAsia="en-GB"/>
              </w:rPr>
              <w:t>0</w:t>
            </w:r>
          </w:p>
        </w:tc>
      </w:tr>
    </w:tbl>
    <w:p w14:paraId="6491698B" w14:textId="77777777" w:rsidR="00805EC4" w:rsidRDefault="00805EC4" w:rsidP="00661635">
      <w:pPr>
        <w:rPr>
          <w:rFonts w:eastAsia="SimSun"/>
          <w:lang w:eastAsia="zh-CN"/>
        </w:rPr>
      </w:pPr>
    </w:p>
    <w:p w14:paraId="398AEB50" w14:textId="77777777" w:rsidR="004F23F1" w:rsidRPr="00805EC4" w:rsidRDefault="004F23F1" w:rsidP="004F23F1">
      <w:pPr>
        <w:pStyle w:val="4"/>
      </w:pPr>
      <w:bookmarkStart w:id="354" w:name="_Toc72931439"/>
      <w:bookmarkStart w:id="355" w:name="_Toc73026101"/>
      <w:bookmarkStart w:id="356" w:name="_Toc97036075"/>
      <w:bookmarkStart w:id="357" w:name="_Toc97036442"/>
      <w:bookmarkStart w:id="358" w:name="_Toc103900452"/>
      <w:proofErr w:type="gramStart"/>
      <w:r>
        <w:rPr>
          <w:rFonts w:hint="eastAsia"/>
        </w:rPr>
        <w:t>5.2.</w:t>
      </w:r>
      <w:r w:rsidR="00B40BA3">
        <w:t>4</w:t>
      </w:r>
      <w:r>
        <w:rPr>
          <w:rFonts w:hint="eastAsia"/>
        </w:rPr>
        <w:t>.</w:t>
      </w:r>
      <w:r w:rsidR="00A0566F">
        <w:t>2</w:t>
      </w:r>
      <w:r>
        <w:rPr>
          <w:rFonts w:hint="eastAsia"/>
        </w:rPr>
        <w:t xml:space="preserve"> </w:t>
      </w:r>
      <w:r>
        <w:t>Tx</w:t>
      </w:r>
      <w:proofErr w:type="gramEnd"/>
      <w:r>
        <w:t xml:space="preserve"> requirements for intra-band </w:t>
      </w:r>
      <w:r w:rsidR="00A0566F">
        <w:t xml:space="preserve">contiguous </w:t>
      </w:r>
      <w:r w:rsidR="007F3544">
        <w:t xml:space="preserve">V2X </w:t>
      </w:r>
      <w:r>
        <w:t>con-current operation</w:t>
      </w:r>
      <w:r w:rsidR="007F3544">
        <w:t xml:space="preserve"> with </w:t>
      </w:r>
      <w:r w:rsidR="00A0566F">
        <w:t>FDM operation</w:t>
      </w:r>
      <w:bookmarkEnd w:id="354"/>
      <w:bookmarkEnd w:id="355"/>
      <w:bookmarkEnd w:id="356"/>
      <w:bookmarkEnd w:id="357"/>
      <w:bookmarkEnd w:id="358"/>
    </w:p>
    <w:p w14:paraId="21723288" w14:textId="77777777" w:rsidR="00A92A16" w:rsidRPr="001253B5" w:rsidRDefault="00B40BA3" w:rsidP="00A92A16">
      <w:pPr>
        <w:pStyle w:val="5"/>
        <w:rPr>
          <w:sz w:val="24"/>
        </w:rPr>
      </w:pPr>
      <w:bookmarkStart w:id="359" w:name="_Toc72931440"/>
      <w:bookmarkStart w:id="360" w:name="_Toc73026102"/>
      <w:bookmarkStart w:id="361" w:name="_Toc97036076"/>
      <w:bookmarkStart w:id="362" w:name="_Toc97036443"/>
      <w:bookmarkStart w:id="363" w:name="_Toc103900453"/>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59"/>
      <w:bookmarkEnd w:id="360"/>
      <w:bookmarkEnd w:id="361"/>
      <w:bookmarkEnd w:id="362"/>
      <w:bookmarkEnd w:id="363"/>
    </w:p>
    <w:p w14:paraId="35095669"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4244CD2A" w14:textId="77777777"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7275CDA2" w14:textId="77777777" w:rsidTr="00C240EB">
        <w:trPr>
          <w:jc w:val="center"/>
        </w:trPr>
        <w:tc>
          <w:tcPr>
            <w:tcW w:w="1047" w:type="dxa"/>
            <w:vAlign w:val="center"/>
          </w:tcPr>
          <w:p w14:paraId="647FA7FC"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105C65B0" w14:textId="77777777" w:rsidR="00A92A16" w:rsidRPr="005E2366" w:rsidRDefault="00A92A16" w:rsidP="00C240EB">
            <w:pPr>
              <w:pStyle w:val="TAH"/>
              <w:rPr>
                <w:rFonts w:cs="Arial"/>
              </w:rPr>
            </w:pPr>
            <w:r w:rsidRPr="005E2366">
              <w:rPr>
                <w:rFonts w:cs="Arial"/>
              </w:rPr>
              <w:t>Class 1 (dBm)</w:t>
            </w:r>
          </w:p>
        </w:tc>
        <w:tc>
          <w:tcPr>
            <w:tcW w:w="1040" w:type="dxa"/>
          </w:tcPr>
          <w:p w14:paraId="43B5BD12" w14:textId="77777777" w:rsidR="00A92A16" w:rsidRPr="005E2366" w:rsidRDefault="00A92A16" w:rsidP="00C240EB">
            <w:pPr>
              <w:pStyle w:val="TAH"/>
              <w:rPr>
                <w:rFonts w:cs="Arial"/>
              </w:rPr>
            </w:pPr>
            <w:r w:rsidRPr="005E2366">
              <w:rPr>
                <w:rFonts w:cs="Arial"/>
              </w:rPr>
              <w:t>Tolerance (dB)</w:t>
            </w:r>
          </w:p>
        </w:tc>
        <w:tc>
          <w:tcPr>
            <w:tcW w:w="909" w:type="dxa"/>
          </w:tcPr>
          <w:p w14:paraId="2E2334DB" w14:textId="77777777" w:rsidR="00A92A16" w:rsidRPr="005E2366" w:rsidRDefault="00A92A16" w:rsidP="00C240EB">
            <w:pPr>
              <w:pStyle w:val="TAH"/>
              <w:rPr>
                <w:rFonts w:cs="Arial"/>
              </w:rPr>
            </w:pPr>
            <w:r w:rsidRPr="005E2366">
              <w:rPr>
                <w:rFonts w:cs="Arial"/>
              </w:rPr>
              <w:t>Class 2 (dBm)</w:t>
            </w:r>
          </w:p>
        </w:tc>
        <w:tc>
          <w:tcPr>
            <w:tcW w:w="1040" w:type="dxa"/>
          </w:tcPr>
          <w:p w14:paraId="17AF7CD1" w14:textId="77777777" w:rsidR="00A92A16" w:rsidRPr="005E2366" w:rsidRDefault="00A92A16" w:rsidP="00C240EB">
            <w:pPr>
              <w:pStyle w:val="TAH"/>
              <w:rPr>
                <w:rFonts w:cs="Arial"/>
              </w:rPr>
            </w:pPr>
            <w:r w:rsidRPr="005E2366">
              <w:rPr>
                <w:rFonts w:cs="Arial"/>
              </w:rPr>
              <w:t>Tolerance (dB)</w:t>
            </w:r>
          </w:p>
        </w:tc>
        <w:tc>
          <w:tcPr>
            <w:tcW w:w="850" w:type="dxa"/>
          </w:tcPr>
          <w:p w14:paraId="42542DCD" w14:textId="77777777" w:rsidR="00A92A16" w:rsidRPr="005E2366" w:rsidRDefault="00A92A16" w:rsidP="00C240EB">
            <w:pPr>
              <w:pStyle w:val="TAH"/>
              <w:rPr>
                <w:rFonts w:cs="Arial"/>
              </w:rPr>
            </w:pPr>
            <w:r w:rsidRPr="005E2366">
              <w:rPr>
                <w:rFonts w:cs="Arial"/>
              </w:rPr>
              <w:t>Class 3 (dBm)</w:t>
            </w:r>
          </w:p>
        </w:tc>
        <w:tc>
          <w:tcPr>
            <w:tcW w:w="1168" w:type="dxa"/>
          </w:tcPr>
          <w:p w14:paraId="326DDD14" w14:textId="77777777" w:rsidR="00A92A16" w:rsidRPr="005E2366" w:rsidRDefault="00A92A16" w:rsidP="00C240EB">
            <w:pPr>
              <w:pStyle w:val="TAH"/>
              <w:rPr>
                <w:rFonts w:cs="Arial"/>
              </w:rPr>
            </w:pPr>
            <w:r w:rsidRPr="005E2366">
              <w:rPr>
                <w:rFonts w:cs="Arial"/>
              </w:rPr>
              <w:t>Tolerance (dB)</w:t>
            </w:r>
          </w:p>
        </w:tc>
        <w:tc>
          <w:tcPr>
            <w:tcW w:w="890" w:type="dxa"/>
          </w:tcPr>
          <w:p w14:paraId="3BC7064F" w14:textId="77777777" w:rsidR="00A92A16" w:rsidRPr="005E2366" w:rsidRDefault="00A92A16" w:rsidP="00C240EB">
            <w:pPr>
              <w:pStyle w:val="TAH"/>
              <w:rPr>
                <w:rFonts w:cs="Arial"/>
              </w:rPr>
            </w:pPr>
            <w:r w:rsidRPr="005E2366">
              <w:rPr>
                <w:rFonts w:cs="Arial"/>
              </w:rPr>
              <w:t>Class 4 (dBm)</w:t>
            </w:r>
          </w:p>
        </w:tc>
        <w:tc>
          <w:tcPr>
            <w:tcW w:w="1166" w:type="dxa"/>
          </w:tcPr>
          <w:p w14:paraId="5D49C775" w14:textId="77777777" w:rsidR="00A92A16" w:rsidRPr="005E2366" w:rsidRDefault="00A92A16" w:rsidP="00C240EB">
            <w:pPr>
              <w:pStyle w:val="TAH"/>
              <w:rPr>
                <w:rFonts w:cs="Arial"/>
              </w:rPr>
            </w:pPr>
            <w:r w:rsidRPr="005E2366">
              <w:rPr>
                <w:rFonts w:cs="Arial"/>
              </w:rPr>
              <w:t>Tolerance (dB)</w:t>
            </w:r>
          </w:p>
        </w:tc>
      </w:tr>
      <w:tr w:rsidR="00A92A16" w:rsidRPr="00795ABE" w14:paraId="6E848B3E"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C5EC2E7"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4A67E5EB"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EEC4596"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9363D79"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0E1045A"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370CFC7"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79DFF263"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F62ABCA"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765268C" w14:textId="77777777" w:rsidR="00A92A16" w:rsidRPr="005E2366" w:rsidRDefault="00A92A16" w:rsidP="00C240EB">
            <w:pPr>
              <w:pStyle w:val="TAC"/>
              <w:rPr>
                <w:rFonts w:cs="Arial"/>
              </w:rPr>
            </w:pPr>
          </w:p>
        </w:tc>
      </w:tr>
      <w:tr w:rsidR="00A92A16" w:rsidRPr="00795ABE" w14:paraId="0AAD18F3"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DDEC72D"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68BFAB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1E1194"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3951F1B"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0AD6F51A"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738592F3"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663706E"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0FDD2B6B"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D75A39" w14:textId="77777777" w:rsidR="00A92A16" w:rsidRPr="005E2366" w:rsidRDefault="00A92A16" w:rsidP="00C240EB">
            <w:pPr>
              <w:pStyle w:val="TAC"/>
              <w:rPr>
                <w:rFonts w:cs="Arial"/>
              </w:rPr>
            </w:pPr>
          </w:p>
        </w:tc>
      </w:tr>
      <w:tr w:rsidR="00A92A16" w:rsidRPr="00795ABE" w14:paraId="6B0606C0"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DA2C665"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58A1D94C"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41A12D2"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750F6CE"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819019F"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26000DD"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380DD86E"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34CC02"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831D41" w14:textId="77777777" w:rsidR="00A92A16" w:rsidRPr="005E2366" w:rsidRDefault="00A92A16" w:rsidP="00C240EB">
            <w:pPr>
              <w:pStyle w:val="TAC"/>
              <w:rPr>
                <w:rFonts w:cs="Arial"/>
              </w:rPr>
            </w:pPr>
          </w:p>
        </w:tc>
      </w:tr>
      <w:tr w:rsidR="00A92A16" w:rsidRPr="00795ABE" w14:paraId="7B05E82F"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13DE02B"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1DCDCB8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CA953BA" w14:textId="77777777" w:rsidR="00A92A16" w:rsidRDefault="00A92A16" w:rsidP="00A92A16"/>
    <w:p w14:paraId="76FDDBC3" w14:textId="77777777" w:rsidR="00A92A16" w:rsidRPr="004C6BF0" w:rsidRDefault="00A92A16" w:rsidP="00A92A16">
      <w:pPr>
        <w:pStyle w:val="5"/>
        <w:rPr>
          <w:b/>
          <w:bCs/>
          <w:sz w:val="24"/>
        </w:rPr>
      </w:pPr>
      <w:bookmarkStart w:id="364" w:name="_Toc72931441"/>
      <w:bookmarkStart w:id="365" w:name="_Toc73026103"/>
      <w:bookmarkStart w:id="366" w:name="_Toc97036077"/>
      <w:bookmarkStart w:id="367" w:name="_Toc97036444"/>
      <w:bookmarkStart w:id="368" w:name="_Toc103900454"/>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64"/>
      <w:bookmarkEnd w:id="365"/>
      <w:bookmarkEnd w:id="366"/>
      <w:bookmarkEnd w:id="367"/>
      <w:bookmarkEnd w:id="368"/>
    </w:p>
    <w:p w14:paraId="03E4B5D7"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78209F17" w14:textId="77777777" w:rsidR="00A92A16" w:rsidRPr="00BF2926" w:rsidRDefault="00A92A16" w:rsidP="006B1C9C">
      <w:pPr>
        <w:pStyle w:val="TH"/>
      </w:pPr>
      <w:r w:rsidRPr="00FE69AC">
        <w:lastRenderedPageBreak/>
        <w:t>Table 5.</w:t>
      </w:r>
      <w:r w:rsidR="00B40BA3" w:rsidRPr="00FE69AC">
        <w:t>2.4</w:t>
      </w:r>
      <w:r w:rsidRPr="00A94605">
        <w:t>.</w:t>
      </w:r>
      <w:r w:rsidR="00A0566F" w:rsidRPr="00A94605">
        <w:t>2</w:t>
      </w:r>
      <w:r w:rsidRPr="0015367D">
        <w:t>.2</w:t>
      </w:r>
      <w:r w:rsidRPr="000D5019">
        <w:t xml:space="preserve">-1: MPR simulation </w:t>
      </w:r>
      <w:r w:rsidRPr="00BF2926">
        <w:t>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ED15DC2" w14:textId="77777777" w:rsidTr="00C240EB">
        <w:trPr>
          <w:trHeight w:val="336"/>
          <w:jc w:val="center"/>
        </w:trPr>
        <w:tc>
          <w:tcPr>
            <w:tcW w:w="4278" w:type="dxa"/>
            <w:shd w:val="clear" w:color="auto" w:fill="auto"/>
            <w:vAlign w:val="center"/>
          </w:tcPr>
          <w:p w14:paraId="16843915" w14:textId="67A51812"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vAlign w:val="center"/>
          </w:tcPr>
          <w:p w14:paraId="698E9AB1"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5B5085BB" w14:textId="77777777" w:rsidTr="00C240EB">
        <w:trPr>
          <w:trHeight w:val="479"/>
          <w:jc w:val="center"/>
        </w:trPr>
        <w:tc>
          <w:tcPr>
            <w:tcW w:w="4278" w:type="dxa"/>
            <w:shd w:val="clear" w:color="auto" w:fill="auto"/>
            <w:vAlign w:val="center"/>
          </w:tcPr>
          <w:p w14:paraId="61068CB4" w14:textId="43994B7F" w:rsidR="00A92A16" w:rsidRPr="00F25884" w:rsidRDefault="00F3445A" w:rsidP="006B1C9C">
            <w:pPr>
              <w:pStyle w:val="TAC"/>
              <w:rPr>
                <w:lang w:val="en-US" w:eastAsia="zh-CN"/>
              </w:rPr>
            </w:pPr>
            <w:r>
              <w:rPr>
                <w:lang w:val="en-US" w:eastAsia="zh-CN"/>
              </w:rPr>
              <w:t>C</w:t>
            </w:r>
            <w:r>
              <w:rPr>
                <w:rFonts w:hint="eastAsia"/>
                <w:lang w:val="en-US" w:eastAsia="zh-CN"/>
              </w:rPr>
              <w:t xml:space="preserve">enter </w:t>
            </w:r>
            <w:r w:rsidR="00A92A16">
              <w:rPr>
                <w:rFonts w:hint="eastAsia"/>
                <w:lang w:val="en-US" w:eastAsia="zh-CN"/>
              </w:rPr>
              <w:t>frequency</w:t>
            </w:r>
          </w:p>
        </w:tc>
        <w:tc>
          <w:tcPr>
            <w:tcW w:w="3658" w:type="dxa"/>
            <w:shd w:val="clear" w:color="auto" w:fill="auto"/>
            <w:vAlign w:val="center"/>
          </w:tcPr>
          <w:p w14:paraId="5350BC31" w14:textId="77777777" w:rsidR="00A92A16" w:rsidRPr="006B1C9C" w:rsidRDefault="00A92A16" w:rsidP="006B1C9C">
            <w:pPr>
              <w:pStyle w:val="TAC"/>
              <w:rPr>
                <w:bCs/>
                <w:lang w:val="en-US" w:eastAsia="zh-CN"/>
              </w:rPr>
            </w:pPr>
            <w:r w:rsidRPr="006B1C9C">
              <w:rPr>
                <w:bCs/>
                <w:lang w:val="en-US" w:eastAsia="zh-CN"/>
              </w:rPr>
              <w:t>4.5GHz (n79)</w:t>
            </w:r>
          </w:p>
        </w:tc>
      </w:tr>
      <w:tr w:rsidR="00A92A16" w:rsidRPr="00F25884" w14:paraId="41F2B971" w14:textId="77777777" w:rsidTr="00C240EB">
        <w:trPr>
          <w:trHeight w:val="479"/>
          <w:jc w:val="center"/>
        </w:trPr>
        <w:tc>
          <w:tcPr>
            <w:tcW w:w="4278" w:type="dxa"/>
            <w:shd w:val="clear" w:color="auto" w:fill="auto"/>
            <w:vAlign w:val="center"/>
            <w:hideMark/>
          </w:tcPr>
          <w:p w14:paraId="3B274049" w14:textId="77777777" w:rsidR="00A92A16" w:rsidRPr="00F25884" w:rsidRDefault="00A92A16" w:rsidP="006B1C9C">
            <w:pPr>
              <w:pStyle w:val="TAC"/>
              <w:rPr>
                <w:lang w:val="en-US" w:eastAsia="zh-CN"/>
              </w:rPr>
            </w:pPr>
            <w:r w:rsidRPr="00F25884">
              <w:rPr>
                <w:lang w:val="en-US" w:eastAsia="zh-CN"/>
              </w:rPr>
              <w:t>Bandwidth</w:t>
            </w:r>
          </w:p>
        </w:tc>
        <w:tc>
          <w:tcPr>
            <w:tcW w:w="3658" w:type="dxa"/>
            <w:shd w:val="clear" w:color="auto" w:fill="auto"/>
            <w:vAlign w:val="center"/>
          </w:tcPr>
          <w:p w14:paraId="6BD9F2D4" w14:textId="77777777" w:rsidR="00A92A16" w:rsidRPr="006B1C9C" w:rsidRDefault="00A92A16" w:rsidP="006B1C9C">
            <w:pPr>
              <w:pStyle w:val="TAC"/>
              <w:rPr>
                <w:bCs/>
                <w:lang w:val="en-US" w:eastAsia="zh-CN"/>
              </w:rPr>
            </w:pPr>
            <w:r w:rsidRPr="006B1C9C">
              <w:rPr>
                <w:bCs/>
                <w:lang w:val="en-US" w:eastAsia="zh-CN"/>
              </w:rPr>
              <w:t>10/20/30/40MHz for NR SL</w:t>
            </w:r>
          </w:p>
          <w:p w14:paraId="2345A5B4" w14:textId="77777777" w:rsidR="00A92A16" w:rsidRPr="006B1C9C" w:rsidRDefault="00A92A16" w:rsidP="006B1C9C">
            <w:pPr>
              <w:pStyle w:val="TAC"/>
              <w:rPr>
                <w:bCs/>
                <w:lang w:val="en-US" w:eastAsia="zh-CN"/>
              </w:rPr>
            </w:pPr>
            <w:r w:rsidRPr="006B1C9C">
              <w:rPr>
                <w:bCs/>
                <w:lang w:val="en-US" w:eastAsia="zh-CN"/>
              </w:rPr>
              <w:t>10/20/40/60/80MHz for NR Uu</w:t>
            </w:r>
          </w:p>
        </w:tc>
      </w:tr>
      <w:tr w:rsidR="00A92A16" w:rsidRPr="00F25884" w14:paraId="16E11ABC" w14:textId="77777777" w:rsidTr="00C240EB">
        <w:trPr>
          <w:trHeight w:val="479"/>
          <w:jc w:val="center"/>
        </w:trPr>
        <w:tc>
          <w:tcPr>
            <w:tcW w:w="4278" w:type="dxa"/>
            <w:shd w:val="clear" w:color="auto" w:fill="auto"/>
            <w:vAlign w:val="center"/>
          </w:tcPr>
          <w:p w14:paraId="17C0EFBB" w14:textId="77777777" w:rsidR="00A92A16" w:rsidRPr="00F25884" w:rsidRDefault="00A92A16" w:rsidP="006B1C9C">
            <w:pPr>
              <w:pStyle w:val="TAC"/>
              <w:rPr>
                <w:lang w:val="en-US" w:eastAsia="zh-CN"/>
              </w:rPr>
            </w:pPr>
            <w:r>
              <w:rPr>
                <w:rFonts w:hint="eastAsia"/>
                <w:lang w:val="en-US" w:eastAsia="zh-CN"/>
              </w:rPr>
              <w:t>Maximum output power</w:t>
            </w:r>
          </w:p>
        </w:tc>
        <w:tc>
          <w:tcPr>
            <w:tcW w:w="3658" w:type="dxa"/>
            <w:shd w:val="clear" w:color="auto" w:fill="auto"/>
            <w:vAlign w:val="center"/>
          </w:tcPr>
          <w:p w14:paraId="5FB99DF1" w14:textId="77777777" w:rsidR="00FD7EF3" w:rsidRPr="006B1C9C" w:rsidRDefault="00FD7EF3" w:rsidP="006B1C9C">
            <w:pPr>
              <w:pStyle w:val="TAC"/>
              <w:rPr>
                <w:bCs/>
                <w:lang w:val="en-US" w:eastAsia="zh-CN"/>
              </w:rPr>
            </w:pPr>
            <w:r w:rsidRPr="006B1C9C">
              <w:rPr>
                <w:bCs/>
                <w:lang w:val="en-US" w:eastAsia="zh-CN"/>
              </w:rPr>
              <w:t>23dBm: Back off 3dB with 23dBm 2 PAs or</w:t>
            </w:r>
          </w:p>
          <w:p w14:paraId="6EED0B8D" w14:textId="77777777" w:rsidR="00A92A16" w:rsidRPr="006B1C9C" w:rsidRDefault="00A92A16" w:rsidP="006B1C9C">
            <w:pPr>
              <w:pStyle w:val="TAC"/>
              <w:rPr>
                <w:lang w:val="en-US" w:eastAsia="zh-CN"/>
              </w:rPr>
            </w:pPr>
            <w:r w:rsidRPr="006B1C9C">
              <w:rPr>
                <w:lang w:val="en-US" w:eastAsia="zh-CN"/>
              </w:rPr>
              <w:t>26 dBm</w:t>
            </w:r>
            <w:r w:rsidR="00FD7EF3" w:rsidRPr="006B1C9C">
              <w:rPr>
                <w:bCs/>
                <w:lang w:val="en-US" w:eastAsia="zh-CN"/>
              </w:rPr>
              <w:t>: 23dBm 2 PAs</w:t>
            </w:r>
          </w:p>
        </w:tc>
      </w:tr>
      <w:tr w:rsidR="00A92A16" w:rsidRPr="00F25884" w14:paraId="735DA035" w14:textId="77777777" w:rsidTr="00C240EB">
        <w:trPr>
          <w:trHeight w:val="479"/>
          <w:jc w:val="center"/>
        </w:trPr>
        <w:tc>
          <w:tcPr>
            <w:tcW w:w="4278" w:type="dxa"/>
            <w:shd w:val="clear" w:color="auto" w:fill="auto"/>
            <w:vAlign w:val="center"/>
          </w:tcPr>
          <w:p w14:paraId="54CB512C" w14:textId="662725A5" w:rsidR="00A92A16" w:rsidRPr="00F25884" w:rsidRDefault="00F3445A" w:rsidP="006B1C9C">
            <w:pPr>
              <w:pStyle w:val="TAC"/>
              <w:rPr>
                <w:lang w:val="en-US" w:eastAsia="zh-CN"/>
              </w:rPr>
            </w:pPr>
            <w:r>
              <w:rPr>
                <w:lang w:val="en-US" w:eastAsia="zh-CN"/>
              </w:rPr>
              <w:t>N</w:t>
            </w:r>
            <w:r w:rsidRPr="00F25884">
              <w:rPr>
                <w:lang w:val="en-US" w:eastAsia="zh-CN"/>
              </w:rPr>
              <w:t>umerology</w:t>
            </w:r>
          </w:p>
        </w:tc>
        <w:tc>
          <w:tcPr>
            <w:tcW w:w="3658" w:type="dxa"/>
            <w:shd w:val="clear" w:color="auto" w:fill="auto"/>
            <w:vAlign w:val="center"/>
          </w:tcPr>
          <w:p w14:paraId="16F5EBA4"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1156E359" w14:textId="77777777" w:rsidTr="00C240EB">
        <w:trPr>
          <w:trHeight w:val="479"/>
          <w:jc w:val="center"/>
        </w:trPr>
        <w:tc>
          <w:tcPr>
            <w:tcW w:w="4278" w:type="dxa"/>
            <w:shd w:val="clear" w:color="auto" w:fill="auto"/>
            <w:vAlign w:val="center"/>
            <w:hideMark/>
          </w:tcPr>
          <w:p w14:paraId="69D802D8" w14:textId="77777777" w:rsidR="00A92A16" w:rsidRPr="00F25884" w:rsidRDefault="00A92A16" w:rsidP="006B1C9C">
            <w:pPr>
              <w:pStyle w:val="TAC"/>
              <w:rPr>
                <w:lang w:val="en-US" w:eastAsia="zh-CN"/>
              </w:rPr>
            </w:pPr>
            <w:r w:rsidRPr="00F25884">
              <w:rPr>
                <w:lang w:val="en-US" w:eastAsia="zh-CN"/>
              </w:rPr>
              <w:t>Modulation</w:t>
            </w:r>
          </w:p>
        </w:tc>
        <w:tc>
          <w:tcPr>
            <w:tcW w:w="3658" w:type="dxa"/>
            <w:shd w:val="clear" w:color="auto" w:fill="auto"/>
            <w:vAlign w:val="center"/>
          </w:tcPr>
          <w:p w14:paraId="1EF20066" w14:textId="77777777" w:rsidR="00A92A16" w:rsidRPr="006B1C9C" w:rsidRDefault="00A92A16" w:rsidP="006B1C9C">
            <w:pPr>
              <w:pStyle w:val="TAC"/>
              <w:rPr>
                <w:lang w:val="en-US" w:eastAsia="zh-CN"/>
              </w:rPr>
            </w:pPr>
            <w:r w:rsidRPr="006B1C9C">
              <w:rPr>
                <w:lang w:val="en-US" w:eastAsia="zh-CN"/>
              </w:rPr>
              <w:t>QPSK/16QAM/64QAM/256QAM</w:t>
            </w:r>
          </w:p>
          <w:p w14:paraId="4505FA0F" w14:textId="77777777" w:rsidR="00FD7EF3" w:rsidRPr="006B1C9C" w:rsidRDefault="00FD7EF3" w:rsidP="006B1C9C">
            <w:pPr>
              <w:pStyle w:val="TAC"/>
              <w:rPr>
                <w:lang w:val="en-US" w:eastAsia="zh-CN"/>
              </w:rPr>
            </w:pPr>
            <w:r w:rsidRPr="006B1C9C">
              <w:rPr>
                <w:lang w:val="en-US" w:eastAsia="zh-CN"/>
              </w:rPr>
              <w:t>Individual modulation order will be considered between NR SL and NR Uu</w:t>
            </w:r>
          </w:p>
        </w:tc>
      </w:tr>
      <w:tr w:rsidR="00A92A16" w:rsidRPr="00F25884" w14:paraId="009BFF27" w14:textId="77777777" w:rsidTr="00C240EB">
        <w:trPr>
          <w:trHeight w:val="479"/>
          <w:jc w:val="center"/>
        </w:trPr>
        <w:tc>
          <w:tcPr>
            <w:tcW w:w="4278" w:type="dxa"/>
            <w:shd w:val="clear" w:color="auto" w:fill="auto"/>
            <w:vAlign w:val="center"/>
          </w:tcPr>
          <w:p w14:paraId="4D5C9543" w14:textId="77777777" w:rsidR="00A92A16" w:rsidRPr="00F25884" w:rsidRDefault="00A92A16" w:rsidP="006B1C9C">
            <w:pPr>
              <w:pStyle w:val="TAC"/>
              <w:rPr>
                <w:lang w:val="en-US" w:eastAsia="zh-CN"/>
              </w:rPr>
            </w:pPr>
            <w:r>
              <w:rPr>
                <w:rFonts w:hint="eastAsia"/>
                <w:lang w:val="en-US" w:eastAsia="zh-CN"/>
              </w:rPr>
              <w:t>Wave</w:t>
            </w:r>
            <w:r>
              <w:rPr>
                <w:lang w:val="en-US" w:eastAsia="zh-CN"/>
              </w:rPr>
              <w:t>form</w:t>
            </w:r>
          </w:p>
        </w:tc>
        <w:tc>
          <w:tcPr>
            <w:tcW w:w="3658" w:type="dxa"/>
            <w:shd w:val="clear" w:color="auto" w:fill="auto"/>
            <w:vAlign w:val="center"/>
          </w:tcPr>
          <w:p w14:paraId="73D71390" w14:textId="77777777" w:rsidR="00A92A16" w:rsidRPr="006B1C9C" w:rsidRDefault="00A92A16" w:rsidP="006B1C9C">
            <w:pPr>
              <w:pStyle w:val="TAC"/>
              <w:rPr>
                <w:lang w:val="en-US" w:eastAsia="zh-CN"/>
              </w:rPr>
            </w:pPr>
            <w:r w:rsidRPr="006B1C9C">
              <w:rPr>
                <w:lang w:val="en-US" w:eastAsia="zh-CN"/>
              </w:rPr>
              <w:t>CP-OFDM for NR SL</w:t>
            </w:r>
          </w:p>
          <w:p w14:paraId="1D166E8E" w14:textId="77777777" w:rsidR="00A92A16" w:rsidRPr="006B1C9C" w:rsidRDefault="00A92A16" w:rsidP="006B1C9C">
            <w:pPr>
              <w:pStyle w:val="TAC"/>
              <w:rPr>
                <w:lang w:val="en-US" w:eastAsia="zh-CN"/>
              </w:rPr>
            </w:pPr>
            <w:r w:rsidRPr="006B1C9C">
              <w:rPr>
                <w:bCs/>
                <w:lang w:val="en-US" w:eastAsia="zh-CN"/>
              </w:rPr>
              <w:t>CP-OFDM or DFT-S-OFDM for NR Uu</w:t>
            </w:r>
          </w:p>
        </w:tc>
      </w:tr>
      <w:tr w:rsidR="00A92A16" w:rsidRPr="00F25884" w14:paraId="09C862A6" w14:textId="77777777" w:rsidTr="00C240EB">
        <w:trPr>
          <w:trHeight w:val="479"/>
          <w:jc w:val="center"/>
        </w:trPr>
        <w:tc>
          <w:tcPr>
            <w:tcW w:w="4278" w:type="dxa"/>
            <w:shd w:val="clear" w:color="auto" w:fill="auto"/>
            <w:vAlign w:val="center"/>
          </w:tcPr>
          <w:p w14:paraId="7B982C2B" w14:textId="77777777" w:rsidR="00A92A16" w:rsidRPr="00F25884" w:rsidRDefault="00A92A16" w:rsidP="006B1C9C">
            <w:pPr>
              <w:pStyle w:val="TAC"/>
              <w:rPr>
                <w:lang w:val="en-US" w:eastAsia="zh-CN"/>
              </w:rPr>
            </w:pPr>
            <w:r>
              <w:rPr>
                <w:rFonts w:hint="eastAsia"/>
                <w:lang w:val="en-US" w:eastAsia="zh-CN"/>
              </w:rPr>
              <w:t>Carrier leakage</w:t>
            </w:r>
          </w:p>
        </w:tc>
        <w:tc>
          <w:tcPr>
            <w:tcW w:w="3658" w:type="dxa"/>
            <w:shd w:val="clear" w:color="auto" w:fill="auto"/>
            <w:vAlign w:val="center"/>
          </w:tcPr>
          <w:p w14:paraId="17E365E3"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4EAC3F46" w14:textId="77777777" w:rsidTr="00C240EB">
        <w:trPr>
          <w:trHeight w:val="479"/>
          <w:jc w:val="center"/>
        </w:trPr>
        <w:tc>
          <w:tcPr>
            <w:tcW w:w="4278" w:type="dxa"/>
            <w:shd w:val="clear" w:color="auto" w:fill="auto"/>
            <w:vAlign w:val="center"/>
          </w:tcPr>
          <w:p w14:paraId="677D4215" w14:textId="77777777" w:rsidR="00A92A16" w:rsidRPr="00F25884" w:rsidRDefault="00A92A16" w:rsidP="006B1C9C">
            <w:pPr>
              <w:pStyle w:val="TAC"/>
              <w:rPr>
                <w:lang w:val="en-US" w:eastAsia="zh-CN"/>
              </w:rPr>
            </w:pPr>
            <w:r>
              <w:rPr>
                <w:lang w:val="en-US" w:eastAsia="zh-CN"/>
              </w:rPr>
              <w:t>IQ imag</w:t>
            </w:r>
            <w:r>
              <w:rPr>
                <w:rFonts w:hint="eastAsia"/>
                <w:lang w:val="en-US" w:eastAsia="zh-CN"/>
              </w:rPr>
              <w:t>e</w:t>
            </w:r>
          </w:p>
        </w:tc>
        <w:tc>
          <w:tcPr>
            <w:tcW w:w="3658" w:type="dxa"/>
            <w:shd w:val="clear" w:color="auto" w:fill="auto"/>
            <w:vAlign w:val="center"/>
          </w:tcPr>
          <w:p w14:paraId="4B5D2048"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240F0ACF" w14:textId="77777777" w:rsidTr="00C240EB">
        <w:trPr>
          <w:trHeight w:val="479"/>
          <w:jc w:val="center"/>
        </w:trPr>
        <w:tc>
          <w:tcPr>
            <w:tcW w:w="4278" w:type="dxa"/>
            <w:shd w:val="clear" w:color="auto" w:fill="auto"/>
            <w:vAlign w:val="center"/>
          </w:tcPr>
          <w:p w14:paraId="41044775" w14:textId="77777777" w:rsidR="00A92A16" w:rsidRPr="00F25884" w:rsidRDefault="00A92A16" w:rsidP="006B1C9C">
            <w:pPr>
              <w:pStyle w:val="TAC"/>
              <w:rPr>
                <w:lang w:val="en-US" w:eastAsia="zh-CN"/>
              </w:rPr>
            </w:pPr>
            <w:r>
              <w:rPr>
                <w:rFonts w:hint="eastAsia"/>
                <w:lang w:val="en-US" w:eastAsia="zh-CN"/>
              </w:rPr>
              <w:t>CI</w:t>
            </w:r>
            <w:r>
              <w:rPr>
                <w:lang w:val="en-US" w:eastAsia="zh-CN"/>
              </w:rPr>
              <w:t>M3</w:t>
            </w:r>
          </w:p>
        </w:tc>
        <w:tc>
          <w:tcPr>
            <w:tcW w:w="3658" w:type="dxa"/>
            <w:shd w:val="clear" w:color="auto" w:fill="auto"/>
            <w:vAlign w:val="center"/>
          </w:tcPr>
          <w:p w14:paraId="5C3623FA"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0F44927F" w14:textId="77777777" w:rsidTr="00C240EB">
        <w:trPr>
          <w:trHeight w:val="479"/>
          <w:jc w:val="center"/>
        </w:trPr>
        <w:tc>
          <w:tcPr>
            <w:tcW w:w="4278" w:type="dxa"/>
            <w:shd w:val="clear" w:color="auto" w:fill="auto"/>
            <w:vAlign w:val="center"/>
          </w:tcPr>
          <w:p w14:paraId="701E6AA2" w14:textId="77777777" w:rsidR="00A92A16" w:rsidRDefault="00A92A16" w:rsidP="006B1C9C">
            <w:pPr>
              <w:pStyle w:val="TAC"/>
              <w:rPr>
                <w:lang w:val="en-US" w:eastAsia="zh-CN"/>
              </w:rPr>
            </w:pPr>
            <w:r w:rsidRPr="00EF20AA">
              <w:rPr>
                <w:rFonts w:eastAsia="Courier New" w:hint="eastAsia"/>
                <w:lang w:val="en-US" w:eastAsia="zh-CN"/>
              </w:rPr>
              <w:t>PA calibration</w:t>
            </w:r>
          </w:p>
        </w:tc>
        <w:tc>
          <w:tcPr>
            <w:tcW w:w="3658" w:type="dxa"/>
            <w:shd w:val="clear" w:color="auto" w:fill="auto"/>
            <w:vAlign w:val="center"/>
          </w:tcPr>
          <w:p w14:paraId="59EDB4F9" w14:textId="77777777" w:rsidR="00A92A16" w:rsidRPr="006B1C9C" w:rsidRDefault="00A92A16" w:rsidP="006B1C9C">
            <w:pPr>
              <w:pStyle w:val="TAC"/>
              <w:rPr>
                <w:lang w:val="en-US" w:eastAsia="zh-CN"/>
              </w:rPr>
            </w:pPr>
            <w:r w:rsidRPr="00F44FAD">
              <w:rPr>
                <w:lang w:eastAsia="zh-CN"/>
              </w:rPr>
              <w:t>PA calibrated to deliver 30dBc ACLR for a fully allocated RBs in 20MHz QPSK DFT-</w:t>
            </w:r>
            <w:r w:rsidRPr="00971CBC" w:rsidDel="00B010CC">
              <w:rPr>
                <w:lang w:eastAsia="zh-CN"/>
              </w:rPr>
              <w:t xml:space="preserve"> </w:t>
            </w:r>
            <w:r w:rsidRPr="000516AB">
              <w:rPr>
                <w:lang w:eastAsia="zh-CN"/>
              </w:rPr>
              <w:t>S-OFDM waveform at 1 dB MPR.</w:t>
            </w:r>
          </w:p>
        </w:tc>
      </w:tr>
    </w:tbl>
    <w:p w14:paraId="54B4C40A" w14:textId="77777777" w:rsidR="00A92A16" w:rsidRDefault="00A92A16" w:rsidP="00A92A16">
      <w:pPr>
        <w:rPr>
          <w:rFonts w:eastAsia="Courier New"/>
          <w:lang w:eastAsia="zh-CN"/>
        </w:rPr>
      </w:pPr>
    </w:p>
    <w:p w14:paraId="35D18C6C"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304EE71" w14:textId="77777777" w:rsidR="00A92A16" w:rsidRPr="00AE1722" w:rsidRDefault="00A92A16" w:rsidP="006B1C9C">
      <w:pPr>
        <w:pStyle w:val="TH"/>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4728B651" w14:textId="77777777" w:rsidTr="00C240EB">
        <w:trPr>
          <w:trHeight w:val="354"/>
          <w:jc w:val="center"/>
        </w:trPr>
        <w:tc>
          <w:tcPr>
            <w:tcW w:w="3884" w:type="dxa"/>
            <w:shd w:val="clear" w:color="auto" w:fill="auto"/>
            <w:vAlign w:val="center"/>
          </w:tcPr>
          <w:p w14:paraId="2F3C2B69" w14:textId="77777777" w:rsidR="00A92A16" w:rsidRPr="00F25884" w:rsidRDefault="00A92A16" w:rsidP="006B1C9C">
            <w:pPr>
              <w:pStyle w:val="TAH"/>
              <w:rPr>
                <w:lang w:val="en-US" w:eastAsia="zh-CN"/>
              </w:rPr>
            </w:pPr>
            <w:r>
              <w:rPr>
                <w:lang w:val="en-US" w:eastAsia="zh-CN"/>
              </w:rPr>
              <w:t>Items</w:t>
            </w:r>
          </w:p>
        </w:tc>
        <w:tc>
          <w:tcPr>
            <w:tcW w:w="4224" w:type="dxa"/>
            <w:shd w:val="clear" w:color="auto" w:fill="auto"/>
            <w:vAlign w:val="center"/>
          </w:tcPr>
          <w:p w14:paraId="325A2420"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716DAA7B" w14:textId="77777777" w:rsidTr="00C240EB">
        <w:trPr>
          <w:trHeight w:val="552"/>
          <w:jc w:val="center"/>
        </w:trPr>
        <w:tc>
          <w:tcPr>
            <w:tcW w:w="3884" w:type="dxa"/>
            <w:shd w:val="clear" w:color="auto" w:fill="auto"/>
            <w:vAlign w:val="center"/>
          </w:tcPr>
          <w:p w14:paraId="7FE72155" w14:textId="77777777" w:rsidR="00A92A16" w:rsidRPr="00A336E5" w:rsidRDefault="00A92A16" w:rsidP="006B1C9C">
            <w:pPr>
              <w:pStyle w:val="TAC"/>
              <w:rPr>
                <w:lang w:val="en-US" w:eastAsia="zh-CN"/>
              </w:rPr>
            </w:pPr>
            <w:r w:rsidRPr="00A336E5">
              <w:rPr>
                <w:lang w:val="en-US" w:eastAsia="zh-CN"/>
              </w:rPr>
              <w:t>Allowed sub-channel sizes</w:t>
            </w:r>
            <w:r>
              <w:rPr>
                <w:lang w:val="en-US" w:eastAsia="zh-CN"/>
              </w:rPr>
              <w:t xml:space="preserve"> for NR SL</w:t>
            </w:r>
          </w:p>
        </w:tc>
        <w:tc>
          <w:tcPr>
            <w:tcW w:w="4224" w:type="dxa"/>
            <w:shd w:val="clear" w:color="auto" w:fill="auto"/>
            <w:vAlign w:val="center"/>
          </w:tcPr>
          <w:p w14:paraId="60F6A6E6" w14:textId="454814F2" w:rsidR="00A92A16" w:rsidRPr="006B1C9C" w:rsidRDefault="00A92A16" w:rsidP="006B1C9C">
            <w:pPr>
              <w:pStyle w:val="TAC"/>
            </w:pPr>
            <w:r w:rsidRPr="006B1C9C">
              <w:t>Support {10, 12, 15, 20, 25, 50, 75, 100} PRBs for possible sub-channel size.</w:t>
            </w:r>
          </w:p>
        </w:tc>
      </w:tr>
      <w:tr w:rsidR="00A92A16" w:rsidRPr="00F25884" w14:paraId="58138A87" w14:textId="77777777" w:rsidTr="00C240EB">
        <w:trPr>
          <w:trHeight w:val="552"/>
          <w:jc w:val="center"/>
        </w:trPr>
        <w:tc>
          <w:tcPr>
            <w:tcW w:w="3884" w:type="dxa"/>
            <w:shd w:val="clear" w:color="auto" w:fill="auto"/>
            <w:vAlign w:val="center"/>
          </w:tcPr>
          <w:p w14:paraId="1732243A"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r>
              <w:rPr>
                <w:rFonts w:cs="Arial"/>
                <w:lang w:val="en-US" w:eastAsia="zh-CN"/>
              </w:rPr>
              <w:t xml:space="preserve"> for NR SL</w:t>
            </w:r>
          </w:p>
        </w:tc>
        <w:tc>
          <w:tcPr>
            <w:tcW w:w="4224" w:type="dxa"/>
            <w:shd w:val="clear" w:color="auto" w:fill="auto"/>
            <w:vAlign w:val="center"/>
          </w:tcPr>
          <w:p w14:paraId="79A47C24" w14:textId="77777777" w:rsidR="00A92A16" w:rsidRDefault="00A92A16" w:rsidP="006B1C9C">
            <w:pPr>
              <w:pStyle w:val="TAC"/>
              <w:rPr>
                <w:rFonts w:cs="Arial"/>
                <w:lang w:val="en-US" w:eastAsia="zh-CN"/>
              </w:rPr>
            </w:pPr>
            <w:r w:rsidRPr="009E01BA">
              <w:rPr>
                <w:rFonts w:cs="Arial"/>
                <w:lang w:val="en-US" w:eastAsia="zh-CN"/>
              </w:rPr>
              <w:t>10,</w:t>
            </w:r>
            <w:r>
              <w:rPr>
                <w:rFonts w:cs="Arial"/>
                <w:lang w:val="en-US" w:eastAsia="zh-CN"/>
              </w:rPr>
              <w:t>12,</w:t>
            </w:r>
            <w:r w:rsidRPr="009E01BA">
              <w:rPr>
                <w:rFonts w:cs="Arial"/>
                <w:lang w:val="en-US" w:eastAsia="zh-CN"/>
              </w:rPr>
              <w:t>15,20,</w:t>
            </w:r>
            <w:r>
              <w:rPr>
                <w:rFonts w:cs="Arial"/>
                <w:lang w:val="en-US" w:eastAsia="zh-CN"/>
              </w:rPr>
              <w:t>24,</w:t>
            </w:r>
            <w:r w:rsidRPr="009E01BA">
              <w:rPr>
                <w:rFonts w:cs="Arial"/>
                <w:lang w:val="en-US" w:eastAsia="zh-CN"/>
              </w:rPr>
              <w:t>25,30,</w:t>
            </w:r>
            <w:r>
              <w:rPr>
                <w:rFonts w:cs="Arial"/>
                <w:lang w:val="en-US" w:eastAsia="zh-CN"/>
              </w:rPr>
              <w:t>36,</w:t>
            </w:r>
            <w:r w:rsidRPr="009E01BA">
              <w:rPr>
                <w:rFonts w:cs="Arial"/>
                <w:lang w:val="en-US" w:eastAsia="zh-CN"/>
              </w:rPr>
              <w:t>40,45,</w:t>
            </w:r>
            <w:r>
              <w:rPr>
                <w:rFonts w:cs="Arial"/>
                <w:lang w:val="en-US" w:eastAsia="zh-CN"/>
              </w:rPr>
              <w:t>48,</w:t>
            </w:r>
            <w:r w:rsidRPr="009E01BA">
              <w:rPr>
                <w:rFonts w:cs="Arial"/>
                <w:lang w:val="en-US" w:eastAsia="zh-CN"/>
              </w:rPr>
              <w:t>50,60,70,</w:t>
            </w:r>
            <w:r>
              <w:rPr>
                <w:rFonts w:cs="Arial"/>
                <w:lang w:val="en-US" w:eastAsia="zh-CN"/>
              </w:rPr>
              <w:t>72,</w:t>
            </w:r>
            <w:r w:rsidRPr="009E01BA">
              <w:rPr>
                <w:rFonts w:cs="Arial"/>
                <w:lang w:val="en-US" w:eastAsia="zh-CN"/>
              </w:rPr>
              <w:t>75,80,</w:t>
            </w:r>
            <w:r>
              <w:rPr>
                <w:rFonts w:cs="Arial"/>
                <w:lang w:val="en-US" w:eastAsia="zh-CN"/>
              </w:rPr>
              <w:t>84,</w:t>
            </w:r>
            <w:r w:rsidRPr="009E01BA">
              <w:rPr>
                <w:rFonts w:cs="Arial"/>
                <w:lang w:val="en-US" w:eastAsia="zh-CN"/>
              </w:rPr>
              <w:t>90,</w:t>
            </w:r>
            <w:r>
              <w:rPr>
                <w:rFonts w:cs="Arial"/>
                <w:lang w:val="en-US" w:eastAsia="zh-CN"/>
              </w:rPr>
              <w:t>96,</w:t>
            </w:r>
            <w:r w:rsidRPr="009E01BA">
              <w:rPr>
                <w:rFonts w:cs="Arial"/>
                <w:lang w:val="en-US" w:eastAsia="zh-CN"/>
              </w:rPr>
              <w:t>100,105,</w:t>
            </w:r>
            <w:r>
              <w:rPr>
                <w:rFonts w:cs="Arial"/>
                <w:lang w:val="en-US" w:eastAsia="zh-CN"/>
              </w:rPr>
              <w:t>108,</w:t>
            </w:r>
            <w:r w:rsidRPr="009E01BA">
              <w:rPr>
                <w:rFonts w:cs="Arial"/>
                <w:lang w:val="en-US" w:eastAsia="zh-CN"/>
              </w:rPr>
              <w:t>110,120,130,</w:t>
            </w:r>
            <w:r>
              <w:rPr>
                <w:rFonts w:cs="Arial"/>
                <w:lang w:val="en-US" w:eastAsia="zh-CN"/>
              </w:rPr>
              <w:t>132,</w:t>
            </w:r>
            <w:r w:rsidRPr="009E01BA">
              <w:rPr>
                <w:rFonts w:cs="Arial"/>
                <w:lang w:val="en-US" w:eastAsia="zh-CN"/>
              </w:rPr>
              <w:t>135,140,</w:t>
            </w:r>
            <w:r>
              <w:rPr>
                <w:rFonts w:cs="Arial"/>
                <w:lang w:val="en-US" w:eastAsia="zh-CN"/>
              </w:rPr>
              <w:t>144,</w:t>
            </w:r>
            <w:r w:rsidRPr="009E01BA">
              <w:rPr>
                <w:rFonts w:cs="Arial"/>
                <w:lang w:val="en-US" w:eastAsia="zh-CN"/>
              </w:rPr>
              <w:t>150,</w:t>
            </w:r>
            <w:r>
              <w:rPr>
                <w:rFonts w:cs="Arial"/>
                <w:lang w:val="en-US" w:eastAsia="zh-CN"/>
              </w:rPr>
              <w:t>156,</w:t>
            </w:r>
            <w:r w:rsidRPr="009E01BA">
              <w:rPr>
                <w:rFonts w:cs="Arial"/>
                <w:lang w:val="en-US" w:eastAsia="zh-CN"/>
              </w:rPr>
              <w:t>160,165,</w:t>
            </w:r>
            <w:r>
              <w:rPr>
                <w:rFonts w:cs="Arial"/>
                <w:lang w:val="en-US" w:eastAsia="zh-CN"/>
              </w:rPr>
              <w:t>168,</w:t>
            </w:r>
            <w:r w:rsidRPr="009E01BA">
              <w:rPr>
                <w:rFonts w:cs="Arial"/>
                <w:lang w:val="en-US" w:eastAsia="zh-CN"/>
              </w:rPr>
              <w:t>170,175,180,190,</w:t>
            </w:r>
            <w:r>
              <w:rPr>
                <w:rFonts w:cs="Arial"/>
                <w:lang w:val="en-US" w:eastAsia="zh-CN"/>
              </w:rPr>
              <w:t>192,</w:t>
            </w:r>
            <w:r w:rsidRPr="009E01BA">
              <w:rPr>
                <w:rFonts w:cs="Arial"/>
                <w:lang w:val="en-US" w:eastAsia="zh-CN"/>
              </w:rPr>
              <w:t>195,200,</w:t>
            </w:r>
            <w:r>
              <w:rPr>
                <w:rFonts w:cs="Arial"/>
                <w:lang w:val="en-US" w:eastAsia="zh-CN"/>
              </w:rPr>
              <w:t>204,</w:t>
            </w:r>
            <w:r w:rsidRPr="009E01BA">
              <w:rPr>
                <w:rFonts w:cs="Arial"/>
                <w:lang w:val="en-US" w:eastAsia="zh-CN"/>
              </w:rPr>
              <w:t>210</w:t>
            </w:r>
            <w:r>
              <w:rPr>
                <w:rFonts w:cs="Arial"/>
                <w:lang w:val="en-US" w:eastAsia="zh-CN"/>
              </w:rPr>
              <w:t>,216.</w:t>
            </w:r>
          </w:p>
          <w:p w14:paraId="363B5E53" w14:textId="77777777" w:rsidR="00A92A16" w:rsidRDefault="00A92A16" w:rsidP="006B1C9C">
            <w:pPr>
              <w:pStyle w:val="TAC"/>
              <w:rPr>
                <w:b/>
                <w:lang w:eastAsia="zh-CN"/>
              </w:rPr>
            </w:pPr>
            <w:r w:rsidRPr="00BB0ABE">
              <w:rPr>
                <w:b/>
                <w:lang w:eastAsia="zh-CN"/>
              </w:rPr>
              <w:t>No restriction of L</w:t>
            </w:r>
            <w:r w:rsidRPr="000732F8">
              <w:rPr>
                <w:b/>
                <w:vertAlign w:val="subscript"/>
                <w:lang w:eastAsia="zh-CN"/>
              </w:rPr>
              <w:t>CRB</w:t>
            </w:r>
            <w:r w:rsidRPr="00BB0ABE">
              <w:rPr>
                <w:b/>
                <w:lang w:eastAsia="zh-CN"/>
              </w:rPr>
              <w:t xml:space="preserve"> for NR Uu</w:t>
            </w:r>
          </w:p>
          <w:p w14:paraId="1E9E69B3" w14:textId="77777777" w:rsidR="00FD7EF3" w:rsidRDefault="00FD7EF3" w:rsidP="006B1C9C">
            <w:pPr>
              <w:pStyle w:val="TAC"/>
              <w:rPr>
                <w:rFonts w:eastAsia="굴림" w:cs="Arial"/>
                <w:kern w:val="24"/>
                <w:szCs w:val="18"/>
              </w:rPr>
            </w:pPr>
            <w:r w:rsidRPr="00DF7C5A">
              <w:rPr>
                <w:rFonts w:eastAsia="굴림" w:cs="Arial"/>
                <w:kern w:val="24"/>
                <w:szCs w:val="18"/>
              </w:rPr>
              <w:t>10</w:t>
            </w:r>
            <w:r>
              <w:rPr>
                <w:rFonts w:eastAsia="굴림" w:cs="Arial"/>
                <w:kern w:val="24"/>
                <w:szCs w:val="18"/>
              </w:rPr>
              <w:t xml:space="preserve"> for NR SL(minimum value)</w:t>
            </w:r>
          </w:p>
          <w:p w14:paraId="3E49BFCF" w14:textId="77777777" w:rsidR="00FD7EF3" w:rsidRDefault="00FD7EF3" w:rsidP="006B1C9C">
            <w:pPr>
              <w:pStyle w:val="TAC"/>
              <w:rPr>
                <w:rFonts w:eastAsia="굴림" w:cs="Arial"/>
                <w:kern w:val="24"/>
                <w:szCs w:val="18"/>
              </w:rPr>
            </w:pPr>
            <w:r>
              <w:rPr>
                <w:rFonts w:eastAsia="굴림" w:cs="Arial"/>
                <w:kern w:val="24"/>
                <w:szCs w:val="18"/>
              </w:rPr>
              <w:t>1 for NR Uu (minimum value),</w:t>
            </w:r>
          </w:p>
          <w:p w14:paraId="2E50427D" w14:textId="77777777" w:rsidR="00FD7EF3" w:rsidRPr="00015F66" w:rsidRDefault="00FD7EF3" w:rsidP="006B1C9C">
            <w:pPr>
              <w:pStyle w:val="TAC"/>
              <w:rPr>
                <w:b/>
                <w:lang w:val="en-US" w:eastAsia="zh-CN"/>
              </w:rPr>
            </w:pPr>
            <w:r>
              <w:rPr>
                <w:rFonts w:eastAsia="굴림" w:cs="Arial"/>
                <w:kern w:val="24"/>
                <w:szCs w:val="18"/>
              </w:rPr>
              <w:t>The values are selected for worst case in aspect of MPR.</w:t>
            </w:r>
          </w:p>
        </w:tc>
      </w:tr>
      <w:tr w:rsidR="00A92A16" w:rsidRPr="00F25884" w14:paraId="18714B14" w14:textId="77777777" w:rsidTr="00C240EB">
        <w:trPr>
          <w:trHeight w:val="552"/>
          <w:jc w:val="center"/>
        </w:trPr>
        <w:tc>
          <w:tcPr>
            <w:tcW w:w="3884" w:type="dxa"/>
            <w:shd w:val="clear" w:color="auto" w:fill="auto"/>
            <w:vAlign w:val="center"/>
            <w:hideMark/>
          </w:tcPr>
          <w:p w14:paraId="00B64413" w14:textId="77777777" w:rsidR="00A92A16" w:rsidRPr="00A336E5" w:rsidRDefault="00A92A16" w:rsidP="006B1C9C">
            <w:pPr>
              <w:pStyle w:val="TAC"/>
              <w:rPr>
                <w:lang w:val="en-US" w:eastAsia="zh-CN"/>
              </w:rPr>
            </w:pPr>
            <w:r w:rsidRPr="00A336E5">
              <w:rPr>
                <w:lang w:val="en-US" w:eastAsia="zh-CN"/>
              </w:rPr>
              <w:t>Regarding PSCCH / PSSCH multiplexing</w:t>
            </w:r>
            <w:r>
              <w:rPr>
                <w:lang w:val="en-US" w:eastAsia="zh-CN"/>
              </w:rPr>
              <w:t xml:space="preserve"> for NR SL</w:t>
            </w:r>
          </w:p>
        </w:tc>
        <w:tc>
          <w:tcPr>
            <w:tcW w:w="4224" w:type="dxa"/>
            <w:shd w:val="clear" w:color="auto" w:fill="auto"/>
            <w:vAlign w:val="center"/>
          </w:tcPr>
          <w:p w14:paraId="6B5E3702" w14:textId="77777777" w:rsidR="00A92A16" w:rsidRPr="00F25884" w:rsidRDefault="00A92A16" w:rsidP="006B1C9C">
            <w:pPr>
              <w:pStyle w:val="TAC"/>
              <w:rPr>
                <w:b/>
                <w:lang w:val="en-US" w:eastAsia="zh-CN"/>
              </w:rPr>
            </w:pPr>
            <w:r w:rsidRPr="0099320B">
              <w:rPr>
                <w:rFonts w:cs="Arial"/>
                <w:noProof/>
                <w:lang w:val="en-US" w:eastAsia="ko-KR"/>
              </w:rPr>
              <w:drawing>
                <wp:inline distT="0" distB="0" distL="0" distR="0" wp14:anchorId="3701BCE6" wp14:editId="58B89D2B">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0E6D8D2" w14:textId="77777777" w:rsidTr="00C240EB">
        <w:trPr>
          <w:trHeight w:val="552"/>
          <w:jc w:val="center"/>
        </w:trPr>
        <w:tc>
          <w:tcPr>
            <w:tcW w:w="3884" w:type="dxa"/>
            <w:shd w:val="clear" w:color="auto" w:fill="auto"/>
            <w:vAlign w:val="center"/>
          </w:tcPr>
          <w:p w14:paraId="4D5A0D51" w14:textId="77777777" w:rsidR="00A92A16" w:rsidRPr="00A336E5" w:rsidRDefault="00A92A16" w:rsidP="006B1C9C">
            <w:pPr>
              <w:pStyle w:val="TAC"/>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12BDA81B"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274C777A" w14:textId="77777777" w:rsidTr="00C240EB">
        <w:trPr>
          <w:trHeight w:val="554"/>
          <w:jc w:val="center"/>
        </w:trPr>
        <w:tc>
          <w:tcPr>
            <w:tcW w:w="3884" w:type="dxa"/>
            <w:shd w:val="clear" w:color="auto" w:fill="auto"/>
            <w:vAlign w:val="center"/>
          </w:tcPr>
          <w:p w14:paraId="0318AEEF" w14:textId="77777777" w:rsidR="00A92A16" w:rsidRPr="00A336E5" w:rsidRDefault="00A92A16" w:rsidP="006B1C9C">
            <w:pPr>
              <w:pStyle w:val="TAC"/>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64FBB49A" w14:textId="77777777" w:rsidR="00A92A16" w:rsidRPr="006B1C9C" w:rsidRDefault="00A92A16" w:rsidP="006B1C9C">
            <w:pPr>
              <w:pStyle w:val="TAC"/>
              <w:rPr>
                <w:rFonts w:eastAsia="Courier New"/>
                <w:lang w:val="en-US" w:eastAsia="zh-CN"/>
              </w:rPr>
            </w:pPr>
            <w:r w:rsidRPr="006B1C9C">
              <w:rPr>
                <w:lang w:val="en-US" w:eastAsia="zh-CN"/>
              </w:rPr>
              <w:t>0dB</w:t>
            </w:r>
          </w:p>
        </w:tc>
      </w:tr>
      <w:tr w:rsidR="00A92A16" w:rsidRPr="00F25884" w14:paraId="2AE5AFFE" w14:textId="77777777" w:rsidTr="00C240EB">
        <w:trPr>
          <w:trHeight w:val="554"/>
          <w:jc w:val="center"/>
        </w:trPr>
        <w:tc>
          <w:tcPr>
            <w:tcW w:w="8108" w:type="dxa"/>
            <w:gridSpan w:val="2"/>
            <w:shd w:val="clear" w:color="auto" w:fill="auto"/>
            <w:vAlign w:val="center"/>
          </w:tcPr>
          <w:p w14:paraId="3B9053A5" w14:textId="77777777" w:rsidR="00A92A16" w:rsidRPr="006B1C9C" w:rsidRDefault="00A92A16" w:rsidP="006B1C9C">
            <w:pPr>
              <w:pStyle w:val="TAN"/>
            </w:pPr>
            <w:r w:rsidRPr="006B1C9C">
              <w:t>NOTE 1: If there is not indicate the detail parameters, then follow TR38.886 for NR SL operation. Also follow TS38.211/TS38.212/TS38.101-1 for NR Uu operation.</w:t>
            </w:r>
          </w:p>
        </w:tc>
      </w:tr>
    </w:tbl>
    <w:p w14:paraId="489D6EF3" w14:textId="77777777" w:rsidR="00A92A16" w:rsidRDefault="00A92A16" w:rsidP="00A92A16">
      <w:pPr>
        <w:spacing w:after="240"/>
      </w:pPr>
    </w:p>
    <w:p w14:paraId="5AB64BA6" w14:textId="77777777" w:rsidR="00A92A16" w:rsidRDefault="00A92A16" w:rsidP="00A92A16">
      <w:pPr>
        <w:rPr>
          <w:rFonts w:eastAsia="Courier New"/>
          <w:lang w:eastAsia="zh-CN"/>
        </w:rPr>
      </w:pPr>
      <w:r w:rsidRPr="008E7E49">
        <w:rPr>
          <w:rFonts w:eastAsia="Courier New" w:hint="eastAsia"/>
          <w:lang w:eastAsia="zh-CN"/>
        </w:rPr>
        <w:lastRenderedPageBreak/>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E81044F"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568F1ED8"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4B9F1DA2" w14:textId="77777777" w:rsidR="0050766B" w:rsidRDefault="0050766B" w:rsidP="006B1C9C">
      <w:pPr>
        <w:rPr>
          <w:lang w:eastAsia="ko-KR"/>
        </w:rPr>
      </w:pPr>
    </w:p>
    <w:p w14:paraId="3240AF89"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002643F4" w14:textId="77777777" w:rsidTr="00C240EB">
        <w:trPr>
          <w:trHeight w:val="146"/>
          <w:jc w:val="center"/>
        </w:trPr>
        <w:tc>
          <w:tcPr>
            <w:tcW w:w="2255" w:type="dxa"/>
            <w:gridSpan w:val="2"/>
            <w:vMerge w:val="restart"/>
            <w:shd w:val="clear" w:color="auto" w:fill="auto"/>
          </w:tcPr>
          <w:p w14:paraId="769AF2E2"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3164B95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6AB2678" w14:textId="77777777" w:rsidTr="00C240EB">
        <w:trPr>
          <w:trHeight w:val="145"/>
          <w:jc w:val="center"/>
        </w:trPr>
        <w:tc>
          <w:tcPr>
            <w:tcW w:w="2255" w:type="dxa"/>
            <w:gridSpan w:val="2"/>
            <w:vMerge/>
            <w:shd w:val="clear" w:color="auto" w:fill="auto"/>
          </w:tcPr>
          <w:p w14:paraId="57098DDA" w14:textId="77777777" w:rsidR="0050766B" w:rsidRPr="00594EAF" w:rsidRDefault="0050766B" w:rsidP="006B1C9C">
            <w:pPr>
              <w:pStyle w:val="TAH"/>
              <w:rPr>
                <w:lang w:val="en-US"/>
              </w:rPr>
            </w:pPr>
          </w:p>
        </w:tc>
        <w:tc>
          <w:tcPr>
            <w:tcW w:w="1709" w:type="dxa"/>
            <w:shd w:val="clear" w:color="auto" w:fill="auto"/>
          </w:tcPr>
          <w:p w14:paraId="2493D677" w14:textId="795852EA" w:rsidR="0050766B" w:rsidRPr="00F960BB" w:rsidRDefault="00DF4949" w:rsidP="006B1C9C">
            <w:pPr>
              <w:pStyle w:val="TAH"/>
              <w:rPr>
                <w:lang w:val="en-US"/>
              </w:rPr>
            </w:pPr>
            <w:r w:rsidRPr="006B1C9C">
              <w:rPr>
                <w:b w:val="0"/>
                <w:lang w:val="en-US"/>
              </w:rPr>
              <w:t>Inner</w:t>
            </w:r>
          </w:p>
        </w:tc>
        <w:tc>
          <w:tcPr>
            <w:tcW w:w="1843" w:type="dxa"/>
            <w:shd w:val="clear" w:color="auto" w:fill="auto"/>
          </w:tcPr>
          <w:p w14:paraId="5697552B" w14:textId="45EDE40F" w:rsidR="0050766B" w:rsidRPr="00F960BB" w:rsidRDefault="00DF4949" w:rsidP="006B1C9C">
            <w:pPr>
              <w:pStyle w:val="TAH"/>
              <w:rPr>
                <w:lang w:val="en-US"/>
              </w:rPr>
            </w:pPr>
            <w:r w:rsidRPr="006B1C9C">
              <w:rPr>
                <w:b w:val="0"/>
                <w:lang w:val="en-US"/>
              </w:rPr>
              <w:t>Outer</w:t>
            </w:r>
          </w:p>
        </w:tc>
      </w:tr>
      <w:tr w:rsidR="00B621F0" w:rsidRPr="00594EAF" w14:paraId="3B03277E" w14:textId="77777777" w:rsidTr="00C240EB">
        <w:trPr>
          <w:jc w:val="center"/>
        </w:trPr>
        <w:tc>
          <w:tcPr>
            <w:tcW w:w="1099" w:type="dxa"/>
            <w:vMerge w:val="restart"/>
            <w:shd w:val="clear" w:color="auto" w:fill="auto"/>
          </w:tcPr>
          <w:p w14:paraId="6EEF86E2"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76167C44"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57AA39C2"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3876A776"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5DA79E31" w14:textId="77777777" w:rsidTr="00C240EB">
        <w:trPr>
          <w:jc w:val="center"/>
        </w:trPr>
        <w:tc>
          <w:tcPr>
            <w:tcW w:w="1099" w:type="dxa"/>
            <w:vMerge/>
            <w:shd w:val="clear" w:color="auto" w:fill="auto"/>
          </w:tcPr>
          <w:p w14:paraId="030EED83" w14:textId="77777777" w:rsidR="00B621F0" w:rsidRPr="00594EAF" w:rsidRDefault="00B621F0" w:rsidP="006B1C9C">
            <w:pPr>
              <w:pStyle w:val="TAC"/>
              <w:rPr>
                <w:lang w:val="en-US"/>
              </w:rPr>
            </w:pPr>
          </w:p>
        </w:tc>
        <w:tc>
          <w:tcPr>
            <w:tcW w:w="1156" w:type="dxa"/>
            <w:shd w:val="clear" w:color="auto" w:fill="auto"/>
          </w:tcPr>
          <w:p w14:paraId="6EBA5ACE"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7E3A9515"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28764E53"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2189CDB3" w14:textId="77777777" w:rsidTr="00C240EB">
        <w:trPr>
          <w:jc w:val="center"/>
        </w:trPr>
        <w:tc>
          <w:tcPr>
            <w:tcW w:w="1099" w:type="dxa"/>
            <w:vMerge/>
            <w:shd w:val="clear" w:color="auto" w:fill="auto"/>
          </w:tcPr>
          <w:p w14:paraId="026CA80E" w14:textId="77777777" w:rsidR="00B621F0" w:rsidRPr="00594EAF" w:rsidRDefault="00B621F0" w:rsidP="006B1C9C">
            <w:pPr>
              <w:pStyle w:val="TAC"/>
              <w:rPr>
                <w:lang w:val="en-US"/>
              </w:rPr>
            </w:pPr>
          </w:p>
        </w:tc>
        <w:tc>
          <w:tcPr>
            <w:tcW w:w="1156" w:type="dxa"/>
            <w:shd w:val="clear" w:color="auto" w:fill="auto"/>
          </w:tcPr>
          <w:p w14:paraId="1D77C3E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16A446B3" w14:textId="77777777" w:rsidR="00B621F0" w:rsidRPr="00594EAF" w:rsidRDefault="00B621F0" w:rsidP="006B1C9C">
            <w:pPr>
              <w:pStyle w:val="TAC"/>
              <w:rPr>
                <w:lang w:val="en-US"/>
              </w:rPr>
            </w:pPr>
            <w:r w:rsidRPr="008C419B">
              <w:rPr>
                <w:lang w:val="en-US"/>
              </w:rPr>
              <w:t xml:space="preserve">≤ </w:t>
            </w:r>
            <w:r>
              <w:rPr>
                <w:lang w:val="en-US"/>
              </w:rPr>
              <w:t>[4.5]</w:t>
            </w:r>
          </w:p>
        </w:tc>
        <w:tc>
          <w:tcPr>
            <w:tcW w:w="1843" w:type="dxa"/>
            <w:shd w:val="clear" w:color="auto" w:fill="auto"/>
          </w:tcPr>
          <w:p w14:paraId="37390537" w14:textId="77777777" w:rsidR="00B621F0" w:rsidRPr="00594EAF" w:rsidRDefault="00B621F0" w:rsidP="006B1C9C">
            <w:pPr>
              <w:pStyle w:val="TAC"/>
              <w:rPr>
                <w:lang w:val="en-US"/>
              </w:rPr>
            </w:pPr>
            <w:r w:rsidRPr="008C419B">
              <w:rPr>
                <w:lang w:val="en-US"/>
              </w:rPr>
              <w:t xml:space="preserve">≤ </w:t>
            </w:r>
            <w:r>
              <w:rPr>
                <w:lang w:val="en-US"/>
              </w:rPr>
              <w:t>[5.0]</w:t>
            </w:r>
          </w:p>
        </w:tc>
      </w:tr>
      <w:tr w:rsidR="00B621F0" w:rsidRPr="00594EAF" w14:paraId="61241B49" w14:textId="77777777" w:rsidTr="00C240EB">
        <w:trPr>
          <w:jc w:val="center"/>
        </w:trPr>
        <w:tc>
          <w:tcPr>
            <w:tcW w:w="1099" w:type="dxa"/>
            <w:vMerge/>
            <w:shd w:val="clear" w:color="auto" w:fill="auto"/>
          </w:tcPr>
          <w:p w14:paraId="3EA500C7" w14:textId="77777777" w:rsidR="00B621F0" w:rsidRPr="00594EAF" w:rsidRDefault="00B621F0" w:rsidP="006B1C9C">
            <w:pPr>
              <w:pStyle w:val="TAC"/>
              <w:rPr>
                <w:lang w:val="en-US"/>
              </w:rPr>
            </w:pPr>
          </w:p>
        </w:tc>
        <w:tc>
          <w:tcPr>
            <w:tcW w:w="1156" w:type="dxa"/>
            <w:shd w:val="clear" w:color="auto" w:fill="auto"/>
          </w:tcPr>
          <w:p w14:paraId="5B1BA756"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4EEF6E4D" w14:textId="77777777" w:rsidR="00B621F0" w:rsidRPr="00594EAF" w:rsidRDefault="00B621F0" w:rsidP="006B1C9C">
            <w:pPr>
              <w:pStyle w:val="TAC"/>
              <w:rPr>
                <w:lang w:val="en-US"/>
              </w:rPr>
            </w:pPr>
            <w:r w:rsidRPr="008C419B">
              <w:rPr>
                <w:lang w:val="en-US"/>
              </w:rPr>
              <w:t xml:space="preserve">≤ </w:t>
            </w:r>
            <w:r>
              <w:rPr>
                <w:lang w:val="en-US"/>
              </w:rPr>
              <w:t>[6.0]</w:t>
            </w:r>
          </w:p>
        </w:tc>
        <w:tc>
          <w:tcPr>
            <w:tcW w:w="1843" w:type="dxa"/>
            <w:shd w:val="clear" w:color="auto" w:fill="auto"/>
          </w:tcPr>
          <w:p w14:paraId="52675491" w14:textId="77777777" w:rsidR="00B621F0" w:rsidRPr="00594EAF" w:rsidRDefault="00B621F0" w:rsidP="006B1C9C">
            <w:pPr>
              <w:pStyle w:val="TAC"/>
              <w:rPr>
                <w:lang w:val="en-US"/>
              </w:rPr>
            </w:pPr>
            <w:r w:rsidRPr="008C419B">
              <w:rPr>
                <w:lang w:val="en-US"/>
              </w:rPr>
              <w:t xml:space="preserve">≤ </w:t>
            </w:r>
            <w:r>
              <w:rPr>
                <w:lang w:val="en-US"/>
              </w:rPr>
              <w:t>[6.0]</w:t>
            </w:r>
          </w:p>
        </w:tc>
      </w:tr>
    </w:tbl>
    <w:p w14:paraId="4137ACD7" w14:textId="77777777" w:rsidR="0050766B" w:rsidRDefault="0050766B" w:rsidP="0050766B">
      <w:pPr>
        <w:pStyle w:val="af0"/>
        <w:rPr>
          <w:rFonts w:eastAsia="바탕"/>
          <w:b/>
          <w:lang w:eastAsia="ko-KR"/>
        </w:rPr>
      </w:pPr>
    </w:p>
    <w:p w14:paraId="0FEE8E79"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DDC6DAE"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C688F1E"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724742BE" w14:textId="77777777"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32D872DA" w14:textId="77777777" w:rsidR="0050766B" w:rsidRPr="007110F4" w:rsidRDefault="0050766B" w:rsidP="0050766B">
      <w:pPr>
        <w:spacing w:afterLines="50" w:after="120"/>
        <w:jc w:val="center"/>
        <w:rPr>
          <w:lang w:val="en-US"/>
        </w:rPr>
      </w:pPr>
      <w:proofErr w:type="gramStart"/>
      <w:r w:rsidRPr="007110F4">
        <w:t>where</w:t>
      </w:r>
      <w:proofErr w:type="gramEnd"/>
    </w:p>
    <w:p w14:paraId="34BAEA8A" w14:textId="77777777" w:rsidR="0050766B" w:rsidRDefault="0050766B" w:rsidP="0050766B">
      <w:pPr>
        <w:spacing w:afterLines="50" w:after="120"/>
        <w:jc w:val="center"/>
      </w:pPr>
      <w:r w:rsidRPr="007110F4">
        <w:rPr>
          <w:lang w:val="en-US"/>
        </w:rPr>
        <w:t>RB</w:t>
      </w:r>
      <w:r w:rsidRPr="007110F4">
        <w:rPr>
          <w:vertAlign w:val="subscript"/>
          <w:lang w:val="en-US"/>
        </w:rPr>
        <w:t>Start</w:t>
      </w:r>
      <w:proofErr w:type="gramStart"/>
      <w:r w:rsidRPr="007110F4">
        <w:rPr>
          <w:vertAlign w:val="subscript"/>
          <w:lang w:val="en-US"/>
        </w:rPr>
        <w:t>,Low</w:t>
      </w:r>
      <w:proofErr w:type="gramEnd"/>
      <w:r w:rsidRPr="007110F4">
        <w:rPr>
          <w:lang w:val="en-US"/>
        </w:rPr>
        <w:t xml:space="preserve"> = max(1, floor(N</w:t>
      </w:r>
      <w:r w:rsidRPr="007110F4">
        <w:rPr>
          <w:vertAlign w:val="subscript"/>
          <w:lang w:val="en-US"/>
        </w:rPr>
        <w:t xml:space="preserve">RB_alloc </w:t>
      </w:r>
      <w:r w:rsidRPr="007110F4">
        <w:rPr>
          <w:lang w:val="en-US"/>
        </w:rPr>
        <w:t>/2))</w:t>
      </w:r>
    </w:p>
    <w:p w14:paraId="01C485B4" w14:textId="77777777"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w:t>
      </w:r>
      <w:proofErr w:type="gramStart"/>
      <w:r w:rsidRPr="007110F4">
        <w:rPr>
          <w:vertAlign w:val="subscript"/>
          <w:lang w:val="en-US"/>
        </w:rPr>
        <w:t>,High</w:t>
      </w:r>
      <w:proofErr w:type="gramEnd"/>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4A0E80" w14:textId="77777777" w:rsidR="0050766B" w:rsidRPr="007110F4" w:rsidRDefault="0050766B" w:rsidP="0050766B">
      <w:pPr>
        <w:spacing w:afterLines="50" w:after="120"/>
        <w:jc w:val="center"/>
        <w:rPr>
          <w:lang w:val="en-US"/>
        </w:rPr>
      </w:pPr>
      <w:proofErr w:type="gramStart"/>
      <w:r w:rsidRPr="007110F4">
        <w:rPr>
          <w:lang w:val="en-CA"/>
        </w:rPr>
        <w:t>with</w:t>
      </w:r>
      <w:proofErr w:type="gramEnd"/>
    </w:p>
    <w:p w14:paraId="131B229E" w14:textId="77777777"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30BB0FD" w14:textId="77777777"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291861E" w14:textId="77777777"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w:t>
      </w:r>
      <w:proofErr w:type="gramStart"/>
      <w:r w:rsidRPr="007110F4">
        <w:rPr>
          <w:vertAlign w:val="subscript"/>
          <w:lang w:val="en-US"/>
        </w:rPr>
        <w:t>,agg</w:t>
      </w:r>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63D30D2E" w14:textId="77777777"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32AD8736" w14:textId="77777777" w:rsidR="0050766B" w:rsidRPr="007110F4" w:rsidRDefault="0050766B" w:rsidP="0050766B">
      <w:pPr>
        <w:spacing w:afterLines="50" w:after="120"/>
        <w:jc w:val="center"/>
        <w:rPr>
          <w:lang w:val="en-US"/>
        </w:rPr>
      </w:pPr>
      <w:proofErr w:type="gramStart"/>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4628F2DE" w14:textId="77777777"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p>
    <w:p w14:paraId="2F7B33BC" w14:textId="5252E439" w:rsidR="0050766B" w:rsidRPr="00697A28" w:rsidRDefault="0050766B" w:rsidP="006B1C9C">
      <w:pPr>
        <w:spacing w:afterLines="50" w:after="120"/>
        <w:rPr>
          <w:b/>
          <w:lang w:val="en-US" w:eastAsia="ko-KR"/>
        </w:rPr>
      </w:pPr>
      <w:r w:rsidRPr="007110F4">
        <w:t>A contiguous allocation that is not an Inner contiguous allocation is an Outer contiguous allocation</w:t>
      </w:r>
      <w:r>
        <w:t>.</w:t>
      </w:r>
    </w:p>
    <w:p w14:paraId="5611CDFC" w14:textId="510A3134"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0418254D"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640E5BE2" w14:textId="77777777" w:rsidTr="00C240EB">
        <w:trPr>
          <w:trHeight w:val="146"/>
          <w:jc w:val="center"/>
        </w:trPr>
        <w:tc>
          <w:tcPr>
            <w:tcW w:w="2193" w:type="dxa"/>
            <w:gridSpan w:val="2"/>
            <w:vMerge w:val="restart"/>
            <w:shd w:val="clear" w:color="auto" w:fill="auto"/>
          </w:tcPr>
          <w:p w14:paraId="2D5BABE7"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14:paraId="30DE87D9"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9B60275" w14:textId="77777777" w:rsidTr="00C240EB">
        <w:trPr>
          <w:trHeight w:val="145"/>
          <w:jc w:val="center"/>
        </w:trPr>
        <w:tc>
          <w:tcPr>
            <w:tcW w:w="2193" w:type="dxa"/>
            <w:gridSpan w:val="2"/>
            <w:vMerge/>
            <w:shd w:val="clear" w:color="auto" w:fill="auto"/>
          </w:tcPr>
          <w:p w14:paraId="15E7D4F4" w14:textId="77777777" w:rsidR="0050766B" w:rsidRPr="00594EAF" w:rsidRDefault="0050766B" w:rsidP="006B1C9C">
            <w:pPr>
              <w:pStyle w:val="TAH"/>
              <w:rPr>
                <w:lang w:val="en-US"/>
              </w:rPr>
            </w:pPr>
          </w:p>
        </w:tc>
        <w:tc>
          <w:tcPr>
            <w:tcW w:w="1073" w:type="dxa"/>
            <w:shd w:val="clear" w:color="auto" w:fill="auto"/>
          </w:tcPr>
          <w:p w14:paraId="79E16509" w14:textId="0F0E7135" w:rsidR="0050766B" w:rsidRPr="00F44FAD" w:rsidRDefault="00EA6D8B" w:rsidP="006B1C9C">
            <w:pPr>
              <w:pStyle w:val="TAH"/>
              <w:rPr>
                <w:lang w:val="en-US"/>
              </w:rPr>
            </w:pPr>
            <w:r>
              <w:rPr>
                <w:b w:val="0"/>
                <w:lang w:val="en-US"/>
              </w:rPr>
              <w:t>I</w:t>
            </w:r>
            <w:r w:rsidRPr="006B1C9C">
              <w:rPr>
                <w:b w:val="0"/>
                <w:lang w:val="en-US"/>
              </w:rPr>
              <w:t>nner</w:t>
            </w:r>
          </w:p>
        </w:tc>
        <w:tc>
          <w:tcPr>
            <w:tcW w:w="1124" w:type="dxa"/>
            <w:shd w:val="clear" w:color="auto" w:fill="auto"/>
          </w:tcPr>
          <w:p w14:paraId="56EE06A6"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34" w:type="dxa"/>
          </w:tcPr>
          <w:p w14:paraId="0481FC3A"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16B14B9" w14:textId="77777777" w:rsidTr="00C240EB">
        <w:trPr>
          <w:jc w:val="center"/>
        </w:trPr>
        <w:tc>
          <w:tcPr>
            <w:tcW w:w="1060" w:type="dxa"/>
            <w:vMerge w:val="restart"/>
            <w:shd w:val="clear" w:color="auto" w:fill="auto"/>
          </w:tcPr>
          <w:p w14:paraId="2688FDA0" w14:textId="77777777" w:rsidR="00B621F0" w:rsidRPr="00594EAF" w:rsidRDefault="00B621F0" w:rsidP="006B1C9C">
            <w:pPr>
              <w:pStyle w:val="TAC"/>
              <w:rPr>
                <w:lang w:val="en-US"/>
              </w:rPr>
            </w:pPr>
            <w:r w:rsidRPr="00594EAF">
              <w:rPr>
                <w:rFonts w:hint="eastAsia"/>
                <w:lang w:val="en-US"/>
              </w:rPr>
              <w:t>CP-OFDM</w:t>
            </w:r>
          </w:p>
        </w:tc>
        <w:tc>
          <w:tcPr>
            <w:tcW w:w="1133" w:type="dxa"/>
            <w:shd w:val="clear" w:color="auto" w:fill="auto"/>
          </w:tcPr>
          <w:p w14:paraId="7076A2A9" w14:textId="77777777" w:rsidR="00B621F0" w:rsidRPr="00594EAF" w:rsidRDefault="00B621F0" w:rsidP="006B1C9C">
            <w:pPr>
              <w:pStyle w:val="TAC"/>
              <w:rPr>
                <w:lang w:val="en-US"/>
              </w:rPr>
            </w:pPr>
            <w:r w:rsidRPr="00594EAF">
              <w:rPr>
                <w:rFonts w:hint="eastAsia"/>
                <w:lang w:val="en-US"/>
              </w:rPr>
              <w:t>QPSK</w:t>
            </w:r>
          </w:p>
        </w:tc>
        <w:tc>
          <w:tcPr>
            <w:tcW w:w="1073" w:type="dxa"/>
            <w:shd w:val="clear" w:color="auto" w:fill="auto"/>
          </w:tcPr>
          <w:p w14:paraId="124B2ECC"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694F164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1A15CD20" w14:textId="77777777" w:rsidR="00B621F0" w:rsidRPr="008C419B" w:rsidRDefault="00B621F0" w:rsidP="006B1C9C">
            <w:pPr>
              <w:pStyle w:val="TAC"/>
              <w:rPr>
                <w:lang w:val="en-US" w:eastAsia="ko-KR"/>
              </w:rPr>
            </w:pPr>
            <w:r w:rsidRPr="008C419B">
              <w:rPr>
                <w:lang w:val="en-US"/>
              </w:rPr>
              <w:t xml:space="preserve">≤ </w:t>
            </w:r>
            <w:r>
              <w:rPr>
                <w:lang w:val="en-US"/>
              </w:rPr>
              <w:t>[4</w:t>
            </w:r>
            <w:r>
              <w:rPr>
                <w:rFonts w:hint="eastAsia"/>
                <w:lang w:val="en-US"/>
              </w:rPr>
              <w:t>.</w:t>
            </w:r>
            <w:r>
              <w:rPr>
                <w:lang w:val="en-US"/>
              </w:rPr>
              <w:t>5]</w:t>
            </w:r>
          </w:p>
        </w:tc>
      </w:tr>
      <w:tr w:rsidR="00B621F0" w:rsidRPr="00594EAF" w14:paraId="4F531DC9" w14:textId="77777777" w:rsidTr="00C240EB">
        <w:trPr>
          <w:jc w:val="center"/>
        </w:trPr>
        <w:tc>
          <w:tcPr>
            <w:tcW w:w="1060" w:type="dxa"/>
            <w:vMerge/>
            <w:shd w:val="clear" w:color="auto" w:fill="auto"/>
          </w:tcPr>
          <w:p w14:paraId="1406DDB8" w14:textId="77777777" w:rsidR="00B621F0" w:rsidRPr="00594EAF" w:rsidRDefault="00B621F0" w:rsidP="006B1C9C">
            <w:pPr>
              <w:pStyle w:val="TAC"/>
              <w:rPr>
                <w:lang w:val="en-US"/>
              </w:rPr>
            </w:pPr>
          </w:p>
        </w:tc>
        <w:tc>
          <w:tcPr>
            <w:tcW w:w="1133" w:type="dxa"/>
            <w:shd w:val="clear" w:color="auto" w:fill="auto"/>
          </w:tcPr>
          <w:p w14:paraId="66748D85" w14:textId="77777777" w:rsidR="00B621F0" w:rsidRPr="00594EAF" w:rsidRDefault="00B621F0" w:rsidP="006B1C9C">
            <w:pPr>
              <w:pStyle w:val="TAC"/>
              <w:rPr>
                <w:lang w:val="en-US"/>
              </w:rPr>
            </w:pPr>
            <w:r w:rsidRPr="00594EAF">
              <w:rPr>
                <w:rFonts w:hint="eastAsia"/>
                <w:lang w:val="en-US"/>
              </w:rPr>
              <w:t>16QAM</w:t>
            </w:r>
          </w:p>
        </w:tc>
        <w:tc>
          <w:tcPr>
            <w:tcW w:w="1073" w:type="dxa"/>
            <w:shd w:val="clear" w:color="auto" w:fill="auto"/>
          </w:tcPr>
          <w:p w14:paraId="20661191"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06BCB0E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0FDA9357" w14:textId="77777777" w:rsidR="00B621F0" w:rsidRPr="008C419B" w:rsidRDefault="00B621F0" w:rsidP="006B1C9C">
            <w:pPr>
              <w:pStyle w:val="TAC"/>
              <w:rPr>
                <w:lang w:val="en-US"/>
              </w:rPr>
            </w:pPr>
            <w:r w:rsidRPr="008C419B">
              <w:rPr>
                <w:lang w:val="en-US"/>
              </w:rPr>
              <w:t xml:space="preserve">≤ </w:t>
            </w:r>
            <w:r>
              <w:rPr>
                <w:lang w:val="en-US"/>
              </w:rPr>
              <w:t>[4</w:t>
            </w:r>
            <w:r>
              <w:rPr>
                <w:rFonts w:hint="eastAsia"/>
                <w:lang w:val="en-US"/>
              </w:rPr>
              <w:t>.</w:t>
            </w:r>
            <w:r>
              <w:rPr>
                <w:lang w:val="en-US"/>
              </w:rPr>
              <w:t>5]</w:t>
            </w:r>
          </w:p>
        </w:tc>
      </w:tr>
      <w:tr w:rsidR="00B621F0" w:rsidRPr="00594EAF" w14:paraId="105F7132" w14:textId="77777777" w:rsidTr="00C240EB">
        <w:trPr>
          <w:jc w:val="center"/>
        </w:trPr>
        <w:tc>
          <w:tcPr>
            <w:tcW w:w="1060" w:type="dxa"/>
            <w:vMerge/>
            <w:shd w:val="clear" w:color="auto" w:fill="auto"/>
          </w:tcPr>
          <w:p w14:paraId="42AA962A" w14:textId="77777777" w:rsidR="00B621F0" w:rsidRPr="00594EAF" w:rsidRDefault="00B621F0" w:rsidP="006B1C9C">
            <w:pPr>
              <w:pStyle w:val="TAC"/>
              <w:rPr>
                <w:lang w:val="en-US"/>
              </w:rPr>
            </w:pPr>
          </w:p>
        </w:tc>
        <w:tc>
          <w:tcPr>
            <w:tcW w:w="1133" w:type="dxa"/>
            <w:shd w:val="clear" w:color="auto" w:fill="auto"/>
          </w:tcPr>
          <w:p w14:paraId="254FA38C" w14:textId="77777777" w:rsidR="00B621F0" w:rsidRPr="00594EAF" w:rsidRDefault="00B621F0" w:rsidP="006B1C9C">
            <w:pPr>
              <w:pStyle w:val="TAC"/>
              <w:rPr>
                <w:lang w:val="en-US"/>
              </w:rPr>
            </w:pPr>
            <w:r w:rsidRPr="00594EAF">
              <w:rPr>
                <w:rFonts w:hint="eastAsia"/>
                <w:lang w:val="en-US"/>
              </w:rPr>
              <w:t>64QAM</w:t>
            </w:r>
          </w:p>
        </w:tc>
        <w:tc>
          <w:tcPr>
            <w:tcW w:w="1073" w:type="dxa"/>
            <w:shd w:val="clear" w:color="auto" w:fill="auto"/>
          </w:tcPr>
          <w:p w14:paraId="7B4206FA" w14:textId="77777777" w:rsidR="00B621F0" w:rsidRPr="00594EAF" w:rsidRDefault="00B621F0" w:rsidP="006B1C9C">
            <w:pPr>
              <w:pStyle w:val="TAC"/>
              <w:rPr>
                <w:lang w:val="en-US"/>
              </w:rPr>
            </w:pPr>
            <w:r w:rsidRPr="008C419B">
              <w:rPr>
                <w:lang w:val="en-US"/>
              </w:rPr>
              <w:t xml:space="preserve">≤ </w:t>
            </w:r>
            <w:r>
              <w:rPr>
                <w:lang w:val="en-US"/>
              </w:rPr>
              <w:t>[4.5]</w:t>
            </w:r>
          </w:p>
        </w:tc>
        <w:tc>
          <w:tcPr>
            <w:tcW w:w="1124" w:type="dxa"/>
            <w:shd w:val="clear" w:color="auto" w:fill="auto"/>
          </w:tcPr>
          <w:p w14:paraId="2F128BD9" w14:textId="77777777" w:rsidR="00B621F0" w:rsidRPr="00594EAF" w:rsidRDefault="00B621F0" w:rsidP="006B1C9C">
            <w:pPr>
              <w:pStyle w:val="TAC"/>
              <w:rPr>
                <w:lang w:val="en-US"/>
              </w:rPr>
            </w:pPr>
            <w:r w:rsidRPr="008C419B">
              <w:rPr>
                <w:lang w:val="en-US"/>
              </w:rPr>
              <w:t xml:space="preserve">≤ </w:t>
            </w:r>
            <w:r>
              <w:rPr>
                <w:lang w:val="en-US"/>
              </w:rPr>
              <w:t>[4.5]</w:t>
            </w:r>
          </w:p>
        </w:tc>
        <w:tc>
          <w:tcPr>
            <w:tcW w:w="1134" w:type="dxa"/>
          </w:tcPr>
          <w:p w14:paraId="758BD461" w14:textId="77777777" w:rsidR="00B621F0" w:rsidRPr="008C419B" w:rsidRDefault="00B621F0" w:rsidP="006B1C9C">
            <w:pPr>
              <w:pStyle w:val="TAC"/>
              <w:rPr>
                <w:lang w:val="en-US"/>
              </w:rPr>
            </w:pPr>
            <w:r w:rsidRPr="008C419B">
              <w:rPr>
                <w:lang w:val="en-US"/>
              </w:rPr>
              <w:t xml:space="preserve">≤ </w:t>
            </w:r>
            <w:r>
              <w:rPr>
                <w:lang w:val="en-US"/>
              </w:rPr>
              <w:t>[5</w:t>
            </w:r>
            <w:r>
              <w:rPr>
                <w:rFonts w:hint="eastAsia"/>
                <w:lang w:val="en-US"/>
              </w:rPr>
              <w:t>.0</w:t>
            </w:r>
            <w:r>
              <w:rPr>
                <w:lang w:val="en-US"/>
              </w:rPr>
              <w:t>]</w:t>
            </w:r>
          </w:p>
        </w:tc>
      </w:tr>
      <w:tr w:rsidR="00B621F0" w:rsidRPr="00594EAF" w14:paraId="3F0633DD" w14:textId="77777777" w:rsidTr="00C240EB">
        <w:trPr>
          <w:jc w:val="center"/>
        </w:trPr>
        <w:tc>
          <w:tcPr>
            <w:tcW w:w="1060" w:type="dxa"/>
            <w:vMerge/>
            <w:shd w:val="clear" w:color="auto" w:fill="auto"/>
          </w:tcPr>
          <w:p w14:paraId="38864AA1" w14:textId="77777777" w:rsidR="00B621F0" w:rsidRPr="00594EAF" w:rsidRDefault="00B621F0" w:rsidP="006B1C9C">
            <w:pPr>
              <w:pStyle w:val="TAC"/>
              <w:rPr>
                <w:lang w:val="en-US"/>
              </w:rPr>
            </w:pPr>
          </w:p>
        </w:tc>
        <w:tc>
          <w:tcPr>
            <w:tcW w:w="1133" w:type="dxa"/>
            <w:shd w:val="clear" w:color="auto" w:fill="auto"/>
          </w:tcPr>
          <w:p w14:paraId="12E9D690" w14:textId="77777777" w:rsidR="00B621F0" w:rsidRPr="00594EAF" w:rsidRDefault="00B621F0" w:rsidP="006B1C9C">
            <w:pPr>
              <w:pStyle w:val="TAC"/>
              <w:rPr>
                <w:lang w:val="en-US"/>
              </w:rPr>
            </w:pPr>
            <w:r w:rsidRPr="00594EAF">
              <w:rPr>
                <w:rFonts w:hint="eastAsia"/>
                <w:lang w:val="en-US"/>
              </w:rPr>
              <w:t>256QAM</w:t>
            </w:r>
          </w:p>
        </w:tc>
        <w:tc>
          <w:tcPr>
            <w:tcW w:w="1073" w:type="dxa"/>
            <w:shd w:val="clear" w:color="auto" w:fill="auto"/>
          </w:tcPr>
          <w:p w14:paraId="2FD8FE26" w14:textId="77777777" w:rsidR="00B621F0" w:rsidRPr="00594EAF" w:rsidRDefault="00B621F0" w:rsidP="006B1C9C">
            <w:pPr>
              <w:pStyle w:val="TAC"/>
              <w:rPr>
                <w:lang w:val="en-US"/>
              </w:rPr>
            </w:pPr>
            <w:r w:rsidRPr="008C419B">
              <w:rPr>
                <w:lang w:val="en-US"/>
              </w:rPr>
              <w:t xml:space="preserve">≤ </w:t>
            </w:r>
            <w:r>
              <w:rPr>
                <w:lang w:val="en-US"/>
              </w:rPr>
              <w:t>[6.0]</w:t>
            </w:r>
          </w:p>
        </w:tc>
        <w:tc>
          <w:tcPr>
            <w:tcW w:w="1124" w:type="dxa"/>
            <w:shd w:val="clear" w:color="auto" w:fill="auto"/>
          </w:tcPr>
          <w:p w14:paraId="329AB53F" w14:textId="77777777" w:rsidR="00B621F0" w:rsidRPr="00594EAF" w:rsidRDefault="00B621F0" w:rsidP="006B1C9C">
            <w:pPr>
              <w:pStyle w:val="TAC"/>
              <w:rPr>
                <w:lang w:val="en-US"/>
              </w:rPr>
            </w:pPr>
            <w:r w:rsidRPr="008C419B">
              <w:rPr>
                <w:lang w:val="en-US"/>
              </w:rPr>
              <w:t xml:space="preserve">≤ </w:t>
            </w:r>
            <w:r>
              <w:rPr>
                <w:lang w:val="en-US"/>
              </w:rPr>
              <w:t>[6.0]</w:t>
            </w:r>
          </w:p>
        </w:tc>
        <w:tc>
          <w:tcPr>
            <w:tcW w:w="1134" w:type="dxa"/>
          </w:tcPr>
          <w:p w14:paraId="742809A0" w14:textId="77777777" w:rsidR="00B621F0" w:rsidRPr="008C419B" w:rsidRDefault="00B621F0" w:rsidP="006B1C9C">
            <w:pPr>
              <w:pStyle w:val="TAC"/>
              <w:rPr>
                <w:lang w:val="en-US"/>
              </w:rPr>
            </w:pPr>
            <w:r w:rsidRPr="008C419B">
              <w:rPr>
                <w:lang w:val="en-US"/>
              </w:rPr>
              <w:t xml:space="preserve">≤ </w:t>
            </w:r>
            <w:r>
              <w:rPr>
                <w:lang w:val="en-US"/>
              </w:rPr>
              <w:t>[6.0]</w:t>
            </w:r>
          </w:p>
        </w:tc>
      </w:tr>
    </w:tbl>
    <w:p w14:paraId="6C007F1F" w14:textId="77777777" w:rsidR="0050766B" w:rsidRPr="000316D4" w:rsidRDefault="0050766B" w:rsidP="006B1C9C">
      <w:pPr>
        <w:rPr>
          <w:lang w:eastAsia="ko-KR"/>
        </w:rPr>
      </w:pPr>
    </w:p>
    <w:p w14:paraId="78F2FD25" w14:textId="3819C583" w:rsidR="0050766B" w:rsidRPr="00AB6784" w:rsidRDefault="0050766B" w:rsidP="0050766B">
      <w:r w:rsidRPr="008C0EFD">
        <w:rPr>
          <w:noProof/>
          <w:lang w:eastAsia="zh-CN"/>
        </w:rPr>
        <w:lastRenderedPageBreak/>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506ECBC1" w14:textId="4FBB0276" w:rsidR="0050766B"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58B85C7"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1497F4E5" w14:textId="77777777" w:rsidR="0050766B" w:rsidRPr="007324D8" w:rsidRDefault="0050766B" w:rsidP="0050766B">
      <w:pPr>
        <w:spacing w:line="276" w:lineRule="auto"/>
        <w:jc w:val="center"/>
      </w:pPr>
      <w:r w:rsidRPr="007324D8">
        <w:t>RB</w:t>
      </w:r>
      <w:r w:rsidRPr="007324D8">
        <w:rPr>
          <w:vertAlign w:val="subscript"/>
        </w:rPr>
        <w:t>Start</w:t>
      </w:r>
      <w:proofErr w:type="gramStart"/>
      <w:r w:rsidRPr="007324D8">
        <w:rPr>
          <w:vertAlign w:val="subscript"/>
        </w:rPr>
        <w:t>,Low</w:t>
      </w:r>
      <w:proofErr w:type="gramEnd"/>
      <w:r w:rsidRPr="007324D8">
        <w:rPr>
          <w:vertAlign w:val="subscript"/>
        </w:rPr>
        <w:t xml:space="preserve">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249AA140" w14:textId="77777777" w:rsidR="0050766B" w:rsidRDefault="0050766B" w:rsidP="0050766B">
      <w:pPr>
        <w:spacing w:afterLines="50" w:after="120" w:line="276" w:lineRule="auto"/>
        <w:jc w:val="center"/>
      </w:pPr>
      <w:proofErr w:type="gramStart"/>
      <w:r w:rsidRPr="00892751">
        <w:t>where</w:t>
      </w:r>
      <w:proofErr w:type="gramEnd"/>
    </w:p>
    <w:p w14:paraId="5B28E698" w14:textId="77777777"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B2346F6" w14:textId="77777777"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,Low</w:t>
      </w:r>
      <w:proofErr w:type="gramEnd"/>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661ADE" w14:textId="77777777"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,High</w:t>
      </w:r>
      <w:proofErr w:type="gramEnd"/>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1F2185C6" w14:textId="77777777" w:rsidR="0050766B" w:rsidRPr="007324D8" w:rsidRDefault="0050766B" w:rsidP="0050766B">
      <w:pPr>
        <w:spacing w:line="276" w:lineRule="auto"/>
        <w:jc w:val="center"/>
        <w:rPr>
          <w:lang w:val="en-US"/>
        </w:rPr>
      </w:pPr>
      <w:r w:rsidRPr="007324D8">
        <w:t>BW</w:t>
      </w:r>
      <w:r w:rsidRPr="007324D8">
        <w:rPr>
          <w:vertAlign w:val="subscript"/>
        </w:rPr>
        <w:t>GB</w:t>
      </w:r>
      <w:proofErr w:type="gramStart"/>
      <w:r w:rsidRPr="007324D8">
        <w:rPr>
          <w:vertAlign w:val="subscript"/>
        </w:rPr>
        <w:t>,low</w:t>
      </w:r>
      <w:proofErr w:type="gramEnd"/>
      <w:r w:rsidRPr="007324D8">
        <w:rPr>
          <w:vertAlign w:val="subscript"/>
        </w:rPr>
        <w:t xml:space="preserve">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3C921A8" w14:textId="545A5AD5" w:rsidR="0050766B" w:rsidRDefault="0050766B" w:rsidP="006B1C9C">
      <w:pPr>
        <w:spacing w:line="276" w:lineRule="auto"/>
        <w:rPr>
          <w:lang w:eastAsia="zh-CN"/>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61CE90C"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E2541FB"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vertAlign w:val="subscript"/>
          <w:lang w:eastAsia="zh-CN"/>
        </w:rPr>
        <w:t xml:space="preserve">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5661251B" w14:textId="77777777" w:rsidR="0050766B" w:rsidRPr="007324D8" w:rsidRDefault="0050766B" w:rsidP="0050766B">
      <w:pPr>
        <w:spacing w:line="276" w:lineRule="auto"/>
        <w:jc w:val="center"/>
        <w:rPr>
          <w:lang w:val="en-US" w:eastAsia="zh-CN"/>
        </w:rPr>
      </w:pPr>
      <w:proofErr w:type="gramStart"/>
      <w:r w:rsidRPr="007324D8">
        <w:rPr>
          <w:lang w:eastAsia="zh-CN"/>
        </w:rPr>
        <w:t>where</w:t>
      </w:r>
      <w:proofErr w:type="gramEnd"/>
    </w:p>
    <w:p w14:paraId="67D95E5D"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190602A9"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,High</w:t>
      </w:r>
      <w:proofErr w:type="gramEnd"/>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2FA3E1BB" w14:textId="295B81C9" w:rsidR="0050766B" w:rsidRDefault="0050766B" w:rsidP="006B1C9C">
      <w:pPr>
        <w:spacing w:line="276" w:lineRule="auto"/>
        <w:jc w:val="center"/>
        <w:rPr>
          <w:lang w:val="en-US" w:eastAsia="zh-CN"/>
        </w:rPr>
      </w:pPr>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 ,</w:t>
      </w:r>
      <w:proofErr w:type="gramEnd"/>
      <w:r w:rsidRPr="007324D8">
        <w:rPr>
          <w:vertAlign w:val="subscript"/>
          <w:lang w:val="en-US" w:eastAsia="zh-CN"/>
        </w:rPr>
        <w:t xml:space="preserve">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492C000C" w14:textId="368EBEC8" w:rsidR="0050766B" w:rsidRPr="00AB6784" w:rsidRDefault="0050766B" w:rsidP="006B1C9C">
      <w:pPr>
        <w:rPr>
          <w:lang w:eastAsia="ko-KR"/>
        </w:rPr>
      </w:pPr>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0CD0161B" w14:textId="1D39D26E" w:rsidR="0050766B"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25ECC800"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E79C305" w14:textId="77777777" w:rsidTr="00C240EB">
        <w:trPr>
          <w:trHeight w:val="146"/>
          <w:jc w:val="center"/>
        </w:trPr>
        <w:tc>
          <w:tcPr>
            <w:tcW w:w="2255" w:type="dxa"/>
            <w:gridSpan w:val="2"/>
            <w:vMerge w:val="restart"/>
            <w:shd w:val="clear" w:color="auto" w:fill="auto"/>
          </w:tcPr>
          <w:p w14:paraId="07C178B4"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2440368F"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806D366" w14:textId="77777777" w:rsidTr="00C240EB">
        <w:trPr>
          <w:trHeight w:val="145"/>
          <w:jc w:val="center"/>
        </w:trPr>
        <w:tc>
          <w:tcPr>
            <w:tcW w:w="2255" w:type="dxa"/>
            <w:gridSpan w:val="2"/>
            <w:vMerge/>
            <w:shd w:val="clear" w:color="auto" w:fill="auto"/>
          </w:tcPr>
          <w:p w14:paraId="303B8410" w14:textId="77777777" w:rsidR="0050766B" w:rsidRPr="00594EAF" w:rsidRDefault="0050766B" w:rsidP="006B1C9C">
            <w:pPr>
              <w:pStyle w:val="TAH"/>
              <w:rPr>
                <w:lang w:val="en-US"/>
              </w:rPr>
            </w:pPr>
          </w:p>
        </w:tc>
        <w:tc>
          <w:tcPr>
            <w:tcW w:w="1709" w:type="dxa"/>
            <w:shd w:val="clear" w:color="auto" w:fill="auto"/>
          </w:tcPr>
          <w:p w14:paraId="76462D34" w14:textId="4E4A7C49" w:rsidR="0050766B" w:rsidRPr="00F44FAD" w:rsidRDefault="00EA6D8B" w:rsidP="006B1C9C">
            <w:pPr>
              <w:pStyle w:val="TAH"/>
              <w:rPr>
                <w:lang w:val="en-US"/>
              </w:rPr>
            </w:pPr>
            <w:r w:rsidRPr="006B1C9C">
              <w:rPr>
                <w:b w:val="0"/>
                <w:lang w:val="en-US"/>
              </w:rPr>
              <w:t>Inner</w:t>
            </w:r>
          </w:p>
        </w:tc>
        <w:tc>
          <w:tcPr>
            <w:tcW w:w="1843" w:type="dxa"/>
            <w:shd w:val="clear" w:color="auto" w:fill="auto"/>
          </w:tcPr>
          <w:p w14:paraId="7D412A75" w14:textId="1A8ECA73" w:rsidR="0050766B" w:rsidRPr="00F44FAD" w:rsidRDefault="00EA6D8B" w:rsidP="006B1C9C">
            <w:pPr>
              <w:pStyle w:val="TAH"/>
              <w:rPr>
                <w:lang w:val="en-US"/>
              </w:rPr>
            </w:pPr>
            <w:r w:rsidRPr="006B1C9C">
              <w:rPr>
                <w:b w:val="0"/>
                <w:lang w:val="en-US"/>
              </w:rPr>
              <w:t>Outer</w:t>
            </w:r>
          </w:p>
        </w:tc>
      </w:tr>
      <w:tr w:rsidR="00B621F0" w:rsidRPr="00594EAF" w14:paraId="197FB317" w14:textId="77777777" w:rsidTr="00C240EB">
        <w:trPr>
          <w:jc w:val="center"/>
        </w:trPr>
        <w:tc>
          <w:tcPr>
            <w:tcW w:w="1099" w:type="dxa"/>
            <w:vMerge w:val="restart"/>
            <w:shd w:val="clear" w:color="auto" w:fill="auto"/>
          </w:tcPr>
          <w:p w14:paraId="48E8C480"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24C7312D"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08B65A8D" w14:textId="77777777" w:rsidR="00B621F0" w:rsidRPr="00594EAF" w:rsidRDefault="00B621F0" w:rsidP="006B1C9C">
            <w:pPr>
              <w:pStyle w:val="TAC"/>
              <w:rPr>
                <w:lang w:val="en-US"/>
              </w:rPr>
            </w:pPr>
            <w:r w:rsidRPr="008C419B">
              <w:rPr>
                <w:lang w:val="en-US"/>
              </w:rPr>
              <w:t xml:space="preserve">≤ </w:t>
            </w:r>
            <w:r>
              <w:rPr>
                <w:lang w:val="en-US"/>
              </w:rPr>
              <w:t>[3.0]</w:t>
            </w:r>
          </w:p>
        </w:tc>
        <w:tc>
          <w:tcPr>
            <w:tcW w:w="1843" w:type="dxa"/>
            <w:shd w:val="clear" w:color="auto" w:fill="auto"/>
          </w:tcPr>
          <w:p w14:paraId="56BC8679"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7F6E5F42" w14:textId="77777777" w:rsidTr="00C240EB">
        <w:trPr>
          <w:jc w:val="center"/>
        </w:trPr>
        <w:tc>
          <w:tcPr>
            <w:tcW w:w="1099" w:type="dxa"/>
            <w:vMerge/>
            <w:shd w:val="clear" w:color="auto" w:fill="auto"/>
          </w:tcPr>
          <w:p w14:paraId="530638BE" w14:textId="77777777" w:rsidR="00B621F0" w:rsidRPr="00594EAF" w:rsidRDefault="00B621F0" w:rsidP="006B1C9C">
            <w:pPr>
              <w:pStyle w:val="TAC"/>
              <w:rPr>
                <w:lang w:val="en-US"/>
              </w:rPr>
            </w:pPr>
          </w:p>
        </w:tc>
        <w:tc>
          <w:tcPr>
            <w:tcW w:w="1156" w:type="dxa"/>
            <w:shd w:val="clear" w:color="auto" w:fill="auto"/>
          </w:tcPr>
          <w:p w14:paraId="30BBC47D"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2E6DC5BB" w14:textId="77777777" w:rsidR="00B621F0" w:rsidRPr="00594EAF" w:rsidRDefault="00B621F0" w:rsidP="006B1C9C">
            <w:pPr>
              <w:pStyle w:val="TAC"/>
              <w:rPr>
                <w:lang w:val="en-US"/>
              </w:rPr>
            </w:pPr>
            <w:r w:rsidRPr="008C419B">
              <w:rPr>
                <w:lang w:val="en-US"/>
              </w:rPr>
              <w:t xml:space="preserve">≤ </w:t>
            </w:r>
            <w:r>
              <w:rPr>
                <w:lang w:val="en-US"/>
              </w:rPr>
              <w:t>[4.0]</w:t>
            </w:r>
          </w:p>
        </w:tc>
        <w:tc>
          <w:tcPr>
            <w:tcW w:w="1843" w:type="dxa"/>
            <w:shd w:val="clear" w:color="auto" w:fill="auto"/>
          </w:tcPr>
          <w:p w14:paraId="44475400"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2578007A" w14:textId="77777777" w:rsidTr="00C240EB">
        <w:trPr>
          <w:jc w:val="center"/>
        </w:trPr>
        <w:tc>
          <w:tcPr>
            <w:tcW w:w="1099" w:type="dxa"/>
            <w:vMerge/>
            <w:shd w:val="clear" w:color="auto" w:fill="auto"/>
          </w:tcPr>
          <w:p w14:paraId="48497052" w14:textId="77777777" w:rsidR="00B621F0" w:rsidRPr="00594EAF" w:rsidRDefault="00B621F0" w:rsidP="006B1C9C">
            <w:pPr>
              <w:pStyle w:val="TAC"/>
              <w:rPr>
                <w:lang w:val="en-US"/>
              </w:rPr>
            </w:pPr>
          </w:p>
        </w:tc>
        <w:tc>
          <w:tcPr>
            <w:tcW w:w="1156" w:type="dxa"/>
            <w:shd w:val="clear" w:color="auto" w:fill="auto"/>
          </w:tcPr>
          <w:p w14:paraId="4466D1A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3786DC86" w14:textId="77777777" w:rsidR="00B621F0" w:rsidRPr="00594EAF" w:rsidRDefault="00B621F0" w:rsidP="006B1C9C">
            <w:pPr>
              <w:pStyle w:val="TAC"/>
              <w:rPr>
                <w:lang w:val="en-US"/>
              </w:rPr>
            </w:pPr>
            <w:r w:rsidRPr="008C419B">
              <w:rPr>
                <w:lang w:val="en-US"/>
              </w:rPr>
              <w:t xml:space="preserve">≤ </w:t>
            </w:r>
            <w:r>
              <w:rPr>
                <w:lang w:val="en-US"/>
              </w:rPr>
              <w:t>[5.5]</w:t>
            </w:r>
          </w:p>
        </w:tc>
        <w:tc>
          <w:tcPr>
            <w:tcW w:w="1843" w:type="dxa"/>
            <w:shd w:val="clear" w:color="auto" w:fill="auto"/>
          </w:tcPr>
          <w:p w14:paraId="4BC6D220" w14:textId="77777777" w:rsidR="00B621F0" w:rsidRPr="00594EAF" w:rsidRDefault="00B621F0" w:rsidP="006B1C9C">
            <w:pPr>
              <w:pStyle w:val="TAC"/>
              <w:rPr>
                <w:lang w:val="en-US"/>
              </w:rPr>
            </w:pPr>
            <w:r w:rsidRPr="008C419B">
              <w:rPr>
                <w:lang w:val="en-US"/>
              </w:rPr>
              <w:t xml:space="preserve">≤ </w:t>
            </w:r>
            <w:r>
              <w:rPr>
                <w:lang w:val="en-US"/>
              </w:rPr>
              <w:t>[6.0]</w:t>
            </w:r>
          </w:p>
        </w:tc>
      </w:tr>
      <w:tr w:rsidR="00B621F0" w:rsidRPr="00594EAF" w14:paraId="4DCF5DEF" w14:textId="77777777" w:rsidTr="00C240EB">
        <w:trPr>
          <w:jc w:val="center"/>
        </w:trPr>
        <w:tc>
          <w:tcPr>
            <w:tcW w:w="1099" w:type="dxa"/>
            <w:vMerge/>
            <w:shd w:val="clear" w:color="auto" w:fill="auto"/>
          </w:tcPr>
          <w:p w14:paraId="07B6FC8D" w14:textId="77777777" w:rsidR="00B621F0" w:rsidRPr="00594EAF" w:rsidRDefault="00B621F0" w:rsidP="006B1C9C">
            <w:pPr>
              <w:pStyle w:val="TAC"/>
              <w:rPr>
                <w:lang w:val="en-US"/>
              </w:rPr>
            </w:pPr>
          </w:p>
        </w:tc>
        <w:tc>
          <w:tcPr>
            <w:tcW w:w="1156" w:type="dxa"/>
            <w:shd w:val="clear" w:color="auto" w:fill="auto"/>
          </w:tcPr>
          <w:p w14:paraId="1203517E"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2459FEF4" w14:textId="77777777" w:rsidR="00B621F0" w:rsidRPr="00594EAF" w:rsidRDefault="00B621F0" w:rsidP="006B1C9C">
            <w:pPr>
              <w:pStyle w:val="TAC"/>
              <w:rPr>
                <w:lang w:val="en-US"/>
              </w:rPr>
            </w:pPr>
            <w:r w:rsidRPr="008C419B">
              <w:rPr>
                <w:lang w:val="en-US"/>
              </w:rPr>
              <w:t xml:space="preserve">≤ </w:t>
            </w:r>
            <w:r>
              <w:rPr>
                <w:lang w:val="en-US"/>
              </w:rPr>
              <w:t>[7.5]</w:t>
            </w:r>
          </w:p>
        </w:tc>
        <w:tc>
          <w:tcPr>
            <w:tcW w:w="1843" w:type="dxa"/>
            <w:shd w:val="clear" w:color="auto" w:fill="auto"/>
          </w:tcPr>
          <w:p w14:paraId="2B96A89D" w14:textId="77777777" w:rsidR="00B621F0" w:rsidRPr="00594EAF" w:rsidRDefault="00B621F0" w:rsidP="006B1C9C">
            <w:pPr>
              <w:pStyle w:val="TAC"/>
              <w:rPr>
                <w:lang w:val="en-US"/>
              </w:rPr>
            </w:pPr>
            <w:r w:rsidRPr="008C419B">
              <w:rPr>
                <w:lang w:val="en-US"/>
              </w:rPr>
              <w:t xml:space="preserve">≤ </w:t>
            </w:r>
            <w:r>
              <w:rPr>
                <w:lang w:val="en-US"/>
              </w:rPr>
              <w:t>[7.5]</w:t>
            </w:r>
          </w:p>
        </w:tc>
      </w:tr>
    </w:tbl>
    <w:p w14:paraId="27537DEE" w14:textId="77777777" w:rsidR="0050766B" w:rsidRDefault="0050766B" w:rsidP="006B1C9C">
      <w:pPr>
        <w:rPr>
          <w:lang w:eastAsia="ko-KR"/>
        </w:rPr>
      </w:pPr>
    </w:p>
    <w:p w14:paraId="74438A5E" w14:textId="72F94DA7"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5E2039B3" w14:textId="77777777" w:rsidR="0050766B" w:rsidRPr="00AB6784" w:rsidRDefault="0050766B" w:rsidP="0050766B">
      <w:pPr>
        <w:pStyle w:val="TH"/>
        <w:rPr>
          <w:rFonts w:ascii="Times New Roman" w:hAnsi="Times New Roman"/>
        </w:rPr>
      </w:pPr>
      <w:r w:rsidRPr="00AB6784">
        <w:rPr>
          <w:rFonts w:ascii="Times New Roman" w:hAnsi="Times New Roman"/>
        </w:rPr>
        <w:lastRenderedPageBreak/>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2CA6B2E6" w14:textId="77777777" w:rsidTr="00C240EB">
        <w:trPr>
          <w:trHeight w:val="164"/>
          <w:jc w:val="center"/>
        </w:trPr>
        <w:tc>
          <w:tcPr>
            <w:tcW w:w="2317" w:type="dxa"/>
            <w:gridSpan w:val="2"/>
            <w:vMerge w:val="restart"/>
            <w:shd w:val="clear" w:color="auto" w:fill="auto"/>
          </w:tcPr>
          <w:p w14:paraId="1552641E"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14:paraId="14D78F7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EBBFA62" w14:textId="77777777" w:rsidTr="00B621F0">
        <w:trPr>
          <w:trHeight w:val="163"/>
          <w:jc w:val="center"/>
        </w:trPr>
        <w:tc>
          <w:tcPr>
            <w:tcW w:w="2317" w:type="dxa"/>
            <w:gridSpan w:val="2"/>
            <w:vMerge/>
            <w:shd w:val="clear" w:color="auto" w:fill="auto"/>
          </w:tcPr>
          <w:p w14:paraId="1229FB06" w14:textId="77777777" w:rsidR="0050766B" w:rsidRPr="00594EAF" w:rsidRDefault="0050766B" w:rsidP="006B1C9C">
            <w:pPr>
              <w:pStyle w:val="TAH"/>
              <w:rPr>
                <w:lang w:val="en-US"/>
              </w:rPr>
            </w:pPr>
          </w:p>
        </w:tc>
        <w:tc>
          <w:tcPr>
            <w:tcW w:w="1134" w:type="dxa"/>
            <w:shd w:val="clear" w:color="auto" w:fill="auto"/>
          </w:tcPr>
          <w:p w14:paraId="6F8FC402" w14:textId="77777777" w:rsidR="0050766B" w:rsidRPr="00F44FAD" w:rsidRDefault="0050766B" w:rsidP="006B1C9C">
            <w:pPr>
              <w:pStyle w:val="TAH"/>
              <w:rPr>
                <w:lang w:val="en-US"/>
              </w:rPr>
            </w:pPr>
            <w:r w:rsidRPr="006B1C9C">
              <w:rPr>
                <w:b w:val="0"/>
                <w:lang w:val="en-US"/>
              </w:rPr>
              <w:t>inner</w:t>
            </w:r>
          </w:p>
        </w:tc>
        <w:tc>
          <w:tcPr>
            <w:tcW w:w="1187" w:type="dxa"/>
            <w:shd w:val="clear" w:color="auto" w:fill="auto"/>
          </w:tcPr>
          <w:p w14:paraId="795F6EB8"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99" w:type="dxa"/>
          </w:tcPr>
          <w:p w14:paraId="5D277B8F"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7884989" w14:textId="77777777" w:rsidTr="00B621F0">
        <w:trPr>
          <w:trHeight w:val="252"/>
          <w:jc w:val="center"/>
        </w:trPr>
        <w:tc>
          <w:tcPr>
            <w:tcW w:w="1120" w:type="dxa"/>
            <w:vMerge w:val="restart"/>
            <w:shd w:val="clear" w:color="auto" w:fill="auto"/>
          </w:tcPr>
          <w:p w14:paraId="1C816ED9" w14:textId="77777777" w:rsidR="00B621F0" w:rsidRPr="00594EAF" w:rsidRDefault="00B621F0" w:rsidP="006B1C9C">
            <w:pPr>
              <w:pStyle w:val="TAC"/>
              <w:rPr>
                <w:lang w:val="en-US"/>
              </w:rPr>
            </w:pPr>
            <w:r w:rsidRPr="00594EAF">
              <w:rPr>
                <w:rFonts w:hint="eastAsia"/>
                <w:lang w:val="en-US"/>
              </w:rPr>
              <w:t>CP-OFDM</w:t>
            </w:r>
          </w:p>
        </w:tc>
        <w:tc>
          <w:tcPr>
            <w:tcW w:w="1197" w:type="dxa"/>
            <w:shd w:val="clear" w:color="auto" w:fill="auto"/>
          </w:tcPr>
          <w:p w14:paraId="2C864E3B" w14:textId="77777777" w:rsidR="00B621F0" w:rsidRPr="00594EAF" w:rsidRDefault="00B621F0" w:rsidP="006B1C9C">
            <w:pPr>
              <w:pStyle w:val="TAC"/>
              <w:rPr>
                <w:lang w:val="en-US"/>
              </w:rPr>
            </w:pPr>
            <w:r w:rsidRPr="00594EAF">
              <w:rPr>
                <w:rFonts w:hint="eastAsia"/>
                <w:lang w:val="en-US"/>
              </w:rPr>
              <w:t>QPSK</w:t>
            </w:r>
          </w:p>
        </w:tc>
        <w:tc>
          <w:tcPr>
            <w:tcW w:w="1134" w:type="dxa"/>
            <w:shd w:val="clear" w:color="auto" w:fill="auto"/>
          </w:tcPr>
          <w:p w14:paraId="3773E747" w14:textId="77777777" w:rsidR="00B621F0" w:rsidRPr="00594EAF" w:rsidRDefault="00B621F0" w:rsidP="006B1C9C">
            <w:pPr>
              <w:pStyle w:val="TAC"/>
              <w:rPr>
                <w:lang w:val="en-US"/>
              </w:rPr>
            </w:pPr>
            <w:r w:rsidRPr="008C419B">
              <w:rPr>
                <w:lang w:val="en-US"/>
              </w:rPr>
              <w:t xml:space="preserve">≤ </w:t>
            </w:r>
            <w:r>
              <w:rPr>
                <w:lang w:val="en-US"/>
              </w:rPr>
              <w:t>[3.0]</w:t>
            </w:r>
          </w:p>
        </w:tc>
        <w:tc>
          <w:tcPr>
            <w:tcW w:w="1187" w:type="dxa"/>
            <w:shd w:val="clear" w:color="auto" w:fill="auto"/>
          </w:tcPr>
          <w:p w14:paraId="747C7152"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65145185" w14:textId="77777777" w:rsidR="00B621F0" w:rsidRPr="008C419B" w:rsidRDefault="00B621F0" w:rsidP="006B1C9C">
            <w:pPr>
              <w:pStyle w:val="TAC"/>
              <w:rPr>
                <w:lang w:val="en-US" w:eastAsia="ko-KR"/>
              </w:rPr>
            </w:pPr>
            <w:r w:rsidRPr="008C419B">
              <w:rPr>
                <w:lang w:val="en-US"/>
              </w:rPr>
              <w:t xml:space="preserve">≤ </w:t>
            </w:r>
            <w:r>
              <w:rPr>
                <w:lang w:val="en-US"/>
              </w:rPr>
              <w:t>[</w:t>
            </w:r>
            <w:r>
              <w:rPr>
                <w:rFonts w:hint="eastAsia"/>
                <w:lang w:val="en-US"/>
              </w:rPr>
              <w:t>6.0</w:t>
            </w:r>
            <w:r>
              <w:rPr>
                <w:lang w:val="en-US"/>
              </w:rPr>
              <w:t>]</w:t>
            </w:r>
          </w:p>
        </w:tc>
      </w:tr>
      <w:tr w:rsidR="00B621F0" w:rsidRPr="00594EAF" w14:paraId="2724E32A" w14:textId="77777777" w:rsidTr="00B621F0">
        <w:trPr>
          <w:trHeight w:val="269"/>
          <w:jc w:val="center"/>
        </w:trPr>
        <w:tc>
          <w:tcPr>
            <w:tcW w:w="1120" w:type="dxa"/>
            <w:vMerge/>
            <w:shd w:val="clear" w:color="auto" w:fill="auto"/>
          </w:tcPr>
          <w:p w14:paraId="2279EE07" w14:textId="77777777" w:rsidR="00B621F0" w:rsidRPr="00594EAF" w:rsidRDefault="00B621F0" w:rsidP="006B1C9C">
            <w:pPr>
              <w:pStyle w:val="TAC"/>
              <w:rPr>
                <w:lang w:val="en-US"/>
              </w:rPr>
            </w:pPr>
          </w:p>
        </w:tc>
        <w:tc>
          <w:tcPr>
            <w:tcW w:w="1197" w:type="dxa"/>
            <w:shd w:val="clear" w:color="auto" w:fill="auto"/>
          </w:tcPr>
          <w:p w14:paraId="3AAD538B" w14:textId="77777777" w:rsidR="00B621F0" w:rsidRPr="00594EAF" w:rsidRDefault="00B621F0" w:rsidP="006B1C9C">
            <w:pPr>
              <w:pStyle w:val="TAC"/>
              <w:rPr>
                <w:lang w:val="en-US"/>
              </w:rPr>
            </w:pPr>
            <w:r w:rsidRPr="00594EAF">
              <w:rPr>
                <w:rFonts w:hint="eastAsia"/>
                <w:lang w:val="en-US"/>
              </w:rPr>
              <w:t>16QAM</w:t>
            </w:r>
          </w:p>
        </w:tc>
        <w:tc>
          <w:tcPr>
            <w:tcW w:w="1134" w:type="dxa"/>
            <w:shd w:val="clear" w:color="auto" w:fill="auto"/>
          </w:tcPr>
          <w:p w14:paraId="266ABC89" w14:textId="77777777" w:rsidR="00B621F0" w:rsidRPr="00594EAF" w:rsidRDefault="00B621F0" w:rsidP="006B1C9C">
            <w:pPr>
              <w:pStyle w:val="TAC"/>
              <w:rPr>
                <w:lang w:val="en-US"/>
              </w:rPr>
            </w:pPr>
            <w:r w:rsidRPr="008C419B">
              <w:rPr>
                <w:lang w:val="en-US"/>
              </w:rPr>
              <w:t xml:space="preserve">≤ </w:t>
            </w:r>
            <w:r>
              <w:rPr>
                <w:lang w:val="en-US"/>
              </w:rPr>
              <w:t>[4.5]</w:t>
            </w:r>
          </w:p>
        </w:tc>
        <w:tc>
          <w:tcPr>
            <w:tcW w:w="1187" w:type="dxa"/>
            <w:shd w:val="clear" w:color="auto" w:fill="auto"/>
          </w:tcPr>
          <w:p w14:paraId="67CFA0B8"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2355A197" w14:textId="77777777" w:rsidR="00B621F0" w:rsidRPr="008C419B" w:rsidRDefault="00B621F0" w:rsidP="006B1C9C">
            <w:pPr>
              <w:pStyle w:val="TAC"/>
              <w:rPr>
                <w:lang w:val="en-US"/>
              </w:rPr>
            </w:pPr>
            <w:r w:rsidRPr="008C419B">
              <w:rPr>
                <w:lang w:val="en-US"/>
              </w:rPr>
              <w:t xml:space="preserve">≤ </w:t>
            </w:r>
            <w:r>
              <w:rPr>
                <w:lang w:val="en-US"/>
              </w:rPr>
              <w:t>[</w:t>
            </w:r>
            <w:r>
              <w:rPr>
                <w:rFonts w:hint="eastAsia"/>
                <w:lang w:val="en-US"/>
              </w:rPr>
              <w:t>6.</w:t>
            </w:r>
            <w:r>
              <w:rPr>
                <w:lang w:val="en-US"/>
              </w:rPr>
              <w:t>5]</w:t>
            </w:r>
          </w:p>
        </w:tc>
      </w:tr>
      <w:tr w:rsidR="00B621F0" w:rsidRPr="00594EAF" w14:paraId="52F70E2D" w14:textId="77777777" w:rsidTr="00B621F0">
        <w:trPr>
          <w:trHeight w:val="269"/>
          <w:jc w:val="center"/>
        </w:trPr>
        <w:tc>
          <w:tcPr>
            <w:tcW w:w="1120" w:type="dxa"/>
            <w:vMerge/>
            <w:shd w:val="clear" w:color="auto" w:fill="auto"/>
          </w:tcPr>
          <w:p w14:paraId="4D2B9CC5" w14:textId="77777777" w:rsidR="00B621F0" w:rsidRPr="00594EAF" w:rsidRDefault="00B621F0" w:rsidP="006B1C9C">
            <w:pPr>
              <w:pStyle w:val="TAC"/>
              <w:rPr>
                <w:lang w:val="en-US"/>
              </w:rPr>
            </w:pPr>
          </w:p>
        </w:tc>
        <w:tc>
          <w:tcPr>
            <w:tcW w:w="1197" w:type="dxa"/>
            <w:shd w:val="clear" w:color="auto" w:fill="auto"/>
          </w:tcPr>
          <w:p w14:paraId="1D2A1B98" w14:textId="77777777" w:rsidR="00B621F0" w:rsidRPr="00594EAF" w:rsidRDefault="00B621F0" w:rsidP="006B1C9C">
            <w:pPr>
              <w:pStyle w:val="TAC"/>
              <w:rPr>
                <w:lang w:val="en-US"/>
              </w:rPr>
            </w:pPr>
            <w:r w:rsidRPr="00594EAF">
              <w:rPr>
                <w:rFonts w:hint="eastAsia"/>
                <w:lang w:val="en-US"/>
              </w:rPr>
              <w:t>64QAM</w:t>
            </w:r>
          </w:p>
        </w:tc>
        <w:tc>
          <w:tcPr>
            <w:tcW w:w="1134" w:type="dxa"/>
            <w:shd w:val="clear" w:color="auto" w:fill="auto"/>
          </w:tcPr>
          <w:p w14:paraId="73714A84" w14:textId="77777777" w:rsidR="00B621F0" w:rsidRPr="00594EAF" w:rsidRDefault="00B621F0" w:rsidP="006B1C9C">
            <w:pPr>
              <w:pStyle w:val="TAC"/>
              <w:rPr>
                <w:lang w:val="en-US"/>
              </w:rPr>
            </w:pPr>
            <w:r w:rsidRPr="008C419B">
              <w:rPr>
                <w:lang w:val="en-US"/>
              </w:rPr>
              <w:t xml:space="preserve">≤ </w:t>
            </w:r>
            <w:r>
              <w:rPr>
                <w:lang w:val="en-US"/>
              </w:rPr>
              <w:t>[5.5]</w:t>
            </w:r>
          </w:p>
        </w:tc>
        <w:tc>
          <w:tcPr>
            <w:tcW w:w="1187" w:type="dxa"/>
            <w:shd w:val="clear" w:color="auto" w:fill="auto"/>
          </w:tcPr>
          <w:p w14:paraId="5C44A1E9" w14:textId="77777777" w:rsidR="00B621F0" w:rsidRPr="00594EAF" w:rsidRDefault="00B621F0" w:rsidP="006B1C9C">
            <w:pPr>
              <w:pStyle w:val="TAC"/>
              <w:rPr>
                <w:lang w:val="en-US"/>
              </w:rPr>
            </w:pPr>
            <w:r w:rsidRPr="008C419B">
              <w:rPr>
                <w:lang w:val="en-US"/>
              </w:rPr>
              <w:t xml:space="preserve">≤ </w:t>
            </w:r>
            <w:r>
              <w:rPr>
                <w:lang w:val="en-US"/>
              </w:rPr>
              <w:t>[6.5]</w:t>
            </w:r>
          </w:p>
        </w:tc>
        <w:tc>
          <w:tcPr>
            <w:tcW w:w="1199" w:type="dxa"/>
          </w:tcPr>
          <w:p w14:paraId="50046081" w14:textId="77777777" w:rsidR="00B621F0" w:rsidRPr="008C419B" w:rsidRDefault="00B621F0" w:rsidP="006B1C9C">
            <w:pPr>
              <w:pStyle w:val="TAC"/>
              <w:rPr>
                <w:lang w:val="en-US"/>
              </w:rPr>
            </w:pPr>
            <w:r w:rsidRPr="008C419B">
              <w:rPr>
                <w:lang w:val="en-US"/>
              </w:rPr>
              <w:t xml:space="preserve">≤ </w:t>
            </w:r>
            <w:r>
              <w:rPr>
                <w:lang w:val="en-US"/>
              </w:rPr>
              <w:t>[7</w:t>
            </w:r>
            <w:r>
              <w:rPr>
                <w:rFonts w:hint="eastAsia"/>
                <w:lang w:val="en-US"/>
              </w:rPr>
              <w:t>.0</w:t>
            </w:r>
            <w:r>
              <w:rPr>
                <w:lang w:val="en-US"/>
              </w:rPr>
              <w:t>]</w:t>
            </w:r>
          </w:p>
        </w:tc>
      </w:tr>
      <w:tr w:rsidR="00B621F0" w:rsidRPr="00594EAF" w14:paraId="3E76D6E4" w14:textId="77777777" w:rsidTr="00B621F0">
        <w:trPr>
          <w:trHeight w:val="269"/>
          <w:jc w:val="center"/>
        </w:trPr>
        <w:tc>
          <w:tcPr>
            <w:tcW w:w="1120" w:type="dxa"/>
            <w:vMerge/>
            <w:shd w:val="clear" w:color="auto" w:fill="auto"/>
          </w:tcPr>
          <w:p w14:paraId="6AE7C1F7" w14:textId="77777777" w:rsidR="00B621F0" w:rsidRPr="00594EAF" w:rsidRDefault="00B621F0" w:rsidP="006B1C9C">
            <w:pPr>
              <w:pStyle w:val="TAC"/>
              <w:rPr>
                <w:lang w:val="en-US"/>
              </w:rPr>
            </w:pPr>
          </w:p>
        </w:tc>
        <w:tc>
          <w:tcPr>
            <w:tcW w:w="1197" w:type="dxa"/>
            <w:shd w:val="clear" w:color="auto" w:fill="auto"/>
          </w:tcPr>
          <w:p w14:paraId="580916F7" w14:textId="77777777" w:rsidR="00B621F0" w:rsidRPr="00594EAF" w:rsidRDefault="00B621F0" w:rsidP="006B1C9C">
            <w:pPr>
              <w:pStyle w:val="TAC"/>
              <w:rPr>
                <w:lang w:val="en-US"/>
              </w:rPr>
            </w:pPr>
            <w:r w:rsidRPr="00594EAF">
              <w:rPr>
                <w:rFonts w:hint="eastAsia"/>
                <w:lang w:val="en-US"/>
              </w:rPr>
              <w:t>256QAM</w:t>
            </w:r>
          </w:p>
        </w:tc>
        <w:tc>
          <w:tcPr>
            <w:tcW w:w="1134" w:type="dxa"/>
            <w:shd w:val="clear" w:color="auto" w:fill="auto"/>
          </w:tcPr>
          <w:p w14:paraId="6FC2F3D8" w14:textId="77777777" w:rsidR="00B621F0" w:rsidRPr="00594EAF" w:rsidRDefault="00B621F0" w:rsidP="006B1C9C">
            <w:pPr>
              <w:pStyle w:val="TAC"/>
              <w:rPr>
                <w:lang w:val="en-US"/>
              </w:rPr>
            </w:pPr>
            <w:r w:rsidRPr="008C419B">
              <w:rPr>
                <w:lang w:val="en-US"/>
              </w:rPr>
              <w:t xml:space="preserve">≤ </w:t>
            </w:r>
            <w:r>
              <w:rPr>
                <w:lang w:val="en-US"/>
              </w:rPr>
              <w:t>[8.0]</w:t>
            </w:r>
          </w:p>
        </w:tc>
        <w:tc>
          <w:tcPr>
            <w:tcW w:w="1187" w:type="dxa"/>
            <w:shd w:val="clear" w:color="auto" w:fill="auto"/>
          </w:tcPr>
          <w:p w14:paraId="251197D0" w14:textId="77777777" w:rsidR="00B621F0" w:rsidRPr="00594EAF" w:rsidRDefault="00B621F0" w:rsidP="006B1C9C">
            <w:pPr>
              <w:pStyle w:val="TAC"/>
              <w:rPr>
                <w:lang w:val="en-US"/>
              </w:rPr>
            </w:pPr>
            <w:r w:rsidRPr="008C419B">
              <w:rPr>
                <w:lang w:val="en-US"/>
              </w:rPr>
              <w:t xml:space="preserve">≤ </w:t>
            </w:r>
            <w:r>
              <w:rPr>
                <w:lang w:val="en-US"/>
              </w:rPr>
              <w:t>[8.0]</w:t>
            </w:r>
          </w:p>
        </w:tc>
        <w:tc>
          <w:tcPr>
            <w:tcW w:w="1199" w:type="dxa"/>
          </w:tcPr>
          <w:p w14:paraId="2EF9C13C" w14:textId="77777777" w:rsidR="00B621F0" w:rsidRPr="008C419B" w:rsidRDefault="00B621F0" w:rsidP="006B1C9C">
            <w:pPr>
              <w:pStyle w:val="TAC"/>
              <w:rPr>
                <w:lang w:val="en-US"/>
              </w:rPr>
            </w:pPr>
            <w:r w:rsidRPr="008C419B">
              <w:rPr>
                <w:lang w:val="en-US"/>
              </w:rPr>
              <w:t xml:space="preserve">≤ </w:t>
            </w:r>
            <w:r>
              <w:rPr>
                <w:lang w:val="en-US"/>
              </w:rPr>
              <w:t>[8.0]</w:t>
            </w:r>
          </w:p>
        </w:tc>
      </w:tr>
    </w:tbl>
    <w:p w14:paraId="701EB63A" w14:textId="383902EF" w:rsidR="0099320B" w:rsidRDefault="0099320B" w:rsidP="004F23F1">
      <w:pPr>
        <w:rPr>
          <w:sz w:val="24"/>
          <w:lang w:eastAsia="ko-KR"/>
        </w:rPr>
      </w:pPr>
    </w:p>
    <w:p w14:paraId="7058620C" w14:textId="34702F42" w:rsidR="00DD39C7" w:rsidRDefault="00A24387" w:rsidP="00DD39C7">
      <w:pPr>
        <w:pStyle w:val="5"/>
        <w:rPr>
          <w:sz w:val="24"/>
        </w:rPr>
      </w:pPr>
      <w:bookmarkStart w:id="369" w:name="_Toc97036078"/>
      <w:bookmarkStart w:id="370" w:name="_Toc97036445"/>
      <w:r w:rsidDel="00A24387">
        <w:rPr>
          <w:sz w:val="24"/>
        </w:rPr>
        <w:t xml:space="preserve"> </w:t>
      </w:r>
      <w:bookmarkStart w:id="371" w:name="_Toc97036079"/>
      <w:bookmarkStart w:id="372" w:name="_Toc97036446"/>
      <w:bookmarkStart w:id="373" w:name="_Toc103900455"/>
      <w:bookmarkEnd w:id="369"/>
      <w:bookmarkEnd w:id="370"/>
      <w:r w:rsidR="00DD39C7">
        <w:rPr>
          <w:sz w:val="24"/>
        </w:rPr>
        <w:t>5</w:t>
      </w:r>
      <w:r w:rsidR="00DD39C7" w:rsidRPr="004C6BF0">
        <w:rPr>
          <w:sz w:val="24"/>
        </w:rPr>
        <w:t>.2</w:t>
      </w:r>
      <w:r w:rsidR="00DD39C7">
        <w:rPr>
          <w:sz w:val="24"/>
        </w:rPr>
        <w:t>.4.2.</w:t>
      </w:r>
      <w:r>
        <w:rPr>
          <w:sz w:val="24"/>
        </w:rPr>
        <w:t>3</w:t>
      </w:r>
      <w:r w:rsidR="00DD39C7">
        <w:rPr>
          <w:sz w:val="24"/>
        </w:rPr>
        <w:tab/>
        <w:t xml:space="preserve">Configured transmitted </w:t>
      </w:r>
      <w:r w:rsidR="00DD39C7" w:rsidRPr="004C6BF0">
        <w:rPr>
          <w:sz w:val="24"/>
        </w:rPr>
        <w:t xml:space="preserve">power </w:t>
      </w:r>
      <w:r w:rsidR="00DD39C7">
        <w:rPr>
          <w:sz w:val="24"/>
        </w:rPr>
        <w:t>for intra-band con-current V2X operation</w:t>
      </w:r>
      <w:bookmarkEnd w:id="371"/>
      <w:bookmarkEnd w:id="372"/>
      <w:bookmarkEnd w:id="373"/>
    </w:p>
    <w:p w14:paraId="3461614E" w14:textId="44A9CE53"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6DEC933"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BD97786"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0CB5341"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7345BCF3"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556EBC66"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w:t>
      </w:r>
      <w:proofErr w:type="gramStart"/>
      <w:r w:rsidRPr="00A1115A">
        <w:rPr>
          <w:rFonts w:cs="Vrinda"/>
          <w:noProof w:val="0"/>
          <w:vertAlign w:val="subscript"/>
          <w:lang w:bidi="bn-IN"/>
        </w:rPr>
        <w:t>,c</w:t>
      </w:r>
      <w:proofErr w:type="gramEnd"/>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143E744B" w14:textId="77777777" w:rsidR="009F5579" w:rsidRPr="00A1115A" w:rsidRDefault="009F5579" w:rsidP="009F5579">
      <w:proofErr w:type="gramStart"/>
      <w:r w:rsidRPr="00A1115A">
        <w:t>w</w:t>
      </w:r>
      <w:r w:rsidRPr="00A1115A">
        <w:rPr>
          <w:rFonts w:hint="eastAsia"/>
        </w:rPr>
        <w:t>here</w:t>
      </w:r>
      <w:proofErr w:type="gramEnd"/>
      <w:r w:rsidRPr="00A1115A">
        <w:rPr>
          <w:rFonts w:hint="eastAsia"/>
        </w:rPr>
        <w:t xml:space="preserve"> </w:t>
      </w:r>
    </w:p>
    <w:p w14:paraId="3B000F8D"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0C6177CE"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6B1C9C">
        <w:rPr>
          <w:lang w:eastAsia="zh-CN" w:bidi="bn-IN"/>
        </w:rPr>
        <w:t>[6.2E.1.2-2]</w:t>
      </w:r>
      <w:r w:rsidRPr="00DF3A03">
        <w:rPr>
          <w:lang w:eastAsia="zh-CN" w:bidi="bn-IN"/>
        </w:rPr>
        <w:t xml:space="preserve"> </w:t>
      </w:r>
      <w:r w:rsidRPr="00DF3A03">
        <w:rPr>
          <w:lang w:bidi="bn-IN"/>
        </w:rPr>
        <w:t>w</w:t>
      </w:r>
      <w:r w:rsidRPr="00A1115A">
        <w:rPr>
          <w:lang w:bidi="bn-IN"/>
        </w:rPr>
        <w:t>ithout taking into account the tolerance</w:t>
      </w:r>
      <w:r w:rsidRPr="00A1115A">
        <w:t>;</w:t>
      </w:r>
    </w:p>
    <w:p w14:paraId="123DDCAD"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6A478D38"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w:t>
      </w:r>
      <w:proofErr w:type="gramStart"/>
      <w:r w:rsidRPr="00AF5673">
        <w:rPr>
          <w:iCs/>
          <w:vertAlign w:val="subscript"/>
          <w:lang w:bidi="bn-IN"/>
        </w:rPr>
        <w:t>,c</w:t>
      </w:r>
      <w:proofErr w:type="gramEnd"/>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56019C45"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D4F7BC" w14:textId="77777777" w:rsidR="009F5579" w:rsidRPr="00A1115A" w:rsidRDefault="009F5579" w:rsidP="009F5579">
      <w:pPr>
        <w:pStyle w:val="B1"/>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w:t>
      </w:r>
      <w:proofErr w:type="gramStart"/>
      <w:r w:rsidRPr="00A1115A">
        <w:rPr>
          <w:vertAlign w:val="subscript"/>
          <w:lang w:bidi="bn-IN"/>
        </w:rPr>
        <w:t>,c</w:t>
      </w:r>
      <w:proofErr w:type="gramEnd"/>
      <w:r w:rsidRPr="00A1115A">
        <w:rPr>
          <w:lang w:bidi="bn-IN"/>
        </w:rPr>
        <w:t xml:space="preserve"> among all serving cells </w:t>
      </w:r>
      <w:r w:rsidRPr="00A1115A">
        <w:rPr>
          <w:i/>
          <w:lang w:bidi="bn-IN"/>
        </w:rPr>
        <w:t>c</w:t>
      </w:r>
      <w:r w:rsidRPr="00A1115A">
        <w:rPr>
          <w:lang w:bidi="bn-IN"/>
        </w:rPr>
        <w:t>;</w:t>
      </w:r>
    </w:p>
    <w:p w14:paraId="033093A9"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99D5BE2"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DAF4BA" w14:textId="77777777"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EEB4547"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22CDC076"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(p</w:t>
      </w:r>
      <w:proofErr w:type="gramStart"/>
      <w:r w:rsidRPr="00A1115A">
        <w:t>,q</w:t>
      </w:r>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A5D3885" w14:textId="77777777" w:rsidR="009F5579" w:rsidRPr="00A1115A" w:rsidRDefault="009F5579" w:rsidP="009F557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54E355B" w14:textId="77777777"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14:paraId="5461EB9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 xml:space="preserve"> }</w:t>
      </w:r>
    </w:p>
    <w:p w14:paraId="4B98636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lastRenderedPageBreak/>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P</w:t>
      </w:r>
      <w:r w:rsidRPr="00001AAB">
        <w:rPr>
          <w:vertAlign w:val="subscript"/>
          <w:lang w:eastAsia="x-none" w:bidi="bn-IN"/>
        </w:rPr>
        <w:t>PowerClass,con-current</w:t>
      </w:r>
      <w:r w:rsidRPr="00A1115A">
        <w:rPr>
          <w:lang w:eastAsia="x-none" w:bidi="bn-IN"/>
        </w:rPr>
        <w:t xml:space="preserve"> }</w:t>
      </w:r>
    </w:p>
    <w:p w14:paraId="302AA5A3"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6F2126AB"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65D560C2"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35B72014" w14:textId="77777777" w:rsidTr="00050044">
        <w:trPr>
          <w:trHeight w:val="240"/>
          <w:jc w:val="center"/>
        </w:trPr>
        <w:tc>
          <w:tcPr>
            <w:tcW w:w="2895" w:type="dxa"/>
          </w:tcPr>
          <w:p w14:paraId="45EDEF6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405549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B8A5A4D" w14:textId="77777777" w:rsidR="009F5579" w:rsidRPr="00A1115A" w:rsidRDefault="009F5579" w:rsidP="0005004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52A70F10" w14:textId="77777777" w:rsidTr="00050044">
        <w:trPr>
          <w:trHeight w:val="240"/>
          <w:jc w:val="center"/>
        </w:trPr>
        <w:tc>
          <w:tcPr>
            <w:tcW w:w="2895" w:type="dxa"/>
          </w:tcPr>
          <w:p w14:paraId="4D566C84" w14:textId="77777777"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078DE836" w14:textId="77777777"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14:paraId="6A121470" w14:textId="77777777" w:rsidR="009F5579" w:rsidRPr="00A1115A" w:rsidRDefault="009F5579" w:rsidP="0005004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DF9B4BF" w14:textId="77777777" w:rsidR="009F5579" w:rsidRPr="00A1115A" w:rsidRDefault="009F5579" w:rsidP="009F5579">
      <w:pPr>
        <w:rPr>
          <w:lang w:bidi="bn-IN"/>
        </w:rPr>
      </w:pPr>
    </w:p>
    <w:p w14:paraId="1F97FEB9"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513B216"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FA3B647"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694BC27" w14:textId="77777777" w:rsidR="009F5579" w:rsidRPr="001C0CC4" w:rsidRDefault="009F5579" w:rsidP="009F5579">
      <w:pPr>
        <w:rPr>
          <w:lang w:bidi="bn-IN"/>
        </w:rPr>
      </w:pPr>
      <w:proofErr w:type="gramStart"/>
      <w:r w:rsidRPr="001C0CC4">
        <w:t>where</w:t>
      </w:r>
      <w:proofErr w:type="gramEnd"/>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[6.2A.1.3-1-2 for con-current operation configuration]</w:t>
      </w:r>
      <w:r w:rsidRPr="00DF3A03">
        <w:rPr>
          <w:lang w:bidi="bn-IN"/>
        </w:rPr>
        <w:t>.</w:t>
      </w:r>
    </w:p>
    <w:p w14:paraId="5302EF78"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2A9BD7D"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D737A8"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F7EFA4E" w14:textId="77777777" w:rsidR="009F5579" w:rsidRPr="001C0CC4" w:rsidRDefault="009F5579" w:rsidP="009F5579">
      <w:pPr>
        <w:rPr>
          <w:lang w:bidi="bn-IN"/>
        </w:rPr>
      </w:pPr>
      <w:proofErr w:type="gramStart"/>
      <w:r w:rsidRPr="001C0CC4">
        <w:t>where</w:t>
      </w:r>
      <w:proofErr w:type="gramEnd"/>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[6.2E.1.2-1 for con-current operation configuration]</w:t>
      </w:r>
      <w:r w:rsidRPr="006B1C9C">
        <w:rPr>
          <w:lang w:bidi="bn-IN"/>
        </w:rPr>
        <w:t>.</w:t>
      </w:r>
    </w:p>
    <w:p w14:paraId="055546C0" w14:textId="77777777" w:rsidR="009F5579" w:rsidRPr="00A1115A" w:rsidRDefault="009F5579" w:rsidP="009F5579">
      <w:pPr>
        <w:rPr>
          <w:lang w:eastAsia="zh-CN"/>
        </w:rPr>
      </w:pPr>
      <w:proofErr w:type="gramStart"/>
      <w:r w:rsidRPr="00A1115A">
        <w:rPr>
          <w:lang w:eastAsia="zh-CN"/>
        </w:rPr>
        <w:t>where</w:t>
      </w:r>
      <w:proofErr w:type="gramEnd"/>
      <w:r w:rsidRPr="00A1115A">
        <w:rPr>
          <w:lang w:eastAsia="zh-CN"/>
        </w:rPr>
        <w:t>:</w:t>
      </w:r>
    </w:p>
    <w:p w14:paraId="3387E102"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ECFD879" w14:textId="77777777"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6B0967E"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17F8107F" w14:textId="77777777" w:rsidTr="00050044">
        <w:trPr>
          <w:trHeight w:val="240"/>
          <w:jc w:val="center"/>
        </w:trPr>
        <w:tc>
          <w:tcPr>
            <w:tcW w:w="1809" w:type="dxa"/>
            <w:shd w:val="clear" w:color="auto" w:fill="auto"/>
          </w:tcPr>
          <w:p w14:paraId="3F8A0F0E" w14:textId="77777777" w:rsidR="009F5579" w:rsidRPr="00A1115A" w:rsidRDefault="009F5579" w:rsidP="00050044">
            <w:pPr>
              <w:pStyle w:val="TAH"/>
            </w:pPr>
            <w:r w:rsidRPr="00A1115A">
              <w:t>P</w:t>
            </w:r>
            <w:r w:rsidRPr="00A1115A">
              <w:rPr>
                <w:vertAlign w:val="subscript"/>
              </w:rPr>
              <w:t>CMAX</w:t>
            </w:r>
            <w:r w:rsidRPr="00A1115A">
              <w:br/>
              <w:t>(dBm)</w:t>
            </w:r>
          </w:p>
        </w:tc>
        <w:tc>
          <w:tcPr>
            <w:tcW w:w="2083" w:type="dxa"/>
            <w:shd w:val="clear" w:color="auto" w:fill="auto"/>
          </w:tcPr>
          <w:p w14:paraId="2E70572A" w14:textId="77777777"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6CCC040" w14:textId="77777777"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20C6ADF7" w14:textId="77777777" w:rsidTr="00050044">
        <w:trPr>
          <w:trHeight w:val="240"/>
          <w:jc w:val="center"/>
        </w:trPr>
        <w:tc>
          <w:tcPr>
            <w:tcW w:w="1809" w:type="dxa"/>
            <w:shd w:val="clear" w:color="auto" w:fill="auto"/>
          </w:tcPr>
          <w:p w14:paraId="229DA949" w14:textId="77777777"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574247F" w14:textId="77777777" w:rsidR="009F5579" w:rsidRPr="00A1115A" w:rsidRDefault="009F5579" w:rsidP="00050044">
            <w:pPr>
              <w:pStyle w:val="TAC"/>
              <w:rPr>
                <w:lang w:eastAsia="zh-CN"/>
              </w:rPr>
            </w:pPr>
            <w:r>
              <w:rPr>
                <w:rFonts w:hint="eastAsia"/>
                <w:lang w:eastAsia="zh-CN"/>
              </w:rPr>
              <w:t>3</w:t>
            </w:r>
          </w:p>
        </w:tc>
        <w:tc>
          <w:tcPr>
            <w:tcW w:w="2083" w:type="dxa"/>
          </w:tcPr>
          <w:p w14:paraId="23A8E0D9" w14:textId="77777777" w:rsidR="009F5579" w:rsidRPr="00A1115A" w:rsidRDefault="009F5579" w:rsidP="00050044">
            <w:pPr>
              <w:pStyle w:val="TAC"/>
              <w:rPr>
                <w:lang w:eastAsia="zh-CN"/>
              </w:rPr>
            </w:pPr>
            <w:r>
              <w:rPr>
                <w:rFonts w:hint="eastAsia"/>
                <w:lang w:eastAsia="zh-CN"/>
              </w:rPr>
              <w:t>2</w:t>
            </w:r>
          </w:p>
        </w:tc>
      </w:tr>
      <w:tr w:rsidR="009F5579" w:rsidRPr="00A1115A" w14:paraId="174F77BF" w14:textId="77777777" w:rsidTr="00050044">
        <w:trPr>
          <w:trHeight w:val="240"/>
          <w:jc w:val="center"/>
        </w:trPr>
        <w:tc>
          <w:tcPr>
            <w:tcW w:w="1809" w:type="dxa"/>
            <w:shd w:val="clear" w:color="auto" w:fill="auto"/>
            <w:vAlign w:val="center"/>
          </w:tcPr>
          <w:p w14:paraId="010C9B00" w14:textId="77777777"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BA3004D" w14:textId="77777777" w:rsidR="009F5579" w:rsidRPr="00A1115A" w:rsidRDefault="009F5579" w:rsidP="00050044">
            <w:pPr>
              <w:pStyle w:val="TAC"/>
            </w:pPr>
            <w:r w:rsidRPr="00A1115A">
              <w:t>2.0</w:t>
            </w:r>
          </w:p>
        </w:tc>
      </w:tr>
      <w:tr w:rsidR="009F5579" w:rsidRPr="00A1115A" w14:paraId="2A854DDF" w14:textId="77777777" w:rsidTr="00050044">
        <w:trPr>
          <w:trHeight w:val="240"/>
          <w:jc w:val="center"/>
        </w:trPr>
        <w:tc>
          <w:tcPr>
            <w:tcW w:w="1809" w:type="dxa"/>
            <w:shd w:val="clear" w:color="auto" w:fill="auto"/>
            <w:vAlign w:val="center"/>
          </w:tcPr>
          <w:p w14:paraId="5EB19D4C" w14:textId="77777777"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EEC4E50" w14:textId="77777777" w:rsidR="009F5579" w:rsidRPr="00A1115A" w:rsidRDefault="009F5579" w:rsidP="00050044">
            <w:pPr>
              <w:pStyle w:val="TAC"/>
            </w:pPr>
            <w:r w:rsidRPr="00A1115A">
              <w:t>2.5</w:t>
            </w:r>
          </w:p>
        </w:tc>
      </w:tr>
      <w:tr w:rsidR="009F5579" w:rsidRPr="00A1115A" w14:paraId="376A6D54" w14:textId="77777777" w:rsidTr="00050044">
        <w:trPr>
          <w:trHeight w:val="255"/>
          <w:jc w:val="center"/>
        </w:trPr>
        <w:tc>
          <w:tcPr>
            <w:tcW w:w="1809" w:type="dxa"/>
            <w:shd w:val="clear" w:color="auto" w:fill="auto"/>
            <w:vAlign w:val="center"/>
          </w:tcPr>
          <w:p w14:paraId="570932AF" w14:textId="77777777"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EA5924" w14:textId="77777777" w:rsidR="009F5579" w:rsidRPr="00A1115A" w:rsidRDefault="009F5579" w:rsidP="00050044">
            <w:pPr>
              <w:pStyle w:val="TAC"/>
            </w:pPr>
            <w:r w:rsidRPr="00A1115A">
              <w:t>3.5</w:t>
            </w:r>
          </w:p>
        </w:tc>
      </w:tr>
      <w:tr w:rsidR="009F5579" w:rsidRPr="00A1115A" w14:paraId="7AFD5EC3" w14:textId="77777777" w:rsidTr="00050044">
        <w:trPr>
          <w:trHeight w:val="247"/>
          <w:jc w:val="center"/>
        </w:trPr>
        <w:tc>
          <w:tcPr>
            <w:tcW w:w="1809" w:type="dxa"/>
            <w:shd w:val="clear" w:color="auto" w:fill="auto"/>
            <w:vAlign w:val="center"/>
          </w:tcPr>
          <w:p w14:paraId="08F112A6" w14:textId="77777777"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36529B2" w14:textId="77777777" w:rsidR="009F5579" w:rsidRPr="00A1115A" w:rsidRDefault="009F5579" w:rsidP="00050044">
            <w:pPr>
              <w:pStyle w:val="TAC"/>
            </w:pPr>
            <w:r w:rsidRPr="00A1115A">
              <w:t>4.0</w:t>
            </w:r>
          </w:p>
        </w:tc>
      </w:tr>
      <w:tr w:rsidR="009F5579" w:rsidRPr="00A1115A" w14:paraId="2FC2DAA7" w14:textId="77777777" w:rsidTr="00050044">
        <w:trPr>
          <w:trHeight w:val="247"/>
          <w:jc w:val="center"/>
        </w:trPr>
        <w:tc>
          <w:tcPr>
            <w:tcW w:w="1809" w:type="dxa"/>
            <w:shd w:val="clear" w:color="auto" w:fill="auto"/>
            <w:vAlign w:val="center"/>
          </w:tcPr>
          <w:p w14:paraId="65295B85" w14:textId="77777777"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EA8E0BE" w14:textId="77777777" w:rsidR="009F5579" w:rsidRPr="00A1115A" w:rsidRDefault="009F5579" w:rsidP="00050044">
            <w:pPr>
              <w:pStyle w:val="TAC"/>
            </w:pPr>
            <w:r w:rsidRPr="00A1115A">
              <w:t>5.0</w:t>
            </w:r>
          </w:p>
        </w:tc>
      </w:tr>
      <w:tr w:rsidR="009F5579" w:rsidRPr="00A1115A" w14:paraId="5CB5915E" w14:textId="77777777" w:rsidTr="00050044">
        <w:trPr>
          <w:trHeight w:val="225"/>
          <w:jc w:val="center"/>
        </w:trPr>
        <w:tc>
          <w:tcPr>
            <w:tcW w:w="1809" w:type="dxa"/>
            <w:shd w:val="clear" w:color="auto" w:fill="auto"/>
            <w:vAlign w:val="center"/>
          </w:tcPr>
          <w:p w14:paraId="614AF56F" w14:textId="77777777"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3B68914" w14:textId="77777777" w:rsidR="009F5579" w:rsidRPr="00A1115A" w:rsidRDefault="009F5579" w:rsidP="00050044">
            <w:pPr>
              <w:pStyle w:val="TAC"/>
            </w:pPr>
            <w:r w:rsidRPr="00A1115A">
              <w:t>6.0</w:t>
            </w:r>
          </w:p>
        </w:tc>
      </w:tr>
      <w:tr w:rsidR="009F5579" w:rsidRPr="00A1115A" w14:paraId="6CD227A8" w14:textId="77777777" w:rsidTr="00050044">
        <w:trPr>
          <w:trHeight w:val="225"/>
          <w:jc w:val="center"/>
        </w:trPr>
        <w:tc>
          <w:tcPr>
            <w:tcW w:w="1809" w:type="dxa"/>
            <w:shd w:val="clear" w:color="auto" w:fill="auto"/>
            <w:vAlign w:val="center"/>
          </w:tcPr>
          <w:p w14:paraId="3C969977" w14:textId="77777777"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88A4DA8" w14:textId="77777777" w:rsidR="009F5579" w:rsidRPr="00A1115A" w:rsidRDefault="009F5579" w:rsidP="00050044">
            <w:pPr>
              <w:pStyle w:val="TAC"/>
            </w:pPr>
            <w:r w:rsidRPr="00A1115A">
              <w:t>7.0</w:t>
            </w:r>
          </w:p>
        </w:tc>
      </w:tr>
    </w:tbl>
    <w:p w14:paraId="55483B29" w14:textId="77777777" w:rsidR="009F5579" w:rsidRDefault="009F5579" w:rsidP="009F5579"/>
    <w:p w14:paraId="4F1279B9" w14:textId="77777777" w:rsidR="009F5579" w:rsidRDefault="009F5579" w:rsidP="009F5579">
      <w:pPr>
        <w:rPr>
          <w:rFonts w:eastAsia="MS Mincho"/>
          <w:lang w:eastAsia="ja-JP"/>
        </w:rPr>
      </w:pPr>
      <w:r w:rsidRPr="007744E6">
        <w:rPr>
          <w:rFonts w:eastAsia="MS Mincho"/>
          <w:lang w:eastAsia="ja-JP"/>
        </w:rPr>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2D48248" w14:textId="77777777" w:rsidR="009F5579" w:rsidRPr="005A4AF4" w:rsidRDefault="009F5579" w:rsidP="009F5579">
      <w:pPr>
        <w:rPr>
          <w:rFonts w:eastAsia="MS Mincho"/>
          <w:lang w:val="en-US" w:eastAsia="ja-JP"/>
        </w:rPr>
      </w:pPr>
      <w:r>
        <w:rPr>
          <w:rFonts w:eastAsia="MS Mincho"/>
          <w:lang w:eastAsia="ja-JP"/>
        </w:rPr>
        <w:lastRenderedPageBreak/>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D725DC0">
          <v:shape id="_x0000_i1027" type="#_x0000_t75" style="width:29.8pt;height:11.8pt" o:ole="">
            <v:imagedata r:id="rId32" o:title=""/>
          </v:shape>
          <o:OLEObject Type="Embed" ProgID="Equation.3" ShapeID="_x0000_i1027" DrawAspect="Content" ObjectID="_1714513478"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7D96AFFC"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2BB36D15" w14:textId="46914939" w:rsidR="00DD39C7" w:rsidRPr="00EE7B5B" w:rsidRDefault="009F5579" w:rsidP="00DD39C7">
      <w:pPr>
        <w:rPr>
          <w:rFonts w:eastAsia="맑은 고딕"/>
          <w:lang w:val="fr-FR"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D6C9878" w14:textId="4EB2DE28" w:rsidR="00DD39C7" w:rsidRPr="00AA14CF" w:rsidRDefault="00DD39C7" w:rsidP="00DD39C7">
      <w:pPr>
        <w:pStyle w:val="5"/>
        <w:rPr>
          <w:sz w:val="24"/>
        </w:rPr>
      </w:pPr>
      <w:bookmarkStart w:id="374" w:name="_Toc463997765"/>
      <w:bookmarkStart w:id="375" w:name="_Toc36034802"/>
      <w:bookmarkStart w:id="376" w:name="_Toc42537402"/>
      <w:bookmarkStart w:id="377" w:name="_Toc97036080"/>
      <w:bookmarkStart w:id="378" w:name="_Toc97036447"/>
      <w:bookmarkStart w:id="379" w:name="_Toc103900456"/>
      <w:r>
        <w:rPr>
          <w:sz w:val="24"/>
        </w:rPr>
        <w:t>5.2.4.2.</w:t>
      </w:r>
      <w:r w:rsidR="00A24387">
        <w:rPr>
          <w:sz w:val="24"/>
        </w:rPr>
        <w:t>4</w:t>
      </w:r>
      <w:r>
        <w:rPr>
          <w:sz w:val="24"/>
        </w:rPr>
        <w:tab/>
      </w:r>
      <w:r w:rsidRPr="00AA14CF">
        <w:rPr>
          <w:sz w:val="24"/>
        </w:rPr>
        <w:tab/>
        <w:t xml:space="preserve">Minimum output power for </w:t>
      </w:r>
      <w:bookmarkEnd w:id="374"/>
      <w:bookmarkEnd w:id="375"/>
      <w:bookmarkEnd w:id="376"/>
      <w:r>
        <w:rPr>
          <w:sz w:val="24"/>
        </w:rPr>
        <w:t>intra-band con-current V2X operation</w:t>
      </w:r>
      <w:bookmarkEnd w:id="377"/>
      <w:bookmarkEnd w:id="378"/>
      <w:bookmarkEnd w:id="379"/>
    </w:p>
    <w:p w14:paraId="3630DB18" w14:textId="0A777F72" w:rsidR="00DD39C7" w:rsidRPr="00935C94" w:rsidRDefault="00DD39C7" w:rsidP="00DD39C7">
      <w:pPr>
        <w:rPr>
          <w:rFonts w:eastAsia="맑은 고딕"/>
        </w:rPr>
      </w:pPr>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0B51F5F3" w14:textId="2560DD95" w:rsidR="00DD39C7" w:rsidRDefault="00DD39C7" w:rsidP="00DD39C7">
      <w:pPr>
        <w:pStyle w:val="5"/>
        <w:rPr>
          <w:sz w:val="24"/>
        </w:rPr>
      </w:pPr>
      <w:bookmarkStart w:id="380" w:name="_Toc97036081"/>
      <w:bookmarkStart w:id="381" w:name="_Toc97036448"/>
      <w:bookmarkStart w:id="382" w:name="_Toc103900457"/>
      <w:r>
        <w:rPr>
          <w:sz w:val="24"/>
        </w:rPr>
        <w:t>5.2.4.2.</w:t>
      </w:r>
      <w:r w:rsidR="00A24387">
        <w:rPr>
          <w:sz w:val="24"/>
        </w:rPr>
        <w:t>5</w:t>
      </w:r>
      <w:r>
        <w:rPr>
          <w:sz w:val="24"/>
        </w:rPr>
        <w:tab/>
      </w:r>
      <w:r>
        <w:rPr>
          <w:sz w:val="24"/>
        </w:rPr>
        <w:tab/>
        <w:t xml:space="preserve">Transmit OFF power </w:t>
      </w:r>
      <w:r w:rsidRPr="009024FD">
        <w:rPr>
          <w:sz w:val="24"/>
        </w:rPr>
        <w:t xml:space="preserve">for </w:t>
      </w:r>
      <w:r>
        <w:rPr>
          <w:sz w:val="24"/>
        </w:rPr>
        <w:t>intra-band con-current V2X operation</w:t>
      </w:r>
      <w:bookmarkEnd w:id="380"/>
      <w:bookmarkEnd w:id="381"/>
      <w:bookmarkEnd w:id="382"/>
    </w:p>
    <w:p w14:paraId="746D3C18" w14:textId="7AEBF415" w:rsidR="00DD39C7" w:rsidRPr="00935C94" w:rsidRDefault="00DD39C7" w:rsidP="00DD39C7">
      <w:pPr>
        <w:rPr>
          <w:rFonts w:eastAsia="맑은 고딕"/>
        </w:rPr>
      </w:pPr>
      <w:r w:rsidRPr="00A1115A">
        <w:t xml:space="preserve">For intra-band </w:t>
      </w:r>
      <w:r>
        <w:t>con-current V2X operation UE</w:t>
      </w:r>
      <w:r w:rsidRPr="00A1115A">
        <w:t xml:space="preserve">, </w:t>
      </w:r>
      <w:proofErr w:type="gramStart"/>
      <w:r w:rsidRPr="00A1115A">
        <w:t xml:space="preserve">the </w:t>
      </w:r>
      <w:r w:rsidR="00FD7EF3">
        <w:t>transmit</w:t>
      </w:r>
      <w:proofErr w:type="gramEnd"/>
      <w:r w:rsidR="00FD7EF3">
        <w:t xml:space="preserve">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1DA76BF7" w14:textId="48FFBEAB" w:rsidR="00DD39C7" w:rsidRDefault="00DD39C7" w:rsidP="00DD39C7">
      <w:pPr>
        <w:pStyle w:val="5"/>
        <w:rPr>
          <w:sz w:val="24"/>
        </w:rPr>
      </w:pPr>
      <w:bookmarkStart w:id="383" w:name="_Toc97036082"/>
      <w:bookmarkStart w:id="384" w:name="_Toc97036449"/>
      <w:bookmarkStart w:id="385" w:name="_Toc103900458"/>
      <w:r>
        <w:rPr>
          <w:sz w:val="24"/>
        </w:rPr>
        <w:t>5.2.4.2.</w:t>
      </w:r>
      <w:r w:rsidR="00A24387">
        <w:rPr>
          <w:sz w:val="24"/>
        </w:rPr>
        <w:t>6</w:t>
      </w:r>
      <w:r>
        <w:rPr>
          <w:sz w:val="24"/>
        </w:rPr>
        <w:tab/>
      </w:r>
      <w:r>
        <w:rPr>
          <w:sz w:val="24"/>
        </w:rPr>
        <w:tab/>
      </w:r>
      <w:r w:rsidRPr="00AA14CF">
        <w:rPr>
          <w:sz w:val="24"/>
        </w:rPr>
        <w:t>ON/OFF time mask for</w:t>
      </w:r>
      <w:r>
        <w:rPr>
          <w:sz w:val="24"/>
        </w:rPr>
        <w:t xml:space="preserve"> intra-band con-current V2X operation</w:t>
      </w:r>
      <w:bookmarkEnd w:id="383"/>
      <w:bookmarkEnd w:id="384"/>
      <w:bookmarkEnd w:id="385"/>
    </w:p>
    <w:p w14:paraId="19B6C7C4" w14:textId="262C7CEC" w:rsidR="00DD39C7" w:rsidRPr="00935C94" w:rsidRDefault="00DD39C7" w:rsidP="00DD39C7">
      <w:pPr>
        <w:rPr>
          <w:rFonts w:eastAsia="맑은 고딕"/>
        </w:rPr>
      </w:pPr>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141A712A" w14:textId="13C13198" w:rsidR="00DD39C7" w:rsidRDefault="00DD39C7" w:rsidP="00DD39C7">
      <w:pPr>
        <w:pStyle w:val="5"/>
        <w:rPr>
          <w:sz w:val="24"/>
        </w:rPr>
      </w:pPr>
      <w:bookmarkStart w:id="386" w:name="_Toc97036083"/>
      <w:bookmarkStart w:id="387" w:name="_Toc97036450"/>
      <w:bookmarkStart w:id="388" w:name="_Toc103900459"/>
      <w:r>
        <w:rPr>
          <w:sz w:val="24"/>
        </w:rPr>
        <w:t>5.2.4.2.</w:t>
      </w:r>
      <w:r w:rsidR="00A24387">
        <w:rPr>
          <w:sz w:val="24"/>
        </w:rPr>
        <w:t>7</w:t>
      </w:r>
      <w:r>
        <w:rPr>
          <w:sz w:val="24"/>
        </w:rPr>
        <w:tab/>
      </w:r>
      <w:r>
        <w:rPr>
          <w:sz w:val="24"/>
        </w:rPr>
        <w:tab/>
      </w:r>
      <w:r w:rsidRPr="00AA14CF">
        <w:rPr>
          <w:sz w:val="24"/>
        </w:rPr>
        <w:t xml:space="preserve">Power control for </w:t>
      </w:r>
      <w:r>
        <w:rPr>
          <w:sz w:val="24"/>
        </w:rPr>
        <w:t>intra-band con-current V2X operation</w:t>
      </w:r>
      <w:bookmarkEnd w:id="386"/>
      <w:bookmarkEnd w:id="387"/>
      <w:bookmarkEnd w:id="388"/>
    </w:p>
    <w:p w14:paraId="55740C42" w14:textId="6E17A69F" w:rsidR="00DD39C7" w:rsidRPr="00A1115A" w:rsidRDefault="00DD39C7" w:rsidP="00DD39C7">
      <w:pPr>
        <w:pStyle w:val="6"/>
      </w:pPr>
      <w:bookmarkStart w:id="389" w:name="_Toc61367459"/>
      <w:bookmarkStart w:id="390" w:name="_Toc61372842"/>
      <w:bookmarkStart w:id="391" w:name="_Toc68230786"/>
      <w:bookmarkStart w:id="392" w:name="_Toc97036084"/>
      <w:bookmarkStart w:id="393" w:name="_Toc97036451"/>
      <w:bookmarkStart w:id="394" w:name="_Toc103900460"/>
      <w:r>
        <w:t>5.2.4.2.</w:t>
      </w:r>
      <w:r w:rsidR="00A24387">
        <w:t>7</w:t>
      </w:r>
      <w:r>
        <w:t>.1</w:t>
      </w:r>
      <w:r w:rsidRPr="00A1115A">
        <w:tab/>
        <w:t>Absolute power tolerance</w:t>
      </w:r>
      <w:bookmarkEnd w:id="389"/>
      <w:bookmarkEnd w:id="390"/>
      <w:bookmarkEnd w:id="391"/>
      <w:bookmarkEnd w:id="392"/>
      <w:bookmarkEnd w:id="393"/>
      <w:bookmarkEnd w:id="394"/>
    </w:p>
    <w:p w14:paraId="60071C10"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0BCC74B9" w14:textId="77777777" w:rsidR="00DD39C7" w:rsidRPr="00A1115A" w:rsidRDefault="00DD39C7" w:rsidP="00DD39C7">
      <w:pPr>
        <w:pStyle w:val="H6"/>
        <w:ind w:leftChars="100" w:left="2185"/>
      </w:pPr>
      <w:r w:rsidRPr="00A1115A">
        <w:t>Minimum requirements</w:t>
      </w:r>
    </w:p>
    <w:p w14:paraId="13D172E9" w14:textId="1A4A57C9" w:rsidR="00304168"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38B06AC4" w14:textId="4041D980" w:rsidR="00DD39C7" w:rsidRPr="00A1115A" w:rsidRDefault="00DD39C7" w:rsidP="00DD39C7">
      <w:pPr>
        <w:pStyle w:val="6"/>
      </w:pPr>
      <w:bookmarkStart w:id="395" w:name="_Toc61367460"/>
      <w:bookmarkStart w:id="396" w:name="_Toc61372843"/>
      <w:bookmarkStart w:id="397" w:name="_Toc68230787"/>
      <w:bookmarkStart w:id="398" w:name="_Toc97036085"/>
      <w:bookmarkStart w:id="399" w:name="_Toc97036452"/>
      <w:bookmarkStart w:id="400" w:name="_Toc103900461"/>
      <w:r>
        <w:t>5.2.4.2.</w:t>
      </w:r>
      <w:r w:rsidR="00A24387">
        <w:t>7</w:t>
      </w:r>
      <w:r>
        <w:t>.2</w:t>
      </w:r>
      <w:r w:rsidRPr="00A1115A">
        <w:tab/>
        <w:t>Relative power tolerance</w:t>
      </w:r>
      <w:bookmarkEnd w:id="395"/>
      <w:bookmarkEnd w:id="396"/>
      <w:bookmarkEnd w:id="397"/>
      <w:bookmarkEnd w:id="398"/>
      <w:bookmarkEnd w:id="399"/>
      <w:bookmarkEnd w:id="400"/>
    </w:p>
    <w:p w14:paraId="62FCB665" w14:textId="77777777" w:rsidR="00DD39C7" w:rsidRPr="00A1115A" w:rsidRDefault="00DD39C7" w:rsidP="00DD39C7">
      <w:pPr>
        <w:pStyle w:val="H6"/>
        <w:ind w:leftChars="100" w:left="2185"/>
      </w:pPr>
      <w:r w:rsidRPr="00A1115A">
        <w:t>Minimum requirements</w:t>
      </w:r>
    </w:p>
    <w:p w14:paraId="3381E24A" w14:textId="7D5B4A0B" w:rsidR="00DD39C7" w:rsidRPr="00AA14CF" w:rsidRDefault="00DD39C7" w:rsidP="00DD39C7">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18D30E3F" w14:textId="3234844E" w:rsidR="00DD39C7" w:rsidRPr="00A1115A" w:rsidRDefault="00DD39C7" w:rsidP="00DD39C7">
      <w:pPr>
        <w:pStyle w:val="6"/>
      </w:pPr>
      <w:bookmarkStart w:id="401" w:name="_Toc61367461"/>
      <w:bookmarkStart w:id="402" w:name="_Toc61372844"/>
      <w:bookmarkStart w:id="403" w:name="_Toc68230788"/>
      <w:bookmarkStart w:id="404" w:name="_Toc97036086"/>
      <w:bookmarkStart w:id="405" w:name="_Toc97036453"/>
      <w:bookmarkStart w:id="406" w:name="_Toc103900462"/>
      <w:r>
        <w:t>5.2.4.2.</w:t>
      </w:r>
      <w:r w:rsidR="00A24387">
        <w:t>7</w:t>
      </w:r>
      <w:r w:rsidRPr="00A1115A">
        <w:t>.3</w:t>
      </w:r>
      <w:r w:rsidRPr="00A1115A">
        <w:tab/>
        <w:t>Aggregate power control tolerance</w:t>
      </w:r>
      <w:bookmarkEnd w:id="401"/>
      <w:bookmarkEnd w:id="402"/>
      <w:bookmarkEnd w:id="403"/>
      <w:bookmarkEnd w:id="404"/>
      <w:bookmarkEnd w:id="405"/>
      <w:bookmarkEnd w:id="406"/>
    </w:p>
    <w:p w14:paraId="7E66FDFC" w14:textId="704C0019" w:rsidR="00DD39C7" w:rsidRPr="00935C94" w:rsidRDefault="00DD39C7" w:rsidP="00DD39C7">
      <w:pPr>
        <w:rPr>
          <w:rFonts w:eastAsia="맑은 고딕"/>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502AB2BE" w14:textId="2EACB6BE" w:rsidR="00DD39C7" w:rsidRDefault="00DD39C7" w:rsidP="00DD39C7">
      <w:pPr>
        <w:pStyle w:val="5"/>
        <w:rPr>
          <w:sz w:val="24"/>
        </w:rPr>
      </w:pPr>
      <w:bookmarkStart w:id="407" w:name="_Toc97036087"/>
      <w:bookmarkStart w:id="408" w:name="_Toc97036454"/>
      <w:bookmarkStart w:id="409" w:name="_Toc103900463"/>
      <w:r>
        <w:rPr>
          <w:sz w:val="24"/>
        </w:rPr>
        <w:lastRenderedPageBreak/>
        <w:t>5.2.4.2.</w:t>
      </w:r>
      <w:r w:rsidR="00A24387">
        <w:rPr>
          <w:sz w:val="24"/>
        </w:rPr>
        <w:t>8</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407"/>
      <w:bookmarkEnd w:id="408"/>
      <w:bookmarkEnd w:id="409"/>
    </w:p>
    <w:p w14:paraId="11180927" w14:textId="1C32B7AD" w:rsidR="00DD39C7" w:rsidRPr="00A1115A" w:rsidRDefault="00DD39C7" w:rsidP="00DD39C7">
      <w:pPr>
        <w:pStyle w:val="6"/>
      </w:pPr>
      <w:bookmarkStart w:id="410" w:name="_Toc97036088"/>
      <w:bookmarkStart w:id="411" w:name="_Toc97036455"/>
      <w:bookmarkStart w:id="412" w:name="_Toc103900464"/>
      <w:r>
        <w:t>5.2.4.2.</w:t>
      </w:r>
      <w:r w:rsidR="00A24387">
        <w:t>8</w:t>
      </w:r>
      <w:r>
        <w:t>.1</w:t>
      </w:r>
      <w:r w:rsidRPr="00A1115A">
        <w:tab/>
      </w:r>
      <w:r>
        <w:t>Frequecny error</w:t>
      </w:r>
      <w:bookmarkEnd w:id="410"/>
      <w:bookmarkEnd w:id="411"/>
      <w:bookmarkEnd w:id="412"/>
    </w:p>
    <w:p w14:paraId="16581577" w14:textId="61D891B1" w:rsidR="00DD39C7" w:rsidRPr="00935C94" w:rsidRDefault="00DD39C7" w:rsidP="00DD39C7">
      <w:pPr>
        <w:rPr>
          <w:rFonts w:eastAsia="맑은 고딕"/>
        </w:rPr>
      </w:pPr>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4C3C352B" w14:textId="4C5A15C2" w:rsidR="00DD39C7" w:rsidRDefault="00DD39C7" w:rsidP="00DD39C7">
      <w:pPr>
        <w:pStyle w:val="6"/>
      </w:pPr>
      <w:bookmarkStart w:id="413" w:name="_Toc97036089"/>
      <w:bookmarkStart w:id="414" w:name="_Toc97036456"/>
      <w:bookmarkStart w:id="415" w:name="_Toc103900465"/>
      <w:r>
        <w:t>5.2.4.2.</w:t>
      </w:r>
      <w:r w:rsidR="00A24387">
        <w:t>8</w:t>
      </w:r>
      <w:r>
        <w:t>.2</w:t>
      </w:r>
      <w:r w:rsidRPr="00A1115A">
        <w:tab/>
      </w:r>
      <w:r>
        <w:t>EVM</w:t>
      </w:r>
      <w:bookmarkEnd w:id="413"/>
      <w:bookmarkEnd w:id="414"/>
      <w:bookmarkEnd w:id="415"/>
    </w:p>
    <w:p w14:paraId="2AFC3643" w14:textId="1951E287" w:rsidR="00DD39C7" w:rsidRPr="00935C94" w:rsidRDefault="00DD39C7" w:rsidP="00DD39C7">
      <w:pPr>
        <w:rPr>
          <w:rFonts w:eastAsia="맑은 고딕"/>
        </w:rPr>
      </w:pPr>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28BA6329" w14:textId="756C0B83" w:rsidR="00DD39C7" w:rsidRDefault="00DD39C7" w:rsidP="00DD39C7">
      <w:pPr>
        <w:pStyle w:val="6"/>
      </w:pPr>
      <w:bookmarkStart w:id="416" w:name="_Toc97036090"/>
      <w:bookmarkStart w:id="417" w:name="_Toc97036457"/>
      <w:bookmarkStart w:id="418" w:name="_Toc103900466"/>
      <w:r>
        <w:t>5.2.4.2.</w:t>
      </w:r>
      <w:r w:rsidR="00A24387">
        <w:t>8</w:t>
      </w:r>
      <w:r>
        <w:t>.3</w:t>
      </w:r>
      <w:r w:rsidRPr="00A1115A">
        <w:tab/>
      </w:r>
      <w:r>
        <w:t>In-band emission</w:t>
      </w:r>
      <w:bookmarkEnd w:id="416"/>
      <w:bookmarkEnd w:id="417"/>
      <w:bookmarkEnd w:id="418"/>
    </w:p>
    <w:p w14:paraId="32D37A42" w14:textId="787175EE"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67837480">
          <v:shape id="_x0000_i1028" type="#_x0000_t75" style="width:24.2pt;height:18pt" o:ole="">
            <v:imagedata r:id="rId34" o:title=""/>
          </v:shape>
          <o:OLEObject Type="Embed" ProgID="Equation.3" ShapeID="_x0000_i1028" DrawAspect="Content" ObjectID="_1714513479" r:id="rId35"/>
        </w:object>
      </w:r>
      <w:r w:rsidRPr="00A1115A">
        <w:rPr>
          <w:lang w:eastAsia="zh-CN"/>
        </w:rPr>
        <w:t xml:space="preserve"> at the edge of the aggregated transmission bandwidth configuration.</w:t>
      </w:r>
    </w:p>
    <w:p w14:paraId="7606028D" w14:textId="33C61676" w:rsidR="00DD39C7" w:rsidRDefault="00DD39C7" w:rsidP="00DD39C7">
      <w:pPr>
        <w:pStyle w:val="6"/>
      </w:pPr>
      <w:bookmarkStart w:id="419" w:name="_Toc97036091"/>
      <w:bookmarkStart w:id="420" w:name="_Toc97036458"/>
      <w:bookmarkStart w:id="421" w:name="_Toc103900467"/>
      <w:r>
        <w:t>5.2.4.2.</w:t>
      </w:r>
      <w:r w:rsidR="00A24387">
        <w:t>8</w:t>
      </w:r>
      <w:r>
        <w:t>.4</w:t>
      </w:r>
      <w:r w:rsidRPr="00A1115A">
        <w:tab/>
      </w:r>
      <w:r>
        <w:t>Carrier leakage</w:t>
      </w:r>
      <w:bookmarkEnd w:id="419"/>
      <w:bookmarkEnd w:id="420"/>
      <w:bookmarkEnd w:id="421"/>
    </w:p>
    <w:p w14:paraId="1D840E67" w14:textId="55090023"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6E293EA9" w14:textId="55570F1D" w:rsidR="00DD39C7" w:rsidRDefault="00DD39C7" w:rsidP="00DD39C7">
      <w:pPr>
        <w:pStyle w:val="6"/>
      </w:pPr>
      <w:bookmarkStart w:id="422" w:name="_Toc97036092"/>
      <w:bookmarkStart w:id="423" w:name="_Toc97036459"/>
      <w:bookmarkStart w:id="424" w:name="_Toc103900468"/>
      <w:r>
        <w:t>5.2.4.2.</w:t>
      </w:r>
      <w:r w:rsidR="00A24387">
        <w:t>8</w:t>
      </w:r>
      <w:r>
        <w:t>.5</w:t>
      </w:r>
      <w:r w:rsidRPr="00A1115A">
        <w:tab/>
        <w:t>EVM equ</w:t>
      </w:r>
      <w:r>
        <w:t>alizer spectrum flatness</w:t>
      </w:r>
      <w:bookmarkEnd w:id="422"/>
      <w:bookmarkEnd w:id="423"/>
      <w:bookmarkEnd w:id="424"/>
    </w:p>
    <w:p w14:paraId="5A3C2354" w14:textId="77640E6E"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50243F8E" w14:textId="548A8739" w:rsidR="00DD39C7" w:rsidRDefault="00DD39C7" w:rsidP="00DD39C7">
      <w:pPr>
        <w:pStyle w:val="5"/>
        <w:rPr>
          <w:sz w:val="24"/>
        </w:rPr>
      </w:pPr>
      <w:bookmarkStart w:id="425" w:name="_Toc97036093"/>
      <w:bookmarkStart w:id="426" w:name="_Toc97036460"/>
      <w:bookmarkStart w:id="427" w:name="_Toc103900469"/>
      <w:r>
        <w:rPr>
          <w:sz w:val="24"/>
        </w:rPr>
        <w:t>5.2.4.2.</w:t>
      </w:r>
      <w:r w:rsidR="00A24387">
        <w:rPr>
          <w:sz w:val="24"/>
        </w:rPr>
        <w:t>9</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425"/>
      <w:bookmarkEnd w:id="426"/>
      <w:bookmarkEnd w:id="427"/>
    </w:p>
    <w:p w14:paraId="19A715F6" w14:textId="70C684BE" w:rsidR="00DD39C7" w:rsidRPr="00A1115A" w:rsidRDefault="00DD39C7" w:rsidP="00DD39C7">
      <w:pPr>
        <w:pStyle w:val="6"/>
      </w:pPr>
      <w:bookmarkStart w:id="428" w:name="_Toc21344393"/>
      <w:bookmarkStart w:id="429" w:name="_Toc29801880"/>
      <w:bookmarkStart w:id="430" w:name="_Toc29802304"/>
      <w:bookmarkStart w:id="431" w:name="_Toc29802929"/>
      <w:bookmarkStart w:id="432" w:name="_Toc36107671"/>
      <w:bookmarkStart w:id="433" w:name="_Toc37251445"/>
      <w:bookmarkStart w:id="434" w:name="_Toc45888325"/>
      <w:bookmarkStart w:id="435" w:name="_Toc45888924"/>
      <w:bookmarkStart w:id="436" w:name="_Toc61367621"/>
      <w:bookmarkStart w:id="437" w:name="_Toc61373004"/>
      <w:bookmarkStart w:id="438" w:name="_Toc68230953"/>
      <w:bookmarkStart w:id="439" w:name="_Toc97036094"/>
      <w:bookmarkStart w:id="440" w:name="_Toc97036461"/>
      <w:bookmarkStart w:id="441" w:name="_Toc103900470"/>
      <w:r>
        <w:t>5.2.4.2.</w:t>
      </w:r>
      <w:r w:rsidR="00A24387">
        <w:t>9</w:t>
      </w:r>
      <w:r w:rsidRPr="00A1115A">
        <w:t>.1</w:t>
      </w:r>
      <w:r w:rsidRPr="00A1115A">
        <w:tab/>
        <w:t>S</w:t>
      </w:r>
      <w:r>
        <w:t>EM</w:t>
      </w:r>
      <w:r w:rsidRPr="00A1115A">
        <w:t xml:space="preserve"> for intra-band contiguous </w:t>
      </w:r>
      <w:r>
        <w:t xml:space="preserve">class </w:t>
      </w:r>
      <w:r w:rsidRPr="00A1115A">
        <w:t>C</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1DD5713" w14:textId="08DD9FFD" w:rsidR="000516AB"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02EB49E0" w14:textId="6EE6E115" w:rsidR="00DD39C7" w:rsidRDefault="00DD39C7" w:rsidP="00DD39C7">
      <w:pPr>
        <w:pStyle w:val="5"/>
        <w:rPr>
          <w:sz w:val="24"/>
        </w:rPr>
      </w:pPr>
      <w:bookmarkStart w:id="442" w:name="_Toc97036095"/>
      <w:bookmarkStart w:id="443" w:name="_Toc97036462"/>
      <w:bookmarkStart w:id="444" w:name="_Toc103900471"/>
      <w:r>
        <w:rPr>
          <w:sz w:val="24"/>
        </w:rPr>
        <w:t>5.2.4.2.</w:t>
      </w:r>
      <w:r w:rsidR="00A24387">
        <w:rPr>
          <w:sz w:val="24"/>
        </w:rPr>
        <w:t>10</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442"/>
      <w:bookmarkEnd w:id="443"/>
      <w:bookmarkEnd w:id="444"/>
    </w:p>
    <w:p w14:paraId="177DC92E"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20CA5907" w14:textId="6A069580" w:rsidR="00DD39C7" w:rsidRDefault="00DD39C7" w:rsidP="00DD39C7">
      <w:pPr>
        <w:pStyle w:val="5"/>
        <w:rPr>
          <w:sz w:val="24"/>
        </w:rPr>
      </w:pPr>
      <w:bookmarkStart w:id="445" w:name="_Toc97036096"/>
      <w:bookmarkStart w:id="446" w:name="_Toc97036463"/>
      <w:bookmarkStart w:id="447" w:name="_Toc103900472"/>
      <w:r>
        <w:rPr>
          <w:sz w:val="24"/>
        </w:rPr>
        <w:t>5.2.4.2.</w:t>
      </w:r>
      <w:r w:rsidR="00A24387">
        <w:rPr>
          <w:sz w:val="24"/>
        </w:rPr>
        <w:t>11</w:t>
      </w:r>
      <w:r>
        <w:rPr>
          <w:sz w:val="24"/>
        </w:rPr>
        <w:tab/>
      </w:r>
      <w:r>
        <w:rPr>
          <w:sz w:val="24"/>
        </w:rPr>
        <w:tab/>
      </w:r>
      <w:proofErr w:type="gramStart"/>
      <w:r w:rsidRPr="00AA14CF">
        <w:rPr>
          <w:sz w:val="24"/>
        </w:rPr>
        <w:t>Spurious</w:t>
      </w:r>
      <w:proofErr w:type="gramEnd"/>
      <w:r w:rsidRPr="00AA14CF">
        <w:rPr>
          <w:sz w:val="24"/>
        </w:rPr>
        <w:t xml:space="preserve"> emission for</w:t>
      </w:r>
      <w:r w:rsidRPr="00BB6C1E">
        <w:rPr>
          <w:szCs w:val="28"/>
          <w:lang w:eastAsia="x-none"/>
        </w:rPr>
        <w:t xml:space="preserve"> </w:t>
      </w:r>
      <w:r>
        <w:rPr>
          <w:sz w:val="24"/>
        </w:rPr>
        <w:t>intra-band con-current V2X operation</w:t>
      </w:r>
      <w:bookmarkEnd w:id="445"/>
      <w:bookmarkEnd w:id="446"/>
      <w:bookmarkEnd w:id="447"/>
    </w:p>
    <w:p w14:paraId="054639CA" w14:textId="4B56EAE7" w:rsidR="00DD39C7" w:rsidRPr="00935C94" w:rsidRDefault="00DD39C7" w:rsidP="00DD39C7">
      <w:pPr>
        <w:rPr>
          <w:rFonts w:eastAsia="맑은 고딕"/>
          <w:sz w:val="24"/>
        </w:rPr>
      </w:pPr>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7223BFEA" w14:textId="607E6DC4" w:rsidR="00DD39C7" w:rsidRDefault="00DD39C7" w:rsidP="00DD39C7">
      <w:pPr>
        <w:pStyle w:val="5"/>
        <w:rPr>
          <w:sz w:val="24"/>
        </w:rPr>
      </w:pPr>
      <w:bookmarkStart w:id="448" w:name="_Toc97036097"/>
      <w:bookmarkStart w:id="449" w:name="_Toc97036464"/>
      <w:bookmarkStart w:id="450" w:name="_Toc103900473"/>
      <w:r>
        <w:rPr>
          <w:sz w:val="24"/>
        </w:rPr>
        <w:t>5.2.4.2.1</w:t>
      </w:r>
      <w:r w:rsidR="00A24387">
        <w:rPr>
          <w:sz w:val="24"/>
        </w:rPr>
        <w:t>2</w:t>
      </w:r>
      <w:r>
        <w:rPr>
          <w:sz w:val="24"/>
        </w:rPr>
        <w:tab/>
      </w:r>
      <w:r>
        <w:rPr>
          <w:sz w:val="24"/>
        </w:rPr>
        <w:tab/>
      </w:r>
      <w:proofErr w:type="gramStart"/>
      <w:r w:rsidRPr="00AA14CF">
        <w:rPr>
          <w:sz w:val="24"/>
        </w:rPr>
        <w:t>Spurious</w:t>
      </w:r>
      <w:proofErr w:type="gramEnd"/>
      <w:r w:rsidRPr="00AA14CF">
        <w:rPr>
          <w:sz w:val="24"/>
        </w:rPr>
        <w:t xml:space="preserve"> emission band UE co-existence for</w:t>
      </w:r>
      <w:r w:rsidRPr="00BB6C1E">
        <w:rPr>
          <w:szCs w:val="28"/>
          <w:lang w:eastAsia="x-none"/>
        </w:rPr>
        <w:t xml:space="preserve"> </w:t>
      </w:r>
      <w:r>
        <w:rPr>
          <w:sz w:val="24"/>
        </w:rPr>
        <w:t>intra-band con-current V2X operation</w:t>
      </w:r>
      <w:bookmarkEnd w:id="448"/>
      <w:bookmarkEnd w:id="449"/>
      <w:bookmarkEnd w:id="450"/>
    </w:p>
    <w:p w14:paraId="1EA12A56" w14:textId="4B38C3C1" w:rsidR="00DD39C7" w:rsidRPr="00935C94" w:rsidRDefault="00DD39C7" w:rsidP="00DD39C7">
      <w:pPr>
        <w:rPr>
          <w:rFonts w:eastAsia="맑은 고딕"/>
          <w:sz w:val="24"/>
        </w:rPr>
      </w:pPr>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27E1E1A3" w14:textId="5BBAABDD" w:rsidR="00DD39C7" w:rsidRDefault="00DD39C7" w:rsidP="00DD39C7">
      <w:pPr>
        <w:pStyle w:val="5"/>
        <w:rPr>
          <w:sz w:val="24"/>
        </w:rPr>
      </w:pPr>
      <w:bookmarkStart w:id="451" w:name="_Toc97036098"/>
      <w:bookmarkStart w:id="452" w:name="_Toc97036465"/>
      <w:bookmarkStart w:id="453" w:name="_Toc103900474"/>
      <w:r>
        <w:rPr>
          <w:sz w:val="24"/>
        </w:rPr>
        <w:lastRenderedPageBreak/>
        <w:t>5.2.4.2.1</w:t>
      </w:r>
      <w:r w:rsidR="00A24387">
        <w:rPr>
          <w:sz w:val="24"/>
        </w:rPr>
        <w:t>3</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451"/>
      <w:bookmarkEnd w:id="452"/>
      <w:bookmarkEnd w:id="453"/>
    </w:p>
    <w:p w14:paraId="6F2AC654" w14:textId="6877FACF" w:rsidR="00DD39C7" w:rsidRPr="00265AF5" w:rsidRDefault="00DD39C7" w:rsidP="004F23F1">
      <w:pPr>
        <w:rPr>
          <w:sz w:val="24"/>
          <w:lang w:eastAsia="ko-KR"/>
        </w:rPr>
      </w:pPr>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57077F52" w14:textId="77777777" w:rsidR="004F23F1" w:rsidRPr="00805EC4" w:rsidRDefault="004F23F1" w:rsidP="004F23F1">
      <w:pPr>
        <w:pStyle w:val="4"/>
      </w:pPr>
      <w:bookmarkStart w:id="454" w:name="_Toc72931463"/>
      <w:bookmarkStart w:id="455" w:name="_Toc73026104"/>
      <w:bookmarkStart w:id="456" w:name="_Toc97036099"/>
      <w:bookmarkStart w:id="457" w:name="_Toc97036466"/>
      <w:bookmarkStart w:id="458" w:name="_Toc103900475"/>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454"/>
      <w:bookmarkEnd w:id="455"/>
      <w:bookmarkEnd w:id="456"/>
      <w:bookmarkEnd w:id="457"/>
      <w:bookmarkEnd w:id="458"/>
    </w:p>
    <w:p w14:paraId="55AC61E7" w14:textId="77777777" w:rsidR="00DD39C7" w:rsidRPr="00AA14CF" w:rsidRDefault="00DD39C7" w:rsidP="00DD39C7">
      <w:pPr>
        <w:pStyle w:val="5"/>
        <w:rPr>
          <w:sz w:val="24"/>
        </w:rPr>
      </w:pPr>
      <w:bookmarkStart w:id="459" w:name="_Toc97036100"/>
      <w:bookmarkStart w:id="460" w:name="_Toc97036467"/>
      <w:bookmarkStart w:id="461" w:name="_Toc103900476"/>
      <w:r>
        <w:rPr>
          <w:sz w:val="24"/>
        </w:rPr>
        <w:t xml:space="preserve">5.2.4.3.1 </w:t>
      </w:r>
      <w:r w:rsidRPr="00AA14CF">
        <w:rPr>
          <w:sz w:val="24"/>
        </w:rPr>
        <w:t>Reference sensitivity power level</w:t>
      </w:r>
      <w:bookmarkEnd w:id="459"/>
      <w:bookmarkEnd w:id="460"/>
      <w:bookmarkEnd w:id="461"/>
    </w:p>
    <w:p w14:paraId="6D7A6E7C" w14:textId="5DDDC51E"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0CED6E8E"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022EF632" w14:textId="77777777" w:rsidTr="00050044">
        <w:trPr>
          <w:trHeight w:val="221"/>
          <w:jc w:val="center"/>
        </w:trPr>
        <w:tc>
          <w:tcPr>
            <w:tcW w:w="1812" w:type="dxa"/>
            <w:gridSpan w:val="2"/>
          </w:tcPr>
          <w:p w14:paraId="0BB6F975" w14:textId="77777777" w:rsidR="00DD39C7" w:rsidRPr="0087716F" w:rsidRDefault="00DD39C7" w:rsidP="00050044">
            <w:pPr>
              <w:pStyle w:val="TAH"/>
            </w:pPr>
            <w:r>
              <w:t>Intra-band con-current</w:t>
            </w:r>
            <w:r w:rsidRPr="0087716F">
              <w:t xml:space="preserve"> V2X Band</w:t>
            </w:r>
          </w:p>
        </w:tc>
        <w:tc>
          <w:tcPr>
            <w:tcW w:w="8590" w:type="dxa"/>
            <w:gridSpan w:val="11"/>
          </w:tcPr>
          <w:p w14:paraId="058CB601" w14:textId="77777777" w:rsidR="00DD39C7" w:rsidRPr="0087716F" w:rsidRDefault="00DD39C7" w:rsidP="00050044">
            <w:pPr>
              <w:pStyle w:val="TAH"/>
            </w:pPr>
            <w:r w:rsidRPr="0087716F">
              <w:t>NR Operating band / SCS / Channel bandwidth / Duplex-mode</w:t>
            </w:r>
          </w:p>
        </w:tc>
      </w:tr>
      <w:tr w:rsidR="00DD39C7" w:rsidRPr="0087716F" w14:paraId="68C12466" w14:textId="77777777" w:rsidTr="00050044">
        <w:trPr>
          <w:trHeight w:val="429"/>
          <w:jc w:val="center"/>
        </w:trPr>
        <w:tc>
          <w:tcPr>
            <w:tcW w:w="949" w:type="dxa"/>
            <w:shd w:val="clear" w:color="auto" w:fill="auto"/>
            <w:vAlign w:val="center"/>
          </w:tcPr>
          <w:p w14:paraId="5EA7879F" w14:textId="77777777"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14:paraId="5C0AC617" w14:textId="77777777" w:rsidR="00DD39C7" w:rsidRPr="00AA14CF" w:rsidRDefault="00DD39C7" w:rsidP="00050044">
            <w:pPr>
              <w:pStyle w:val="TAH"/>
            </w:pPr>
            <w:r w:rsidRPr="00AA14CF">
              <w:rPr>
                <w:rFonts w:hint="eastAsia"/>
              </w:rPr>
              <w:t>NR Band</w:t>
            </w:r>
            <w:r>
              <w:t xml:space="preserve"> (Uu)</w:t>
            </w:r>
          </w:p>
        </w:tc>
        <w:tc>
          <w:tcPr>
            <w:tcW w:w="666" w:type="dxa"/>
            <w:vAlign w:val="center"/>
          </w:tcPr>
          <w:p w14:paraId="245E3D58" w14:textId="77777777"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14:paraId="4E641C67" w14:textId="77777777" w:rsidR="00DD39C7" w:rsidRPr="0087716F" w:rsidRDefault="00DD39C7" w:rsidP="00050044">
            <w:pPr>
              <w:pStyle w:val="TAH"/>
            </w:pPr>
            <w:r w:rsidRPr="0087716F">
              <w:t>SCS</w:t>
            </w:r>
          </w:p>
          <w:p w14:paraId="71A28789" w14:textId="77777777" w:rsidR="00DD39C7" w:rsidRPr="0087716F" w:rsidRDefault="00DD39C7" w:rsidP="00050044">
            <w:pPr>
              <w:pStyle w:val="TAH"/>
            </w:pPr>
            <w:r w:rsidRPr="0087716F">
              <w:t>kHz</w:t>
            </w:r>
          </w:p>
        </w:tc>
        <w:tc>
          <w:tcPr>
            <w:tcW w:w="787" w:type="dxa"/>
            <w:vAlign w:val="center"/>
          </w:tcPr>
          <w:p w14:paraId="03369719" w14:textId="77777777" w:rsidR="00DD39C7" w:rsidRPr="0087716F" w:rsidRDefault="00DD39C7" w:rsidP="00050044">
            <w:pPr>
              <w:pStyle w:val="TAH"/>
            </w:pPr>
            <w:r>
              <w:t>10</w:t>
            </w:r>
            <w:r w:rsidRPr="0087716F">
              <w:t>MHz</w:t>
            </w:r>
          </w:p>
          <w:p w14:paraId="604F452A" w14:textId="77777777" w:rsidR="00DD39C7" w:rsidRDefault="00DD39C7" w:rsidP="00050044">
            <w:pPr>
              <w:pStyle w:val="TAH"/>
            </w:pPr>
            <w:r w:rsidRPr="0087716F">
              <w:t>(dBm)</w:t>
            </w:r>
          </w:p>
        </w:tc>
        <w:tc>
          <w:tcPr>
            <w:tcW w:w="787" w:type="dxa"/>
            <w:vAlign w:val="center"/>
          </w:tcPr>
          <w:p w14:paraId="5C1D471B" w14:textId="77777777" w:rsidR="00DD39C7" w:rsidRPr="0087716F" w:rsidRDefault="00DD39C7" w:rsidP="00050044">
            <w:pPr>
              <w:pStyle w:val="TAH"/>
            </w:pPr>
            <w:r>
              <w:t>20</w:t>
            </w:r>
            <w:r w:rsidRPr="0087716F">
              <w:t>MHz</w:t>
            </w:r>
          </w:p>
          <w:p w14:paraId="6A3DC866" w14:textId="77777777" w:rsidR="00DD39C7" w:rsidRDefault="00DD39C7" w:rsidP="00050044">
            <w:pPr>
              <w:pStyle w:val="TAH"/>
            </w:pPr>
            <w:r w:rsidRPr="0087716F">
              <w:t>(dBm)</w:t>
            </w:r>
          </w:p>
        </w:tc>
        <w:tc>
          <w:tcPr>
            <w:tcW w:w="787" w:type="dxa"/>
            <w:vAlign w:val="center"/>
          </w:tcPr>
          <w:p w14:paraId="5F3DD8FB" w14:textId="77777777" w:rsidR="00DD39C7" w:rsidRPr="0087716F" w:rsidRDefault="00DD39C7" w:rsidP="00050044">
            <w:pPr>
              <w:pStyle w:val="TAH"/>
            </w:pPr>
            <w:r>
              <w:t>3</w:t>
            </w:r>
            <w:r w:rsidRPr="0087716F">
              <w:t>0MHz</w:t>
            </w:r>
          </w:p>
          <w:p w14:paraId="62B9EC8C" w14:textId="77777777" w:rsidR="00DD39C7" w:rsidRDefault="00DD39C7" w:rsidP="00050044">
            <w:pPr>
              <w:pStyle w:val="TAH"/>
            </w:pPr>
            <w:r w:rsidRPr="0087716F">
              <w:t>(dBm)</w:t>
            </w:r>
          </w:p>
        </w:tc>
        <w:tc>
          <w:tcPr>
            <w:tcW w:w="802" w:type="dxa"/>
            <w:shd w:val="clear" w:color="auto" w:fill="auto"/>
            <w:vAlign w:val="center"/>
          </w:tcPr>
          <w:p w14:paraId="11B4AF1F" w14:textId="77777777" w:rsidR="00DD39C7" w:rsidRPr="0087716F" w:rsidRDefault="00DD39C7" w:rsidP="00050044">
            <w:pPr>
              <w:pStyle w:val="TAH"/>
            </w:pPr>
            <w:r>
              <w:t>40</w:t>
            </w:r>
            <w:r w:rsidRPr="0087716F">
              <w:t>MHz</w:t>
            </w:r>
          </w:p>
          <w:p w14:paraId="5BAF0031" w14:textId="77777777" w:rsidR="00DD39C7" w:rsidRPr="0087716F" w:rsidRDefault="00DD39C7" w:rsidP="00050044">
            <w:pPr>
              <w:pStyle w:val="TAH"/>
            </w:pPr>
            <w:r w:rsidRPr="0087716F">
              <w:t>(dBm)</w:t>
            </w:r>
          </w:p>
        </w:tc>
        <w:tc>
          <w:tcPr>
            <w:tcW w:w="802" w:type="dxa"/>
            <w:shd w:val="clear" w:color="auto" w:fill="auto"/>
            <w:vAlign w:val="center"/>
          </w:tcPr>
          <w:p w14:paraId="63A74006" w14:textId="77777777" w:rsidR="00DD39C7" w:rsidRPr="0087716F" w:rsidRDefault="00DD39C7" w:rsidP="00050044">
            <w:pPr>
              <w:pStyle w:val="TAH"/>
            </w:pPr>
            <w:r>
              <w:t>50</w:t>
            </w:r>
            <w:r w:rsidRPr="0087716F">
              <w:t>MHz</w:t>
            </w:r>
          </w:p>
          <w:p w14:paraId="2250196C" w14:textId="77777777" w:rsidR="00DD39C7" w:rsidRPr="0087716F" w:rsidRDefault="00DD39C7" w:rsidP="00050044">
            <w:pPr>
              <w:pStyle w:val="TAH"/>
            </w:pPr>
            <w:r w:rsidRPr="0087716F">
              <w:t>(dBm)</w:t>
            </w:r>
          </w:p>
        </w:tc>
        <w:tc>
          <w:tcPr>
            <w:tcW w:w="802" w:type="dxa"/>
            <w:shd w:val="clear" w:color="auto" w:fill="auto"/>
            <w:vAlign w:val="center"/>
          </w:tcPr>
          <w:p w14:paraId="75EC05A5" w14:textId="77777777" w:rsidR="00DD39C7" w:rsidRPr="0087716F" w:rsidRDefault="00DD39C7" w:rsidP="00050044">
            <w:pPr>
              <w:pStyle w:val="TAH"/>
            </w:pPr>
            <w:r>
              <w:t>6</w:t>
            </w:r>
            <w:r w:rsidRPr="0087716F">
              <w:t>0MHz</w:t>
            </w:r>
          </w:p>
          <w:p w14:paraId="7AA17ABB" w14:textId="77777777" w:rsidR="00DD39C7" w:rsidRPr="0087716F" w:rsidRDefault="00DD39C7" w:rsidP="00050044">
            <w:pPr>
              <w:pStyle w:val="TAH"/>
            </w:pPr>
            <w:r w:rsidRPr="0087716F">
              <w:t>(dBm)</w:t>
            </w:r>
          </w:p>
        </w:tc>
        <w:tc>
          <w:tcPr>
            <w:tcW w:w="802" w:type="dxa"/>
            <w:shd w:val="clear" w:color="auto" w:fill="auto"/>
            <w:vAlign w:val="center"/>
          </w:tcPr>
          <w:p w14:paraId="1FEE5870" w14:textId="77777777" w:rsidR="00DD39C7" w:rsidRPr="0087716F" w:rsidRDefault="00DD39C7" w:rsidP="00050044">
            <w:pPr>
              <w:pStyle w:val="TAH"/>
            </w:pPr>
            <w:r>
              <w:t>8</w:t>
            </w:r>
            <w:r w:rsidRPr="0087716F">
              <w:t>0MHz</w:t>
            </w:r>
          </w:p>
          <w:p w14:paraId="15C387F2" w14:textId="77777777" w:rsidR="00DD39C7" w:rsidRPr="0087716F" w:rsidRDefault="00DD39C7" w:rsidP="00050044">
            <w:pPr>
              <w:pStyle w:val="TAH"/>
            </w:pPr>
            <w:r w:rsidRPr="0087716F">
              <w:t>(dBm)</w:t>
            </w:r>
          </w:p>
        </w:tc>
        <w:tc>
          <w:tcPr>
            <w:tcW w:w="887" w:type="dxa"/>
            <w:vAlign w:val="center"/>
          </w:tcPr>
          <w:p w14:paraId="09431ECB" w14:textId="77777777" w:rsidR="00DD39C7" w:rsidRPr="0087716F" w:rsidRDefault="00DD39C7" w:rsidP="00050044">
            <w:pPr>
              <w:pStyle w:val="TAH"/>
            </w:pPr>
            <w:r>
              <w:t>10</w:t>
            </w:r>
            <w:r w:rsidRPr="0087716F">
              <w:t>0MHz</w:t>
            </w:r>
          </w:p>
          <w:p w14:paraId="6F00F6FC" w14:textId="77777777" w:rsidR="00DD39C7" w:rsidRPr="0087716F" w:rsidRDefault="00DD39C7" w:rsidP="00050044">
            <w:pPr>
              <w:pStyle w:val="TAH"/>
            </w:pPr>
            <w:r w:rsidRPr="0087716F">
              <w:t>(dBm)</w:t>
            </w:r>
          </w:p>
        </w:tc>
        <w:tc>
          <w:tcPr>
            <w:tcW w:w="817" w:type="dxa"/>
            <w:shd w:val="clear" w:color="auto" w:fill="auto"/>
            <w:vAlign w:val="center"/>
          </w:tcPr>
          <w:p w14:paraId="131005F4" w14:textId="77777777" w:rsidR="00DD39C7" w:rsidRPr="0087716F" w:rsidRDefault="00DD39C7" w:rsidP="00050044">
            <w:pPr>
              <w:pStyle w:val="TAH"/>
            </w:pPr>
            <w:r w:rsidRPr="0087716F">
              <w:t>Duplex Mode</w:t>
            </w:r>
          </w:p>
        </w:tc>
      </w:tr>
      <w:tr w:rsidR="00DD39C7" w:rsidRPr="0087716F" w14:paraId="3074CA4F" w14:textId="77777777" w:rsidTr="00050044">
        <w:trPr>
          <w:trHeight w:val="207"/>
          <w:jc w:val="center"/>
        </w:trPr>
        <w:tc>
          <w:tcPr>
            <w:tcW w:w="949" w:type="dxa"/>
            <w:vMerge w:val="restart"/>
            <w:shd w:val="clear" w:color="auto" w:fill="auto"/>
            <w:vAlign w:val="center"/>
          </w:tcPr>
          <w:p w14:paraId="549E5730" w14:textId="77777777" w:rsidR="00DD39C7" w:rsidRPr="00AA14CF" w:rsidRDefault="00DD39C7" w:rsidP="00050044">
            <w:pPr>
              <w:pStyle w:val="TAC"/>
              <w:rPr>
                <w:rFonts w:eastAsia="맑은 고딕"/>
              </w:rPr>
            </w:pPr>
            <w:r>
              <w:t>n79</w:t>
            </w:r>
          </w:p>
        </w:tc>
        <w:tc>
          <w:tcPr>
            <w:tcW w:w="863" w:type="dxa"/>
            <w:vMerge w:val="restart"/>
            <w:shd w:val="clear" w:color="auto" w:fill="auto"/>
            <w:vAlign w:val="center"/>
          </w:tcPr>
          <w:p w14:paraId="5983A91F" w14:textId="77777777" w:rsidR="00DD39C7" w:rsidRPr="00AA14CF" w:rsidRDefault="00DD39C7" w:rsidP="00050044">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14:paraId="2AFBFE8D" w14:textId="77777777" w:rsidR="00DD39C7" w:rsidRPr="0087716F" w:rsidRDefault="00DD39C7" w:rsidP="00050044">
            <w:pPr>
              <w:pStyle w:val="TAC"/>
            </w:pPr>
            <w:r>
              <w:t>n</w:t>
            </w:r>
            <w:r w:rsidRPr="0087716F">
              <w:t>7</w:t>
            </w:r>
            <w:r>
              <w:t>9</w:t>
            </w:r>
          </w:p>
        </w:tc>
        <w:tc>
          <w:tcPr>
            <w:tcW w:w="651" w:type="dxa"/>
            <w:shd w:val="clear" w:color="auto" w:fill="auto"/>
            <w:vAlign w:val="center"/>
          </w:tcPr>
          <w:p w14:paraId="20613D78" w14:textId="77777777" w:rsidR="00DD39C7" w:rsidRPr="0087716F" w:rsidRDefault="00DD39C7" w:rsidP="00050044">
            <w:pPr>
              <w:pStyle w:val="TAC"/>
            </w:pPr>
            <w:r w:rsidRPr="0087716F">
              <w:t>15</w:t>
            </w:r>
          </w:p>
        </w:tc>
        <w:tc>
          <w:tcPr>
            <w:tcW w:w="787" w:type="dxa"/>
          </w:tcPr>
          <w:p w14:paraId="4D7FDAB1" w14:textId="77777777" w:rsidR="00DD39C7" w:rsidRPr="00A1115A" w:rsidRDefault="00DD39C7" w:rsidP="00050044">
            <w:pPr>
              <w:pStyle w:val="TAC"/>
            </w:pPr>
            <w:r>
              <w:rPr>
                <w:rFonts w:eastAsia="맑은 고딕"/>
              </w:rPr>
              <w:t>N/A</w:t>
            </w:r>
          </w:p>
        </w:tc>
        <w:tc>
          <w:tcPr>
            <w:tcW w:w="787" w:type="dxa"/>
            <w:vAlign w:val="center"/>
          </w:tcPr>
          <w:p w14:paraId="3CF597AF" w14:textId="77777777" w:rsidR="00DD39C7" w:rsidRPr="00A1115A" w:rsidRDefault="00DD39C7" w:rsidP="00050044">
            <w:pPr>
              <w:pStyle w:val="TAC"/>
            </w:pPr>
            <w:r>
              <w:rPr>
                <w:rFonts w:hint="eastAsia"/>
              </w:rPr>
              <w:t>N/A</w:t>
            </w:r>
          </w:p>
        </w:tc>
        <w:tc>
          <w:tcPr>
            <w:tcW w:w="787" w:type="dxa"/>
          </w:tcPr>
          <w:p w14:paraId="34C8F72E"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1CBF7B0D" w14:textId="77777777" w:rsidR="00DD39C7" w:rsidRPr="0087716F" w:rsidRDefault="00DD39C7" w:rsidP="00050044">
            <w:pPr>
              <w:pStyle w:val="TAC"/>
            </w:pPr>
            <w:r w:rsidRPr="00A1115A">
              <w:t>-89.6</w:t>
            </w:r>
          </w:p>
        </w:tc>
        <w:tc>
          <w:tcPr>
            <w:tcW w:w="802" w:type="dxa"/>
            <w:shd w:val="clear" w:color="auto" w:fill="auto"/>
          </w:tcPr>
          <w:p w14:paraId="78E0654E" w14:textId="77777777" w:rsidR="00DD39C7" w:rsidRPr="0087716F" w:rsidRDefault="00DD39C7" w:rsidP="00050044">
            <w:pPr>
              <w:pStyle w:val="TAC"/>
            </w:pPr>
            <w:r w:rsidRPr="00A1115A">
              <w:t>-88.6</w:t>
            </w:r>
          </w:p>
        </w:tc>
        <w:tc>
          <w:tcPr>
            <w:tcW w:w="802" w:type="dxa"/>
            <w:shd w:val="clear" w:color="auto" w:fill="auto"/>
          </w:tcPr>
          <w:p w14:paraId="539B5B65" w14:textId="77777777" w:rsidR="00DD39C7" w:rsidRPr="00864EA1" w:rsidRDefault="00DD39C7" w:rsidP="00050044">
            <w:pPr>
              <w:pStyle w:val="TAC"/>
            </w:pPr>
            <w:r>
              <w:rPr>
                <w:rFonts w:eastAsia="맑은 고딕"/>
              </w:rPr>
              <w:t>N/A</w:t>
            </w:r>
          </w:p>
        </w:tc>
        <w:tc>
          <w:tcPr>
            <w:tcW w:w="802" w:type="dxa"/>
            <w:shd w:val="clear" w:color="auto" w:fill="auto"/>
            <w:vAlign w:val="center"/>
          </w:tcPr>
          <w:p w14:paraId="0A0E077D" w14:textId="77777777" w:rsidR="00DD39C7" w:rsidRPr="0087716F" w:rsidRDefault="00DD39C7" w:rsidP="00050044">
            <w:pPr>
              <w:pStyle w:val="TAC"/>
            </w:pPr>
            <w:r>
              <w:rPr>
                <w:rFonts w:hint="eastAsia"/>
              </w:rPr>
              <w:t>N/A</w:t>
            </w:r>
          </w:p>
        </w:tc>
        <w:tc>
          <w:tcPr>
            <w:tcW w:w="887" w:type="dxa"/>
          </w:tcPr>
          <w:p w14:paraId="5741F910" w14:textId="77777777" w:rsidR="00DD39C7" w:rsidRPr="00AA14CF" w:rsidRDefault="00DD39C7" w:rsidP="00050044">
            <w:pPr>
              <w:pStyle w:val="TAC"/>
              <w:rPr>
                <w:rFonts w:eastAsia="맑은 고딕"/>
              </w:rPr>
            </w:pPr>
            <w:r w:rsidRPr="00AA14CF">
              <w:rPr>
                <w:rFonts w:eastAsia="맑은 고딕" w:hint="eastAsia"/>
              </w:rPr>
              <w:t>N/A</w:t>
            </w:r>
          </w:p>
        </w:tc>
        <w:tc>
          <w:tcPr>
            <w:tcW w:w="817" w:type="dxa"/>
            <w:vMerge w:val="restart"/>
            <w:shd w:val="clear" w:color="auto" w:fill="auto"/>
            <w:vAlign w:val="center"/>
          </w:tcPr>
          <w:p w14:paraId="18FCAC90" w14:textId="77777777" w:rsidR="00DD39C7" w:rsidRPr="0087716F" w:rsidRDefault="00DD39C7" w:rsidP="00050044">
            <w:pPr>
              <w:pStyle w:val="TAC"/>
            </w:pPr>
            <w:r>
              <w:rPr>
                <w:rFonts w:hint="eastAsia"/>
                <w:lang w:eastAsia="zh-CN"/>
              </w:rPr>
              <w:t>TDD (Uu)</w:t>
            </w:r>
          </w:p>
        </w:tc>
      </w:tr>
      <w:tr w:rsidR="00DD39C7" w:rsidRPr="0087716F" w14:paraId="29BF824D" w14:textId="77777777" w:rsidTr="00050044">
        <w:trPr>
          <w:trHeight w:val="233"/>
          <w:jc w:val="center"/>
        </w:trPr>
        <w:tc>
          <w:tcPr>
            <w:tcW w:w="949" w:type="dxa"/>
            <w:vMerge/>
            <w:shd w:val="clear" w:color="auto" w:fill="auto"/>
            <w:vAlign w:val="center"/>
          </w:tcPr>
          <w:p w14:paraId="0B8202CF" w14:textId="77777777" w:rsidR="00DD39C7" w:rsidRPr="0087716F" w:rsidRDefault="00DD39C7" w:rsidP="00050044">
            <w:pPr>
              <w:pStyle w:val="TAC"/>
            </w:pPr>
          </w:p>
        </w:tc>
        <w:tc>
          <w:tcPr>
            <w:tcW w:w="863" w:type="dxa"/>
            <w:vMerge/>
            <w:shd w:val="clear" w:color="auto" w:fill="auto"/>
            <w:vAlign w:val="center"/>
          </w:tcPr>
          <w:p w14:paraId="15B264F7" w14:textId="77777777" w:rsidR="00DD39C7" w:rsidRPr="0087716F" w:rsidRDefault="00DD39C7" w:rsidP="00050044">
            <w:pPr>
              <w:pStyle w:val="TAC"/>
            </w:pPr>
          </w:p>
        </w:tc>
        <w:tc>
          <w:tcPr>
            <w:tcW w:w="666" w:type="dxa"/>
            <w:vMerge/>
            <w:vAlign w:val="center"/>
          </w:tcPr>
          <w:p w14:paraId="77D8202F" w14:textId="77777777" w:rsidR="00DD39C7" w:rsidRPr="0087716F" w:rsidRDefault="00DD39C7" w:rsidP="00050044">
            <w:pPr>
              <w:pStyle w:val="TAC"/>
            </w:pPr>
          </w:p>
        </w:tc>
        <w:tc>
          <w:tcPr>
            <w:tcW w:w="651" w:type="dxa"/>
            <w:shd w:val="clear" w:color="auto" w:fill="auto"/>
            <w:vAlign w:val="center"/>
          </w:tcPr>
          <w:p w14:paraId="39579DB7" w14:textId="77777777" w:rsidR="00DD39C7" w:rsidRPr="0087716F" w:rsidRDefault="00DD39C7" w:rsidP="00050044">
            <w:pPr>
              <w:pStyle w:val="TAC"/>
            </w:pPr>
            <w:r w:rsidRPr="0087716F">
              <w:t>30</w:t>
            </w:r>
          </w:p>
        </w:tc>
        <w:tc>
          <w:tcPr>
            <w:tcW w:w="787" w:type="dxa"/>
          </w:tcPr>
          <w:p w14:paraId="714A4C05" w14:textId="77777777" w:rsidR="00DD39C7" w:rsidRPr="00A1115A" w:rsidRDefault="00DD39C7" w:rsidP="00050044">
            <w:pPr>
              <w:pStyle w:val="TAC"/>
            </w:pPr>
            <w:r>
              <w:rPr>
                <w:rFonts w:eastAsia="맑은 고딕"/>
              </w:rPr>
              <w:t>N/A</w:t>
            </w:r>
          </w:p>
        </w:tc>
        <w:tc>
          <w:tcPr>
            <w:tcW w:w="787" w:type="dxa"/>
            <w:vAlign w:val="center"/>
          </w:tcPr>
          <w:p w14:paraId="4A535427" w14:textId="77777777" w:rsidR="00DD39C7" w:rsidRPr="00A1115A" w:rsidRDefault="00DD39C7" w:rsidP="00050044">
            <w:pPr>
              <w:pStyle w:val="TAC"/>
            </w:pPr>
            <w:r>
              <w:rPr>
                <w:rFonts w:hint="eastAsia"/>
              </w:rPr>
              <w:t>N/A</w:t>
            </w:r>
          </w:p>
        </w:tc>
        <w:tc>
          <w:tcPr>
            <w:tcW w:w="787" w:type="dxa"/>
          </w:tcPr>
          <w:p w14:paraId="79D02B37"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4216CF06" w14:textId="77777777" w:rsidR="00DD39C7" w:rsidRPr="0087716F" w:rsidRDefault="00DD39C7" w:rsidP="00050044">
            <w:pPr>
              <w:pStyle w:val="TAC"/>
            </w:pPr>
            <w:r w:rsidRPr="00A1115A">
              <w:t>-89.7</w:t>
            </w:r>
          </w:p>
        </w:tc>
        <w:tc>
          <w:tcPr>
            <w:tcW w:w="802" w:type="dxa"/>
            <w:shd w:val="clear" w:color="auto" w:fill="auto"/>
          </w:tcPr>
          <w:p w14:paraId="0010DE58" w14:textId="77777777" w:rsidR="00DD39C7" w:rsidRPr="0087716F" w:rsidRDefault="00DD39C7" w:rsidP="00050044">
            <w:pPr>
              <w:pStyle w:val="TAC"/>
            </w:pPr>
            <w:r w:rsidRPr="00A1115A">
              <w:t>-88.7</w:t>
            </w:r>
          </w:p>
        </w:tc>
        <w:tc>
          <w:tcPr>
            <w:tcW w:w="802" w:type="dxa"/>
            <w:shd w:val="clear" w:color="auto" w:fill="auto"/>
          </w:tcPr>
          <w:p w14:paraId="222E7C2F" w14:textId="77777777" w:rsidR="00DD39C7" w:rsidRPr="00864EA1" w:rsidRDefault="00DD39C7" w:rsidP="00050044">
            <w:pPr>
              <w:pStyle w:val="TAC"/>
            </w:pPr>
            <w:r w:rsidRPr="00A1115A">
              <w:t>-87.9</w:t>
            </w:r>
          </w:p>
        </w:tc>
        <w:tc>
          <w:tcPr>
            <w:tcW w:w="802" w:type="dxa"/>
            <w:shd w:val="clear" w:color="auto" w:fill="auto"/>
          </w:tcPr>
          <w:p w14:paraId="6C5EE2FA" w14:textId="77777777" w:rsidR="00DD39C7" w:rsidRPr="0087716F" w:rsidRDefault="00DD39C7" w:rsidP="00050044">
            <w:pPr>
              <w:pStyle w:val="TAC"/>
            </w:pPr>
            <w:r w:rsidRPr="00A1115A">
              <w:t>-86.6</w:t>
            </w:r>
          </w:p>
        </w:tc>
        <w:tc>
          <w:tcPr>
            <w:tcW w:w="887" w:type="dxa"/>
          </w:tcPr>
          <w:p w14:paraId="0F367860" w14:textId="77777777" w:rsidR="00DD39C7" w:rsidRPr="00AA14CF" w:rsidRDefault="00DD39C7" w:rsidP="00050044">
            <w:pPr>
              <w:pStyle w:val="TAC"/>
            </w:pPr>
            <w:r w:rsidRPr="00A1115A">
              <w:t>-85.6</w:t>
            </w:r>
          </w:p>
        </w:tc>
        <w:tc>
          <w:tcPr>
            <w:tcW w:w="817" w:type="dxa"/>
            <w:vMerge/>
            <w:shd w:val="clear" w:color="auto" w:fill="auto"/>
            <w:vAlign w:val="center"/>
          </w:tcPr>
          <w:p w14:paraId="37B4AF8D" w14:textId="77777777" w:rsidR="00DD39C7" w:rsidRPr="0087716F" w:rsidRDefault="00DD39C7" w:rsidP="00050044">
            <w:pPr>
              <w:spacing w:after="0"/>
              <w:jc w:val="center"/>
              <w:rPr>
                <w:rFonts w:ascii="Arial" w:hAnsi="Arial" w:cs="Arial"/>
                <w:sz w:val="18"/>
                <w:szCs w:val="18"/>
              </w:rPr>
            </w:pPr>
          </w:p>
        </w:tc>
      </w:tr>
      <w:tr w:rsidR="00DD39C7" w:rsidRPr="0087716F" w14:paraId="4FEE0DAC" w14:textId="77777777" w:rsidTr="00050044">
        <w:trPr>
          <w:trHeight w:val="207"/>
          <w:jc w:val="center"/>
        </w:trPr>
        <w:tc>
          <w:tcPr>
            <w:tcW w:w="949" w:type="dxa"/>
            <w:vMerge/>
            <w:shd w:val="clear" w:color="auto" w:fill="auto"/>
            <w:vAlign w:val="center"/>
          </w:tcPr>
          <w:p w14:paraId="32F681CA" w14:textId="77777777" w:rsidR="00DD39C7" w:rsidRPr="0087716F" w:rsidRDefault="00DD39C7" w:rsidP="00050044">
            <w:pPr>
              <w:pStyle w:val="TAC"/>
            </w:pPr>
          </w:p>
        </w:tc>
        <w:tc>
          <w:tcPr>
            <w:tcW w:w="863" w:type="dxa"/>
            <w:vMerge/>
            <w:shd w:val="clear" w:color="auto" w:fill="auto"/>
            <w:vAlign w:val="center"/>
          </w:tcPr>
          <w:p w14:paraId="35DDF69A" w14:textId="77777777" w:rsidR="00DD39C7" w:rsidRPr="0087716F" w:rsidRDefault="00DD39C7" w:rsidP="00050044">
            <w:pPr>
              <w:pStyle w:val="TAC"/>
            </w:pPr>
          </w:p>
        </w:tc>
        <w:tc>
          <w:tcPr>
            <w:tcW w:w="666" w:type="dxa"/>
            <w:vMerge/>
            <w:vAlign w:val="center"/>
          </w:tcPr>
          <w:p w14:paraId="1F4A5215" w14:textId="77777777" w:rsidR="00DD39C7" w:rsidRPr="0087716F" w:rsidRDefault="00DD39C7" w:rsidP="00050044">
            <w:pPr>
              <w:pStyle w:val="TAC"/>
            </w:pPr>
          </w:p>
        </w:tc>
        <w:tc>
          <w:tcPr>
            <w:tcW w:w="651" w:type="dxa"/>
            <w:shd w:val="clear" w:color="auto" w:fill="auto"/>
            <w:vAlign w:val="center"/>
          </w:tcPr>
          <w:p w14:paraId="013BA4D5" w14:textId="77777777" w:rsidR="00DD39C7" w:rsidRPr="0087716F" w:rsidRDefault="00DD39C7" w:rsidP="00050044">
            <w:pPr>
              <w:pStyle w:val="TAC"/>
            </w:pPr>
            <w:r w:rsidRPr="0087716F">
              <w:rPr>
                <w:rFonts w:hint="eastAsia"/>
              </w:rPr>
              <w:t>60</w:t>
            </w:r>
          </w:p>
        </w:tc>
        <w:tc>
          <w:tcPr>
            <w:tcW w:w="787" w:type="dxa"/>
          </w:tcPr>
          <w:p w14:paraId="682F3181" w14:textId="77777777" w:rsidR="00DD39C7" w:rsidRPr="00A1115A" w:rsidRDefault="00DD39C7" w:rsidP="00050044">
            <w:pPr>
              <w:pStyle w:val="TAC"/>
            </w:pPr>
            <w:r>
              <w:rPr>
                <w:rFonts w:eastAsia="맑은 고딕"/>
              </w:rPr>
              <w:t>N/A</w:t>
            </w:r>
          </w:p>
        </w:tc>
        <w:tc>
          <w:tcPr>
            <w:tcW w:w="787" w:type="dxa"/>
            <w:vAlign w:val="center"/>
          </w:tcPr>
          <w:p w14:paraId="758B0F8E" w14:textId="77777777" w:rsidR="00DD39C7" w:rsidRPr="00A1115A" w:rsidRDefault="00DD39C7" w:rsidP="00050044">
            <w:pPr>
              <w:pStyle w:val="TAC"/>
            </w:pPr>
            <w:r>
              <w:rPr>
                <w:rFonts w:hint="eastAsia"/>
              </w:rPr>
              <w:t>N/A</w:t>
            </w:r>
          </w:p>
        </w:tc>
        <w:tc>
          <w:tcPr>
            <w:tcW w:w="787" w:type="dxa"/>
          </w:tcPr>
          <w:p w14:paraId="72E0C341"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33AF7A71" w14:textId="77777777" w:rsidR="00DD39C7" w:rsidRPr="0087716F" w:rsidRDefault="00DD39C7" w:rsidP="00050044">
            <w:pPr>
              <w:pStyle w:val="TAC"/>
            </w:pPr>
            <w:r w:rsidRPr="00A1115A">
              <w:t>-89.9</w:t>
            </w:r>
          </w:p>
        </w:tc>
        <w:tc>
          <w:tcPr>
            <w:tcW w:w="802" w:type="dxa"/>
            <w:shd w:val="clear" w:color="auto" w:fill="auto"/>
          </w:tcPr>
          <w:p w14:paraId="6DF91531" w14:textId="77777777" w:rsidR="00DD39C7" w:rsidRPr="0087716F" w:rsidRDefault="00DD39C7" w:rsidP="00050044">
            <w:pPr>
              <w:pStyle w:val="TAC"/>
            </w:pPr>
            <w:r w:rsidRPr="00A1115A">
              <w:t>-88.8</w:t>
            </w:r>
          </w:p>
        </w:tc>
        <w:tc>
          <w:tcPr>
            <w:tcW w:w="802" w:type="dxa"/>
            <w:shd w:val="clear" w:color="auto" w:fill="auto"/>
          </w:tcPr>
          <w:p w14:paraId="07AEF855" w14:textId="77777777" w:rsidR="00DD39C7" w:rsidRPr="00864EA1" w:rsidRDefault="00DD39C7" w:rsidP="00050044">
            <w:pPr>
              <w:pStyle w:val="TAC"/>
            </w:pPr>
            <w:r w:rsidRPr="00A1115A">
              <w:t>-88.0</w:t>
            </w:r>
          </w:p>
        </w:tc>
        <w:tc>
          <w:tcPr>
            <w:tcW w:w="802" w:type="dxa"/>
            <w:shd w:val="clear" w:color="auto" w:fill="auto"/>
          </w:tcPr>
          <w:p w14:paraId="5E798E59" w14:textId="77777777" w:rsidR="00DD39C7" w:rsidRPr="0087716F" w:rsidRDefault="00DD39C7" w:rsidP="00050044">
            <w:pPr>
              <w:pStyle w:val="TAC"/>
            </w:pPr>
            <w:r w:rsidRPr="00A1115A">
              <w:t>-86.7</w:t>
            </w:r>
          </w:p>
        </w:tc>
        <w:tc>
          <w:tcPr>
            <w:tcW w:w="887" w:type="dxa"/>
          </w:tcPr>
          <w:p w14:paraId="7856D262" w14:textId="77777777" w:rsidR="00DD39C7" w:rsidRPr="00AA14CF" w:rsidRDefault="00DD39C7" w:rsidP="00050044">
            <w:pPr>
              <w:pStyle w:val="TAC"/>
            </w:pPr>
            <w:r w:rsidRPr="00A1115A">
              <w:t>-85.7</w:t>
            </w:r>
          </w:p>
        </w:tc>
        <w:tc>
          <w:tcPr>
            <w:tcW w:w="817" w:type="dxa"/>
            <w:vMerge/>
            <w:shd w:val="clear" w:color="auto" w:fill="auto"/>
            <w:vAlign w:val="center"/>
          </w:tcPr>
          <w:p w14:paraId="35D1E294" w14:textId="77777777" w:rsidR="00DD39C7" w:rsidRPr="0087716F" w:rsidRDefault="00DD39C7" w:rsidP="00050044">
            <w:pPr>
              <w:spacing w:after="0"/>
              <w:jc w:val="center"/>
              <w:rPr>
                <w:rFonts w:ascii="Arial" w:hAnsi="Arial" w:cs="Arial"/>
                <w:sz w:val="18"/>
                <w:szCs w:val="18"/>
              </w:rPr>
            </w:pPr>
          </w:p>
        </w:tc>
      </w:tr>
      <w:tr w:rsidR="00DD39C7" w:rsidRPr="0087716F" w14:paraId="030382A0" w14:textId="77777777" w:rsidTr="00050044">
        <w:trPr>
          <w:trHeight w:val="207"/>
          <w:jc w:val="center"/>
        </w:trPr>
        <w:tc>
          <w:tcPr>
            <w:tcW w:w="949" w:type="dxa"/>
            <w:vMerge/>
            <w:shd w:val="clear" w:color="auto" w:fill="auto"/>
            <w:vAlign w:val="center"/>
          </w:tcPr>
          <w:p w14:paraId="7A8F6B61" w14:textId="77777777" w:rsidR="00DD39C7" w:rsidRPr="0087716F" w:rsidRDefault="00DD39C7" w:rsidP="00050044">
            <w:pPr>
              <w:pStyle w:val="TAC"/>
            </w:pPr>
          </w:p>
        </w:tc>
        <w:tc>
          <w:tcPr>
            <w:tcW w:w="863" w:type="dxa"/>
            <w:vMerge/>
            <w:shd w:val="clear" w:color="auto" w:fill="auto"/>
            <w:vAlign w:val="center"/>
          </w:tcPr>
          <w:p w14:paraId="6B1757A8" w14:textId="77777777" w:rsidR="00DD39C7" w:rsidRPr="0087716F" w:rsidRDefault="00DD39C7" w:rsidP="00050044">
            <w:pPr>
              <w:pStyle w:val="TAC"/>
            </w:pPr>
          </w:p>
        </w:tc>
        <w:tc>
          <w:tcPr>
            <w:tcW w:w="666" w:type="dxa"/>
            <w:vMerge w:val="restart"/>
            <w:vAlign w:val="center"/>
          </w:tcPr>
          <w:p w14:paraId="798AA5C3" w14:textId="77777777" w:rsidR="00DD39C7" w:rsidRPr="0087716F" w:rsidRDefault="00DD39C7" w:rsidP="00050044">
            <w:pPr>
              <w:pStyle w:val="TAC"/>
            </w:pPr>
            <w:r>
              <w:t>n</w:t>
            </w:r>
            <w:r w:rsidRPr="0087716F">
              <w:t>7</w:t>
            </w:r>
            <w:r>
              <w:t>9</w:t>
            </w:r>
          </w:p>
        </w:tc>
        <w:tc>
          <w:tcPr>
            <w:tcW w:w="651" w:type="dxa"/>
            <w:shd w:val="clear" w:color="auto" w:fill="auto"/>
            <w:vAlign w:val="center"/>
          </w:tcPr>
          <w:p w14:paraId="57063308" w14:textId="77777777" w:rsidR="00DD39C7" w:rsidRPr="0087716F" w:rsidRDefault="00DD39C7" w:rsidP="00050044">
            <w:pPr>
              <w:pStyle w:val="TAC"/>
            </w:pPr>
            <w:r w:rsidRPr="0087716F">
              <w:t>15</w:t>
            </w:r>
          </w:p>
        </w:tc>
        <w:tc>
          <w:tcPr>
            <w:tcW w:w="787" w:type="dxa"/>
          </w:tcPr>
          <w:p w14:paraId="23E0AA3A" w14:textId="77777777" w:rsidR="00DD39C7" w:rsidRPr="00C375E6" w:rsidRDefault="00DD39C7" w:rsidP="00050044">
            <w:pPr>
              <w:pStyle w:val="TAC"/>
              <w:rPr>
                <w:rFonts w:eastAsia="맑은 고딕"/>
              </w:rPr>
            </w:pPr>
            <w:r w:rsidRPr="00AA14CF">
              <w:rPr>
                <w:rFonts w:eastAsia="맑은 고딕" w:hint="eastAsia"/>
              </w:rPr>
              <w:t>-95.5</w:t>
            </w:r>
          </w:p>
        </w:tc>
        <w:tc>
          <w:tcPr>
            <w:tcW w:w="787" w:type="dxa"/>
          </w:tcPr>
          <w:p w14:paraId="7CEF3142" w14:textId="77777777" w:rsidR="00DD39C7" w:rsidRPr="00C375E6" w:rsidRDefault="00DD39C7" w:rsidP="00050044">
            <w:pPr>
              <w:pStyle w:val="TAC"/>
              <w:rPr>
                <w:rFonts w:eastAsia="맑은 고딕"/>
              </w:rPr>
            </w:pPr>
            <w:r w:rsidRPr="00AA14CF">
              <w:rPr>
                <w:rFonts w:eastAsia="맑은 고딕" w:hint="eastAsia"/>
              </w:rPr>
              <w:t>-92.2</w:t>
            </w:r>
          </w:p>
        </w:tc>
        <w:tc>
          <w:tcPr>
            <w:tcW w:w="787" w:type="dxa"/>
          </w:tcPr>
          <w:p w14:paraId="7F41A809" w14:textId="77777777" w:rsidR="00DD39C7" w:rsidRPr="00C375E6" w:rsidRDefault="00DD39C7" w:rsidP="00050044">
            <w:pPr>
              <w:pStyle w:val="TAC"/>
              <w:rPr>
                <w:rFonts w:eastAsia="맑은 고딕"/>
              </w:rPr>
            </w:pPr>
            <w:r w:rsidRPr="00AA14CF">
              <w:rPr>
                <w:rFonts w:eastAsia="맑은 고딕" w:hint="eastAsia"/>
              </w:rPr>
              <w:t>-90.4</w:t>
            </w:r>
          </w:p>
        </w:tc>
        <w:tc>
          <w:tcPr>
            <w:tcW w:w="802" w:type="dxa"/>
            <w:shd w:val="clear" w:color="auto" w:fill="auto"/>
          </w:tcPr>
          <w:p w14:paraId="14D8533D" w14:textId="77777777" w:rsidR="00DD39C7" w:rsidRPr="00C375E6" w:rsidRDefault="00DD39C7" w:rsidP="00050044">
            <w:pPr>
              <w:pStyle w:val="TAC"/>
              <w:rPr>
                <w:rFonts w:eastAsia="맑은 고딕"/>
              </w:rPr>
            </w:pPr>
            <w:r w:rsidRPr="00AA14CF">
              <w:rPr>
                <w:rFonts w:eastAsia="맑은 고딕" w:hint="eastAsia"/>
              </w:rPr>
              <w:t>-89.1</w:t>
            </w:r>
          </w:p>
        </w:tc>
        <w:tc>
          <w:tcPr>
            <w:tcW w:w="802" w:type="dxa"/>
            <w:shd w:val="clear" w:color="auto" w:fill="auto"/>
          </w:tcPr>
          <w:p w14:paraId="49FE0947" w14:textId="77777777" w:rsidR="00DD39C7" w:rsidRPr="0087716F" w:rsidRDefault="00DD39C7" w:rsidP="00050044">
            <w:pPr>
              <w:pStyle w:val="TAC"/>
            </w:pPr>
            <w:r>
              <w:rPr>
                <w:rFonts w:eastAsia="맑은 고딕"/>
              </w:rPr>
              <w:t>N/A</w:t>
            </w:r>
          </w:p>
        </w:tc>
        <w:tc>
          <w:tcPr>
            <w:tcW w:w="802" w:type="dxa"/>
            <w:shd w:val="clear" w:color="auto" w:fill="auto"/>
            <w:vAlign w:val="center"/>
          </w:tcPr>
          <w:p w14:paraId="31B6B286" w14:textId="77777777" w:rsidR="00DD39C7" w:rsidRPr="0087716F" w:rsidRDefault="00DD39C7" w:rsidP="00050044">
            <w:pPr>
              <w:pStyle w:val="TAC"/>
            </w:pPr>
            <w:r>
              <w:rPr>
                <w:rFonts w:hint="eastAsia"/>
              </w:rPr>
              <w:t>N/A</w:t>
            </w:r>
          </w:p>
        </w:tc>
        <w:tc>
          <w:tcPr>
            <w:tcW w:w="802" w:type="dxa"/>
            <w:shd w:val="clear" w:color="auto" w:fill="auto"/>
          </w:tcPr>
          <w:p w14:paraId="48EB8E54" w14:textId="77777777" w:rsidR="00DD39C7" w:rsidRPr="0087716F" w:rsidRDefault="00DD39C7" w:rsidP="00050044">
            <w:pPr>
              <w:pStyle w:val="TAC"/>
            </w:pPr>
            <w:r w:rsidRPr="00AA14CF">
              <w:rPr>
                <w:rFonts w:eastAsia="맑은 고딕" w:hint="eastAsia"/>
              </w:rPr>
              <w:t>N/A</w:t>
            </w:r>
          </w:p>
        </w:tc>
        <w:tc>
          <w:tcPr>
            <w:tcW w:w="887" w:type="dxa"/>
          </w:tcPr>
          <w:p w14:paraId="0FC00994" w14:textId="77777777" w:rsidR="00DD39C7" w:rsidRPr="0087716F" w:rsidRDefault="00DD39C7" w:rsidP="00050044">
            <w:pPr>
              <w:pStyle w:val="TAC"/>
            </w:pPr>
            <w:r w:rsidRPr="00E371A2">
              <w:rPr>
                <w:rFonts w:eastAsia="맑은 고딕" w:hint="eastAsia"/>
              </w:rPr>
              <w:t>N/A</w:t>
            </w:r>
          </w:p>
        </w:tc>
        <w:tc>
          <w:tcPr>
            <w:tcW w:w="817" w:type="dxa"/>
            <w:vMerge w:val="restart"/>
            <w:shd w:val="clear" w:color="auto" w:fill="auto"/>
            <w:vAlign w:val="center"/>
          </w:tcPr>
          <w:p w14:paraId="553C3D2B" w14:textId="77777777" w:rsidR="00DD39C7" w:rsidRPr="0087716F" w:rsidRDefault="00DD39C7" w:rsidP="00050044">
            <w:pPr>
              <w:pStyle w:val="TAC"/>
            </w:pPr>
            <w:r w:rsidRPr="0087716F">
              <w:t>HD</w:t>
            </w:r>
            <w:r>
              <w:t xml:space="preserve"> (PC5)</w:t>
            </w:r>
          </w:p>
        </w:tc>
      </w:tr>
      <w:tr w:rsidR="00DD39C7" w:rsidRPr="0087716F" w14:paraId="64B9BB7B" w14:textId="77777777" w:rsidTr="00050044">
        <w:trPr>
          <w:trHeight w:val="233"/>
          <w:jc w:val="center"/>
        </w:trPr>
        <w:tc>
          <w:tcPr>
            <w:tcW w:w="949" w:type="dxa"/>
            <w:vMerge/>
            <w:shd w:val="clear" w:color="auto" w:fill="auto"/>
            <w:vAlign w:val="center"/>
          </w:tcPr>
          <w:p w14:paraId="38B6EC19"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C8C48DC" w14:textId="77777777" w:rsidR="00DD39C7" w:rsidRPr="0087716F" w:rsidRDefault="00DD39C7" w:rsidP="00050044">
            <w:pPr>
              <w:spacing w:after="0"/>
              <w:jc w:val="center"/>
              <w:rPr>
                <w:rFonts w:ascii="Arial" w:hAnsi="Arial" w:cs="Arial"/>
                <w:sz w:val="18"/>
                <w:szCs w:val="18"/>
              </w:rPr>
            </w:pPr>
          </w:p>
        </w:tc>
        <w:tc>
          <w:tcPr>
            <w:tcW w:w="666" w:type="dxa"/>
            <w:vMerge/>
          </w:tcPr>
          <w:p w14:paraId="0CD3FF3C" w14:textId="77777777" w:rsidR="00DD39C7" w:rsidRPr="0087716F" w:rsidRDefault="00DD39C7" w:rsidP="00050044">
            <w:pPr>
              <w:pStyle w:val="TAC"/>
            </w:pPr>
          </w:p>
        </w:tc>
        <w:tc>
          <w:tcPr>
            <w:tcW w:w="651" w:type="dxa"/>
            <w:shd w:val="clear" w:color="auto" w:fill="auto"/>
            <w:vAlign w:val="center"/>
          </w:tcPr>
          <w:p w14:paraId="3BF35612" w14:textId="77777777" w:rsidR="00DD39C7" w:rsidRPr="0087716F" w:rsidRDefault="00DD39C7" w:rsidP="00050044">
            <w:pPr>
              <w:pStyle w:val="TAC"/>
            </w:pPr>
            <w:r w:rsidRPr="0087716F">
              <w:t>30</w:t>
            </w:r>
          </w:p>
        </w:tc>
        <w:tc>
          <w:tcPr>
            <w:tcW w:w="787" w:type="dxa"/>
          </w:tcPr>
          <w:p w14:paraId="0139D000" w14:textId="77777777" w:rsidR="00DD39C7" w:rsidRPr="00C375E6" w:rsidRDefault="00DD39C7" w:rsidP="00050044">
            <w:pPr>
              <w:pStyle w:val="TAC"/>
              <w:rPr>
                <w:rFonts w:eastAsia="맑은 고딕"/>
              </w:rPr>
            </w:pPr>
            <w:r w:rsidRPr="00AA14CF">
              <w:rPr>
                <w:rFonts w:eastAsia="맑은 고딕" w:hint="eastAsia"/>
              </w:rPr>
              <w:t>-95.1</w:t>
            </w:r>
          </w:p>
        </w:tc>
        <w:tc>
          <w:tcPr>
            <w:tcW w:w="787" w:type="dxa"/>
          </w:tcPr>
          <w:p w14:paraId="21ED5336" w14:textId="77777777" w:rsidR="00DD39C7" w:rsidRPr="00C375E6" w:rsidRDefault="00DD39C7" w:rsidP="00050044">
            <w:pPr>
              <w:pStyle w:val="TAC"/>
              <w:rPr>
                <w:rFonts w:eastAsia="맑은 고딕"/>
              </w:rPr>
            </w:pPr>
            <w:r w:rsidRPr="00AA14CF">
              <w:rPr>
                <w:rFonts w:eastAsia="맑은 고딕" w:hint="eastAsia"/>
              </w:rPr>
              <w:t>-92.4</w:t>
            </w:r>
          </w:p>
        </w:tc>
        <w:tc>
          <w:tcPr>
            <w:tcW w:w="787" w:type="dxa"/>
          </w:tcPr>
          <w:p w14:paraId="289E15D6" w14:textId="77777777" w:rsidR="00DD39C7" w:rsidRPr="00C375E6" w:rsidRDefault="00DD39C7" w:rsidP="00050044">
            <w:pPr>
              <w:pStyle w:val="TAC"/>
              <w:rPr>
                <w:rFonts w:eastAsia="맑은 고딕"/>
              </w:rPr>
            </w:pPr>
            <w:r w:rsidRPr="00AA14CF">
              <w:rPr>
                <w:rFonts w:eastAsia="맑은 고딕" w:hint="eastAsia"/>
              </w:rPr>
              <w:t>-90.7</w:t>
            </w:r>
          </w:p>
        </w:tc>
        <w:tc>
          <w:tcPr>
            <w:tcW w:w="802" w:type="dxa"/>
            <w:shd w:val="clear" w:color="auto" w:fill="auto"/>
          </w:tcPr>
          <w:p w14:paraId="53B88234" w14:textId="77777777" w:rsidR="00DD39C7" w:rsidRPr="00C375E6" w:rsidRDefault="00DD39C7" w:rsidP="00050044">
            <w:pPr>
              <w:pStyle w:val="TAC"/>
              <w:rPr>
                <w:rFonts w:eastAsia="맑은 고딕"/>
              </w:rPr>
            </w:pPr>
            <w:r w:rsidRPr="00AA14CF">
              <w:rPr>
                <w:rFonts w:eastAsia="맑은 고딕" w:hint="eastAsia"/>
              </w:rPr>
              <w:t>-89.2</w:t>
            </w:r>
          </w:p>
        </w:tc>
        <w:tc>
          <w:tcPr>
            <w:tcW w:w="802" w:type="dxa"/>
            <w:shd w:val="clear" w:color="auto" w:fill="auto"/>
          </w:tcPr>
          <w:p w14:paraId="6867E3B6" w14:textId="77777777" w:rsidR="00DD39C7" w:rsidRPr="0087716F" w:rsidRDefault="00DD39C7" w:rsidP="00050044">
            <w:pPr>
              <w:pStyle w:val="TAC"/>
            </w:pPr>
            <w:r>
              <w:rPr>
                <w:rFonts w:eastAsia="맑은 고딕"/>
              </w:rPr>
              <w:t>N/A</w:t>
            </w:r>
          </w:p>
        </w:tc>
        <w:tc>
          <w:tcPr>
            <w:tcW w:w="802" w:type="dxa"/>
            <w:shd w:val="clear" w:color="auto" w:fill="auto"/>
            <w:vAlign w:val="center"/>
          </w:tcPr>
          <w:p w14:paraId="7497A4F7" w14:textId="77777777" w:rsidR="00DD39C7" w:rsidRPr="0087716F" w:rsidRDefault="00DD39C7" w:rsidP="00050044">
            <w:pPr>
              <w:pStyle w:val="TAC"/>
            </w:pPr>
            <w:r>
              <w:rPr>
                <w:rFonts w:hint="eastAsia"/>
              </w:rPr>
              <w:t>N/A</w:t>
            </w:r>
          </w:p>
        </w:tc>
        <w:tc>
          <w:tcPr>
            <w:tcW w:w="802" w:type="dxa"/>
            <w:shd w:val="clear" w:color="auto" w:fill="auto"/>
          </w:tcPr>
          <w:p w14:paraId="78A08E7D" w14:textId="77777777" w:rsidR="00DD39C7" w:rsidRPr="0087716F" w:rsidRDefault="00DD39C7" w:rsidP="00050044">
            <w:pPr>
              <w:pStyle w:val="TAC"/>
            </w:pPr>
            <w:r w:rsidRPr="00AA14CF">
              <w:rPr>
                <w:rFonts w:eastAsia="맑은 고딕" w:hint="eastAsia"/>
              </w:rPr>
              <w:t>N/A</w:t>
            </w:r>
          </w:p>
        </w:tc>
        <w:tc>
          <w:tcPr>
            <w:tcW w:w="887" w:type="dxa"/>
          </w:tcPr>
          <w:p w14:paraId="42874DDE"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5BC30C3F" w14:textId="77777777" w:rsidR="00DD39C7" w:rsidRPr="0087716F" w:rsidRDefault="00DD39C7" w:rsidP="00050044">
            <w:pPr>
              <w:spacing w:after="0"/>
              <w:jc w:val="center"/>
              <w:rPr>
                <w:rFonts w:ascii="Arial" w:hAnsi="Arial" w:cs="Arial"/>
                <w:sz w:val="18"/>
                <w:szCs w:val="18"/>
              </w:rPr>
            </w:pPr>
          </w:p>
        </w:tc>
      </w:tr>
      <w:tr w:rsidR="00DD39C7" w:rsidRPr="0087716F" w14:paraId="76B40467" w14:textId="77777777" w:rsidTr="00050044">
        <w:trPr>
          <w:trHeight w:val="233"/>
          <w:jc w:val="center"/>
        </w:trPr>
        <w:tc>
          <w:tcPr>
            <w:tcW w:w="949" w:type="dxa"/>
            <w:vMerge/>
            <w:shd w:val="clear" w:color="auto" w:fill="auto"/>
            <w:vAlign w:val="center"/>
          </w:tcPr>
          <w:p w14:paraId="445A3B6B"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4A65AA0" w14:textId="77777777" w:rsidR="00DD39C7" w:rsidRPr="0087716F" w:rsidRDefault="00DD39C7" w:rsidP="00050044">
            <w:pPr>
              <w:spacing w:after="0"/>
              <w:jc w:val="center"/>
              <w:rPr>
                <w:rFonts w:ascii="Arial" w:hAnsi="Arial" w:cs="Arial"/>
                <w:sz w:val="18"/>
                <w:szCs w:val="18"/>
              </w:rPr>
            </w:pPr>
          </w:p>
        </w:tc>
        <w:tc>
          <w:tcPr>
            <w:tcW w:w="666" w:type="dxa"/>
            <w:vMerge/>
          </w:tcPr>
          <w:p w14:paraId="0CEF9567" w14:textId="77777777" w:rsidR="00DD39C7" w:rsidRPr="0087716F" w:rsidRDefault="00DD39C7" w:rsidP="00050044">
            <w:pPr>
              <w:pStyle w:val="TAC"/>
            </w:pPr>
          </w:p>
        </w:tc>
        <w:tc>
          <w:tcPr>
            <w:tcW w:w="651" w:type="dxa"/>
            <w:shd w:val="clear" w:color="auto" w:fill="auto"/>
            <w:vAlign w:val="center"/>
          </w:tcPr>
          <w:p w14:paraId="5E434BC2" w14:textId="77777777" w:rsidR="00DD39C7" w:rsidRPr="0087716F" w:rsidRDefault="00DD39C7" w:rsidP="00050044">
            <w:pPr>
              <w:pStyle w:val="TAC"/>
            </w:pPr>
            <w:r w:rsidRPr="0087716F">
              <w:t>60</w:t>
            </w:r>
          </w:p>
        </w:tc>
        <w:tc>
          <w:tcPr>
            <w:tcW w:w="787" w:type="dxa"/>
          </w:tcPr>
          <w:p w14:paraId="56BE4C48" w14:textId="77777777" w:rsidR="00DD39C7" w:rsidRPr="00C375E6" w:rsidRDefault="00DD39C7" w:rsidP="00050044">
            <w:pPr>
              <w:pStyle w:val="TAC"/>
              <w:rPr>
                <w:rFonts w:eastAsia="맑은 고딕"/>
              </w:rPr>
            </w:pPr>
            <w:r w:rsidRPr="00AA14CF">
              <w:rPr>
                <w:rFonts w:eastAsia="맑은 고딕" w:hint="eastAsia"/>
              </w:rPr>
              <w:t>-95.9</w:t>
            </w:r>
          </w:p>
        </w:tc>
        <w:tc>
          <w:tcPr>
            <w:tcW w:w="787" w:type="dxa"/>
          </w:tcPr>
          <w:p w14:paraId="5D815B31" w14:textId="77777777" w:rsidR="00DD39C7" w:rsidRPr="00C375E6" w:rsidRDefault="00DD39C7" w:rsidP="00050044">
            <w:pPr>
              <w:pStyle w:val="TAC"/>
              <w:rPr>
                <w:rFonts w:eastAsia="맑은 고딕"/>
              </w:rPr>
            </w:pPr>
            <w:r w:rsidRPr="00AA14CF">
              <w:rPr>
                <w:rFonts w:eastAsia="맑은 고딕" w:hint="eastAsia"/>
              </w:rPr>
              <w:t>-92.1</w:t>
            </w:r>
          </w:p>
        </w:tc>
        <w:tc>
          <w:tcPr>
            <w:tcW w:w="787" w:type="dxa"/>
          </w:tcPr>
          <w:p w14:paraId="46945C5D" w14:textId="77777777" w:rsidR="00DD39C7" w:rsidRPr="00C375E6" w:rsidRDefault="00DD39C7" w:rsidP="00050044">
            <w:pPr>
              <w:pStyle w:val="TAC"/>
              <w:rPr>
                <w:rFonts w:eastAsia="맑은 고딕"/>
              </w:rPr>
            </w:pPr>
            <w:r w:rsidRPr="00AA14CF">
              <w:rPr>
                <w:rFonts w:eastAsia="맑은 고딕" w:hint="eastAsia"/>
              </w:rPr>
              <w:t>-90.9</w:t>
            </w:r>
          </w:p>
        </w:tc>
        <w:tc>
          <w:tcPr>
            <w:tcW w:w="802" w:type="dxa"/>
            <w:shd w:val="clear" w:color="auto" w:fill="auto"/>
          </w:tcPr>
          <w:p w14:paraId="44A83566" w14:textId="77777777" w:rsidR="00DD39C7" w:rsidRPr="00C375E6" w:rsidRDefault="00DD39C7" w:rsidP="00050044">
            <w:pPr>
              <w:pStyle w:val="TAC"/>
              <w:rPr>
                <w:rFonts w:eastAsia="맑은 고딕"/>
              </w:rPr>
            </w:pPr>
            <w:r w:rsidRPr="00AA14CF">
              <w:rPr>
                <w:rFonts w:eastAsia="맑은 고딕" w:hint="eastAsia"/>
              </w:rPr>
              <w:t>-89.4</w:t>
            </w:r>
          </w:p>
        </w:tc>
        <w:tc>
          <w:tcPr>
            <w:tcW w:w="802" w:type="dxa"/>
            <w:shd w:val="clear" w:color="auto" w:fill="auto"/>
          </w:tcPr>
          <w:p w14:paraId="04156D30" w14:textId="77777777" w:rsidR="00DD39C7" w:rsidRPr="0087716F" w:rsidRDefault="00DD39C7" w:rsidP="00050044">
            <w:pPr>
              <w:pStyle w:val="TAC"/>
            </w:pPr>
            <w:r>
              <w:rPr>
                <w:rFonts w:eastAsia="맑은 고딕"/>
              </w:rPr>
              <w:t>N/A</w:t>
            </w:r>
          </w:p>
        </w:tc>
        <w:tc>
          <w:tcPr>
            <w:tcW w:w="802" w:type="dxa"/>
            <w:shd w:val="clear" w:color="auto" w:fill="auto"/>
            <w:vAlign w:val="center"/>
          </w:tcPr>
          <w:p w14:paraId="450A89D4" w14:textId="77777777" w:rsidR="00DD39C7" w:rsidRPr="0087716F" w:rsidRDefault="00DD39C7" w:rsidP="00050044">
            <w:pPr>
              <w:pStyle w:val="TAC"/>
            </w:pPr>
            <w:r>
              <w:rPr>
                <w:rFonts w:hint="eastAsia"/>
              </w:rPr>
              <w:t>N/A</w:t>
            </w:r>
          </w:p>
        </w:tc>
        <w:tc>
          <w:tcPr>
            <w:tcW w:w="802" w:type="dxa"/>
            <w:shd w:val="clear" w:color="auto" w:fill="auto"/>
          </w:tcPr>
          <w:p w14:paraId="4056571E" w14:textId="77777777" w:rsidR="00DD39C7" w:rsidRPr="0087716F" w:rsidRDefault="00DD39C7" w:rsidP="00050044">
            <w:pPr>
              <w:pStyle w:val="TAC"/>
            </w:pPr>
            <w:r w:rsidRPr="00AA14CF">
              <w:rPr>
                <w:rFonts w:eastAsia="맑은 고딕" w:hint="eastAsia"/>
              </w:rPr>
              <w:t>N/A</w:t>
            </w:r>
          </w:p>
        </w:tc>
        <w:tc>
          <w:tcPr>
            <w:tcW w:w="887" w:type="dxa"/>
          </w:tcPr>
          <w:p w14:paraId="4B58F037"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2E045169" w14:textId="77777777" w:rsidR="00DD39C7" w:rsidRPr="0087716F" w:rsidRDefault="00DD39C7" w:rsidP="00050044">
            <w:pPr>
              <w:spacing w:after="0"/>
              <w:jc w:val="center"/>
              <w:rPr>
                <w:rFonts w:ascii="Arial" w:hAnsi="Arial" w:cs="Arial"/>
                <w:sz w:val="18"/>
                <w:szCs w:val="18"/>
              </w:rPr>
            </w:pPr>
          </w:p>
        </w:tc>
      </w:tr>
      <w:tr w:rsidR="00DD39C7" w:rsidRPr="0087716F" w14:paraId="449CCCBB" w14:textId="77777777" w:rsidTr="00050044">
        <w:trPr>
          <w:trHeight w:val="233"/>
          <w:jc w:val="center"/>
        </w:trPr>
        <w:tc>
          <w:tcPr>
            <w:tcW w:w="10402" w:type="dxa"/>
            <w:gridSpan w:val="13"/>
            <w:shd w:val="clear" w:color="auto" w:fill="auto"/>
            <w:vAlign w:val="center"/>
          </w:tcPr>
          <w:p w14:paraId="7319ECC2" w14:textId="77777777" w:rsidR="00DD39C7" w:rsidRPr="00786215" w:rsidRDefault="00DD39C7" w:rsidP="00050044">
            <w:pPr>
              <w:spacing w:after="0"/>
              <w:rPr>
                <w:rFonts w:ascii="Arial" w:eastAsia="맑은 고딕" w:hAnsi="Arial" w:cs="Arial"/>
                <w:sz w:val="18"/>
                <w:szCs w:val="18"/>
              </w:rPr>
            </w:pPr>
            <w:r w:rsidRPr="00786215">
              <w:rPr>
                <w:rFonts w:ascii="Arial" w:eastAsia="맑은 고딕" w:hAnsi="Arial" w:cs="Arial" w:hint="eastAsia"/>
                <w:sz w:val="18"/>
                <w:szCs w:val="18"/>
              </w:rPr>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14:paraId="4E66FE52" w14:textId="77777777" w:rsidR="00DD39C7" w:rsidRPr="006B1C9C" w:rsidRDefault="00DD39C7" w:rsidP="006B1C9C">
      <w:pPr>
        <w:rPr>
          <w:rFonts w:eastAsia="맑은 고딕"/>
          <w:color w:val="0066FF"/>
        </w:rPr>
      </w:pPr>
    </w:p>
    <w:p w14:paraId="60376834"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5ED11FE4" w14:textId="77777777" w:rsidTr="00050044">
        <w:trPr>
          <w:trHeight w:val="229"/>
          <w:jc w:val="center"/>
        </w:trPr>
        <w:tc>
          <w:tcPr>
            <w:tcW w:w="1758" w:type="dxa"/>
            <w:gridSpan w:val="3"/>
          </w:tcPr>
          <w:p w14:paraId="48A5799E" w14:textId="77777777" w:rsidR="00DD39C7" w:rsidRPr="0087716F" w:rsidRDefault="00DD39C7" w:rsidP="00050044">
            <w:pPr>
              <w:pStyle w:val="TAH"/>
              <w:rPr>
                <w:rFonts w:cs="Arial"/>
              </w:rPr>
            </w:pPr>
            <w:r>
              <w:t>Intra-band con-current</w:t>
            </w:r>
            <w:r w:rsidRPr="0087716F">
              <w:t xml:space="preserve"> V2X Band</w:t>
            </w:r>
          </w:p>
        </w:tc>
        <w:tc>
          <w:tcPr>
            <w:tcW w:w="9015" w:type="dxa"/>
            <w:gridSpan w:val="12"/>
          </w:tcPr>
          <w:p w14:paraId="0F377D5D"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705516DF" w14:textId="77777777" w:rsidTr="00050044">
        <w:trPr>
          <w:gridAfter w:val="1"/>
          <w:wAfter w:w="8" w:type="dxa"/>
          <w:trHeight w:val="377"/>
          <w:jc w:val="center"/>
        </w:trPr>
        <w:tc>
          <w:tcPr>
            <w:tcW w:w="923" w:type="dxa"/>
            <w:shd w:val="clear" w:color="auto" w:fill="auto"/>
            <w:vAlign w:val="center"/>
          </w:tcPr>
          <w:p w14:paraId="17C15622"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6F1203D5"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14:paraId="2129E609" w14:textId="77777777" w:rsidR="00DD39C7" w:rsidRPr="0087716F" w:rsidRDefault="00DD39C7" w:rsidP="00050044">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14:paraId="5F6AB139"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B1DBC43"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5ECC2709"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59027629"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4E7BE054"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812" w:type="dxa"/>
            <w:vAlign w:val="center"/>
          </w:tcPr>
          <w:p w14:paraId="0159E3C4" w14:textId="77777777" w:rsidR="00DD39C7" w:rsidRPr="0087716F" w:rsidRDefault="00DD39C7" w:rsidP="00050044">
            <w:pPr>
              <w:pStyle w:val="TAH"/>
            </w:pPr>
            <w:r>
              <w:t>50</w:t>
            </w:r>
            <w:r w:rsidRPr="0087716F">
              <w:t>MHz</w:t>
            </w:r>
          </w:p>
          <w:p w14:paraId="7083833B" w14:textId="77777777" w:rsidR="00DD39C7" w:rsidRPr="0087716F" w:rsidRDefault="00DD39C7" w:rsidP="00050044">
            <w:pPr>
              <w:pStyle w:val="TAH"/>
              <w:rPr>
                <w:rFonts w:cs="Arial"/>
              </w:rPr>
            </w:pPr>
            <w:r w:rsidRPr="0087716F">
              <w:t>(dBm)</w:t>
            </w:r>
          </w:p>
        </w:tc>
        <w:tc>
          <w:tcPr>
            <w:tcW w:w="816" w:type="dxa"/>
            <w:vAlign w:val="center"/>
          </w:tcPr>
          <w:p w14:paraId="004E7503" w14:textId="77777777" w:rsidR="00DD39C7" w:rsidRPr="0087716F" w:rsidRDefault="00DD39C7" w:rsidP="00050044">
            <w:pPr>
              <w:pStyle w:val="TAH"/>
            </w:pPr>
            <w:r>
              <w:t>6</w:t>
            </w:r>
            <w:r w:rsidRPr="0087716F">
              <w:t>0MHz</w:t>
            </w:r>
          </w:p>
          <w:p w14:paraId="5CEB956E" w14:textId="77777777" w:rsidR="00DD39C7" w:rsidRPr="0087716F" w:rsidRDefault="00DD39C7" w:rsidP="00050044">
            <w:pPr>
              <w:pStyle w:val="TAH"/>
              <w:rPr>
                <w:rFonts w:cs="Arial"/>
              </w:rPr>
            </w:pPr>
            <w:r w:rsidRPr="0087716F">
              <w:t>(dBm)</w:t>
            </w:r>
          </w:p>
        </w:tc>
        <w:tc>
          <w:tcPr>
            <w:tcW w:w="902" w:type="dxa"/>
            <w:vAlign w:val="center"/>
          </w:tcPr>
          <w:p w14:paraId="54D096A5" w14:textId="77777777" w:rsidR="00DD39C7" w:rsidRPr="0087716F" w:rsidRDefault="00DD39C7" w:rsidP="00050044">
            <w:pPr>
              <w:pStyle w:val="TAH"/>
            </w:pPr>
            <w:r>
              <w:t>8</w:t>
            </w:r>
            <w:r w:rsidRPr="0087716F">
              <w:t>0MHz</w:t>
            </w:r>
          </w:p>
          <w:p w14:paraId="61301F91" w14:textId="77777777" w:rsidR="00DD39C7" w:rsidRPr="0087716F" w:rsidRDefault="00DD39C7" w:rsidP="00050044">
            <w:pPr>
              <w:pStyle w:val="TAH"/>
              <w:rPr>
                <w:rFonts w:cs="Arial"/>
              </w:rPr>
            </w:pPr>
            <w:r w:rsidRPr="0087716F">
              <w:t>(dBm)</w:t>
            </w:r>
          </w:p>
        </w:tc>
        <w:tc>
          <w:tcPr>
            <w:tcW w:w="900" w:type="dxa"/>
            <w:vAlign w:val="center"/>
          </w:tcPr>
          <w:p w14:paraId="0E37DF89" w14:textId="77777777" w:rsidR="00DD39C7" w:rsidRPr="0087716F" w:rsidRDefault="00DD39C7" w:rsidP="00050044">
            <w:pPr>
              <w:pStyle w:val="TAH"/>
            </w:pPr>
            <w:r>
              <w:t>10</w:t>
            </w:r>
            <w:r w:rsidRPr="0087716F">
              <w:t>0MHz</w:t>
            </w:r>
          </w:p>
          <w:p w14:paraId="108746CA" w14:textId="77777777" w:rsidR="00DD39C7" w:rsidRPr="0087716F" w:rsidRDefault="00DD39C7" w:rsidP="00050044">
            <w:pPr>
              <w:pStyle w:val="TAH"/>
              <w:rPr>
                <w:rFonts w:cs="Arial"/>
              </w:rPr>
            </w:pPr>
            <w:r w:rsidRPr="0087716F">
              <w:t>(dBm)</w:t>
            </w:r>
          </w:p>
        </w:tc>
        <w:tc>
          <w:tcPr>
            <w:tcW w:w="851" w:type="dxa"/>
            <w:shd w:val="clear" w:color="auto" w:fill="auto"/>
            <w:vAlign w:val="center"/>
          </w:tcPr>
          <w:p w14:paraId="30B379D1" w14:textId="77777777" w:rsidR="00DD39C7" w:rsidRPr="0087716F" w:rsidRDefault="00DD39C7" w:rsidP="00050044">
            <w:pPr>
              <w:pStyle w:val="TAH"/>
              <w:rPr>
                <w:rFonts w:cs="Arial"/>
              </w:rPr>
            </w:pPr>
            <w:r w:rsidRPr="0087716F">
              <w:rPr>
                <w:rFonts w:cs="Arial"/>
              </w:rPr>
              <w:t>Duplex Mode</w:t>
            </w:r>
          </w:p>
        </w:tc>
      </w:tr>
      <w:tr w:rsidR="00DD39C7" w:rsidRPr="0087716F" w14:paraId="6278AEBC" w14:textId="77777777" w:rsidTr="00050044">
        <w:trPr>
          <w:gridAfter w:val="1"/>
          <w:wAfter w:w="8" w:type="dxa"/>
          <w:trHeight w:val="229"/>
          <w:jc w:val="center"/>
        </w:trPr>
        <w:tc>
          <w:tcPr>
            <w:tcW w:w="923" w:type="dxa"/>
            <w:vMerge w:val="restart"/>
            <w:shd w:val="clear" w:color="auto" w:fill="auto"/>
            <w:vAlign w:val="center"/>
          </w:tcPr>
          <w:p w14:paraId="0B5B61F3" w14:textId="77777777"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14:paraId="4BC96159" w14:textId="77777777"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14:paraId="07A86469" w14:textId="77777777" w:rsidR="00DD39C7" w:rsidRPr="00AA14CF" w:rsidRDefault="00DD39C7" w:rsidP="00050044">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14:paraId="6220B1C9"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14:paraId="1B515B37"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1B2515BD"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78BFB572" w14:textId="77777777" w:rsidR="00DD39C7" w:rsidRPr="002A66D3"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6DA0C2AF"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4B599F8C" w14:textId="77777777" w:rsidR="00DD39C7" w:rsidRPr="00AA14CF" w:rsidRDefault="00DD39C7" w:rsidP="00050044">
            <w:pPr>
              <w:pStyle w:val="TAC"/>
              <w:rPr>
                <w:rFonts w:eastAsia="맑은 고딕" w:cs="Arial"/>
              </w:rPr>
            </w:pPr>
            <w:r w:rsidRPr="00A1115A">
              <w:rPr>
                <w:rFonts w:hint="eastAsia"/>
                <w:lang w:eastAsia="zh-CN"/>
              </w:rPr>
              <w:t>270</w:t>
            </w:r>
          </w:p>
        </w:tc>
        <w:tc>
          <w:tcPr>
            <w:tcW w:w="816" w:type="dxa"/>
          </w:tcPr>
          <w:p w14:paraId="484A8DF5" w14:textId="77777777" w:rsidR="00DD39C7" w:rsidRPr="00AA14CF" w:rsidRDefault="00DD39C7" w:rsidP="00050044">
            <w:pPr>
              <w:pStyle w:val="TAC"/>
              <w:rPr>
                <w:rFonts w:eastAsia="맑은 고딕" w:cs="Arial"/>
              </w:rPr>
            </w:pPr>
            <w:r>
              <w:rPr>
                <w:rFonts w:eastAsia="맑은 고딕" w:cs="Arial" w:hint="eastAsia"/>
              </w:rPr>
              <w:t>N/A</w:t>
            </w:r>
          </w:p>
        </w:tc>
        <w:tc>
          <w:tcPr>
            <w:tcW w:w="902" w:type="dxa"/>
          </w:tcPr>
          <w:p w14:paraId="6F34D082" w14:textId="77777777" w:rsidR="00DD39C7" w:rsidRPr="00AA14CF" w:rsidRDefault="00DD39C7" w:rsidP="00050044">
            <w:pPr>
              <w:pStyle w:val="TAC"/>
              <w:rPr>
                <w:rFonts w:eastAsia="맑은 고딕" w:cs="Arial"/>
              </w:rPr>
            </w:pPr>
            <w:r>
              <w:rPr>
                <w:rFonts w:eastAsia="맑은 고딕" w:cs="Arial" w:hint="eastAsia"/>
              </w:rPr>
              <w:t>N/A</w:t>
            </w:r>
          </w:p>
        </w:tc>
        <w:tc>
          <w:tcPr>
            <w:tcW w:w="900" w:type="dxa"/>
          </w:tcPr>
          <w:p w14:paraId="583009A1" w14:textId="77777777" w:rsidR="00DD39C7" w:rsidRPr="00AA14CF" w:rsidRDefault="00DD39C7" w:rsidP="00050044">
            <w:pPr>
              <w:pStyle w:val="TAC"/>
              <w:rPr>
                <w:rFonts w:eastAsia="맑은 고딕" w:cs="Arial"/>
              </w:rPr>
            </w:pPr>
            <w:r>
              <w:rPr>
                <w:rFonts w:eastAsia="맑은 고딕" w:cs="Arial" w:hint="eastAsia"/>
              </w:rPr>
              <w:t>N/A</w:t>
            </w:r>
          </w:p>
        </w:tc>
        <w:tc>
          <w:tcPr>
            <w:tcW w:w="851" w:type="dxa"/>
            <w:vMerge w:val="restart"/>
            <w:shd w:val="clear" w:color="auto" w:fill="auto"/>
            <w:vAlign w:val="center"/>
          </w:tcPr>
          <w:p w14:paraId="45EE4FD0" w14:textId="77777777" w:rsidR="00DD39C7" w:rsidRPr="0087716F" w:rsidRDefault="00DD39C7" w:rsidP="00050044">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14:paraId="45D57147" w14:textId="77777777" w:rsidTr="00050044">
        <w:trPr>
          <w:gridAfter w:val="1"/>
          <w:wAfter w:w="8" w:type="dxa"/>
          <w:trHeight w:val="229"/>
          <w:jc w:val="center"/>
        </w:trPr>
        <w:tc>
          <w:tcPr>
            <w:tcW w:w="923" w:type="dxa"/>
            <w:vMerge/>
            <w:shd w:val="clear" w:color="auto" w:fill="auto"/>
            <w:vAlign w:val="center"/>
          </w:tcPr>
          <w:p w14:paraId="4AD449C6" w14:textId="77777777" w:rsidR="00DD39C7" w:rsidRPr="0087716F" w:rsidRDefault="00DD39C7" w:rsidP="00050044">
            <w:pPr>
              <w:pStyle w:val="TAC"/>
              <w:rPr>
                <w:rFonts w:cs="Arial"/>
                <w:lang w:eastAsia="zh-CN"/>
              </w:rPr>
            </w:pPr>
          </w:p>
        </w:tc>
        <w:tc>
          <w:tcPr>
            <w:tcW w:w="827" w:type="dxa"/>
            <w:vMerge/>
          </w:tcPr>
          <w:p w14:paraId="4D1F04D9" w14:textId="77777777" w:rsidR="00DD39C7" w:rsidRPr="0087716F" w:rsidRDefault="00DD39C7" w:rsidP="00050044">
            <w:pPr>
              <w:pStyle w:val="TAC"/>
              <w:rPr>
                <w:rFonts w:cs="Arial"/>
                <w:szCs w:val="18"/>
              </w:rPr>
            </w:pPr>
          </w:p>
        </w:tc>
        <w:tc>
          <w:tcPr>
            <w:tcW w:w="653" w:type="dxa"/>
            <w:gridSpan w:val="2"/>
            <w:vMerge/>
          </w:tcPr>
          <w:p w14:paraId="3A09E375" w14:textId="77777777" w:rsidR="00DD39C7" w:rsidRPr="0087716F" w:rsidRDefault="00DD39C7" w:rsidP="00050044">
            <w:pPr>
              <w:pStyle w:val="TAC"/>
              <w:rPr>
                <w:rFonts w:cs="Arial"/>
                <w:szCs w:val="18"/>
              </w:rPr>
            </w:pPr>
          </w:p>
        </w:tc>
        <w:tc>
          <w:tcPr>
            <w:tcW w:w="666" w:type="dxa"/>
            <w:shd w:val="clear" w:color="auto" w:fill="auto"/>
            <w:vAlign w:val="center"/>
          </w:tcPr>
          <w:p w14:paraId="2867C530"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14:paraId="3004996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B7EE66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0E58F3C7"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58CD949"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14:paraId="07787DA5" w14:textId="77777777"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14:paraId="3478D84B" w14:textId="77777777" w:rsidR="00DD39C7" w:rsidRPr="0087716F" w:rsidRDefault="00DD39C7" w:rsidP="00050044">
            <w:pPr>
              <w:pStyle w:val="TAC"/>
              <w:rPr>
                <w:rFonts w:cs="Arial"/>
                <w:lang w:eastAsia="zh-CN"/>
              </w:rPr>
            </w:pPr>
            <w:r w:rsidRPr="00A1115A">
              <w:rPr>
                <w:rFonts w:hint="eastAsia"/>
                <w:lang w:eastAsia="zh-CN"/>
              </w:rPr>
              <w:t>162</w:t>
            </w:r>
          </w:p>
        </w:tc>
        <w:tc>
          <w:tcPr>
            <w:tcW w:w="902" w:type="dxa"/>
          </w:tcPr>
          <w:p w14:paraId="1B0E7550" w14:textId="77777777"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14:paraId="14B73D28" w14:textId="77777777"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54B1D8C2" w14:textId="77777777" w:rsidR="00DD39C7" w:rsidRPr="0087716F" w:rsidRDefault="00DD39C7" w:rsidP="00050044">
            <w:pPr>
              <w:pStyle w:val="TAC"/>
              <w:rPr>
                <w:rFonts w:cs="Arial"/>
                <w:lang w:eastAsia="zh-CN"/>
              </w:rPr>
            </w:pPr>
          </w:p>
        </w:tc>
      </w:tr>
      <w:tr w:rsidR="00DD39C7" w:rsidRPr="0087716F" w14:paraId="594E3FEC" w14:textId="77777777" w:rsidTr="00050044">
        <w:trPr>
          <w:gridAfter w:val="1"/>
          <w:wAfter w:w="8" w:type="dxa"/>
          <w:trHeight w:val="229"/>
          <w:jc w:val="center"/>
        </w:trPr>
        <w:tc>
          <w:tcPr>
            <w:tcW w:w="923" w:type="dxa"/>
            <w:vMerge/>
            <w:shd w:val="clear" w:color="auto" w:fill="auto"/>
            <w:vAlign w:val="center"/>
          </w:tcPr>
          <w:p w14:paraId="286792BA" w14:textId="77777777" w:rsidR="00DD39C7" w:rsidRPr="0087716F" w:rsidRDefault="00DD39C7" w:rsidP="00050044">
            <w:pPr>
              <w:pStyle w:val="TAC"/>
              <w:rPr>
                <w:rFonts w:cs="Arial"/>
                <w:lang w:eastAsia="zh-CN"/>
              </w:rPr>
            </w:pPr>
          </w:p>
        </w:tc>
        <w:tc>
          <w:tcPr>
            <w:tcW w:w="827" w:type="dxa"/>
            <w:vMerge/>
          </w:tcPr>
          <w:p w14:paraId="2874AC8F" w14:textId="77777777" w:rsidR="00DD39C7" w:rsidRPr="0087716F" w:rsidRDefault="00DD39C7" w:rsidP="00050044">
            <w:pPr>
              <w:pStyle w:val="TAC"/>
              <w:rPr>
                <w:rFonts w:cs="Arial"/>
                <w:szCs w:val="18"/>
              </w:rPr>
            </w:pPr>
          </w:p>
        </w:tc>
        <w:tc>
          <w:tcPr>
            <w:tcW w:w="653" w:type="dxa"/>
            <w:gridSpan w:val="2"/>
            <w:vMerge/>
          </w:tcPr>
          <w:p w14:paraId="1F0CAC43" w14:textId="77777777" w:rsidR="00DD39C7" w:rsidRPr="0087716F" w:rsidRDefault="00DD39C7" w:rsidP="00050044">
            <w:pPr>
              <w:pStyle w:val="TAC"/>
              <w:rPr>
                <w:rFonts w:cs="Arial"/>
                <w:szCs w:val="18"/>
              </w:rPr>
            </w:pPr>
          </w:p>
        </w:tc>
        <w:tc>
          <w:tcPr>
            <w:tcW w:w="666" w:type="dxa"/>
            <w:shd w:val="clear" w:color="auto" w:fill="auto"/>
            <w:vAlign w:val="center"/>
          </w:tcPr>
          <w:p w14:paraId="443956AA"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14:paraId="66BE86C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6467EE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497E42BF"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BD37E65"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12" w:type="dxa"/>
          </w:tcPr>
          <w:p w14:paraId="4BA49679" w14:textId="77777777"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14:paraId="042D7920" w14:textId="77777777"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14:paraId="5F8C79F2" w14:textId="77777777"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14:paraId="2B2F1108" w14:textId="77777777"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14:paraId="47AD2AC2" w14:textId="77777777" w:rsidR="00DD39C7" w:rsidRPr="0087716F" w:rsidRDefault="00DD39C7" w:rsidP="00050044">
            <w:pPr>
              <w:pStyle w:val="TAC"/>
              <w:rPr>
                <w:rFonts w:cs="Arial"/>
                <w:lang w:eastAsia="zh-CN"/>
              </w:rPr>
            </w:pPr>
          </w:p>
        </w:tc>
      </w:tr>
    </w:tbl>
    <w:p w14:paraId="29F72CB5" w14:textId="77777777" w:rsidR="00DD39C7" w:rsidRPr="006B1C9C" w:rsidRDefault="00DD39C7" w:rsidP="006B1C9C">
      <w:pPr>
        <w:rPr>
          <w:rFonts w:eastAsia="맑은 고딕"/>
          <w:color w:val="0066FF"/>
        </w:rPr>
      </w:pPr>
    </w:p>
    <w:p w14:paraId="0A7AEBC8" w14:textId="77777777"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proofErr w:type="gramStart"/>
      <w:r>
        <w:t>Tx</w:t>
      </w:r>
      <w:proofErr w:type="gramEnd"/>
      <w:r>
        <w:t xml:space="preserve">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76ADBD01" w14:textId="77777777" w:rsidTr="00050044">
        <w:trPr>
          <w:trHeight w:val="229"/>
          <w:jc w:val="center"/>
        </w:trPr>
        <w:tc>
          <w:tcPr>
            <w:tcW w:w="1736" w:type="dxa"/>
            <w:gridSpan w:val="2"/>
          </w:tcPr>
          <w:p w14:paraId="28B40AD6" w14:textId="77777777" w:rsidR="00DD39C7" w:rsidRPr="0087716F" w:rsidRDefault="00DD39C7" w:rsidP="00050044">
            <w:pPr>
              <w:pStyle w:val="TAH"/>
              <w:rPr>
                <w:rFonts w:cs="Arial"/>
              </w:rPr>
            </w:pPr>
            <w:r>
              <w:t>Intra-band con-current</w:t>
            </w:r>
            <w:r w:rsidRPr="0087716F">
              <w:t xml:space="preserve"> V2X Band</w:t>
            </w:r>
          </w:p>
        </w:tc>
        <w:tc>
          <w:tcPr>
            <w:tcW w:w="9037" w:type="dxa"/>
            <w:gridSpan w:val="12"/>
          </w:tcPr>
          <w:p w14:paraId="1E10698B"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2FA794F" w14:textId="77777777" w:rsidTr="00050044">
        <w:trPr>
          <w:gridAfter w:val="1"/>
          <w:wAfter w:w="8" w:type="dxa"/>
          <w:trHeight w:val="377"/>
          <w:jc w:val="center"/>
        </w:trPr>
        <w:tc>
          <w:tcPr>
            <w:tcW w:w="955" w:type="dxa"/>
            <w:shd w:val="clear" w:color="auto" w:fill="auto"/>
            <w:vAlign w:val="center"/>
          </w:tcPr>
          <w:p w14:paraId="0238C275"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5688B5FB"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14:paraId="55BA2FDB" w14:textId="77777777" w:rsidR="00DD39C7" w:rsidRPr="0087716F" w:rsidRDefault="00DD39C7" w:rsidP="00050044">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14:paraId="62CAD4F3"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A5859CD"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A79DA0D"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3FAEF0A0"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3552040A"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789" w:type="dxa"/>
            <w:vAlign w:val="center"/>
          </w:tcPr>
          <w:p w14:paraId="2671CC46" w14:textId="77777777" w:rsidR="00DD39C7" w:rsidRPr="0087716F" w:rsidRDefault="00DD39C7" w:rsidP="00050044">
            <w:pPr>
              <w:pStyle w:val="TAH"/>
            </w:pPr>
            <w:r>
              <w:t>50</w:t>
            </w:r>
            <w:r w:rsidRPr="0087716F">
              <w:t>MHz</w:t>
            </w:r>
          </w:p>
          <w:p w14:paraId="76B66EB2" w14:textId="77777777" w:rsidR="00DD39C7" w:rsidRPr="0087716F" w:rsidRDefault="00DD39C7" w:rsidP="00050044">
            <w:pPr>
              <w:pStyle w:val="TAH"/>
              <w:rPr>
                <w:rFonts w:cs="Arial"/>
              </w:rPr>
            </w:pPr>
            <w:r w:rsidRPr="0087716F">
              <w:t>(dBm)</w:t>
            </w:r>
          </w:p>
        </w:tc>
        <w:tc>
          <w:tcPr>
            <w:tcW w:w="816" w:type="dxa"/>
            <w:vAlign w:val="center"/>
          </w:tcPr>
          <w:p w14:paraId="4FC197A0" w14:textId="77777777" w:rsidR="00DD39C7" w:rsidRPr="0087716F" w:rsidRDefault="00DD39C7" w:rsidP="00050044">
            <w:pPr>
              <w:pStyle w:val="TAH"/>
            </w:pPr>
            <w:r>
              <w:t>6</w:t>
            </w:r>
            <w:r w:rsidRPr="0087716F">
              <w:t>0MHz</w:t>
            </w:r>
          </w:p>
          <w:p w14:paraId="50E2C3CB" w14:textId="77777777" w:rsidR="00DD39C7" w:rsidRPr="0087716F" w:rsidRDefault="00DD39C7" w:rsidP="00050044">
            <w:pPr>
              <w:pStyle w:val="TAH"/>
              <w:rPr>
                <w:rFonts w:cs="Arial"/>
              </w:rPr>
            </w:pPr>
            <w:r w:rsidRPr="0087716F">
              <w:t>(dBm)</w:t>
            </w:r>
          </w:p>
        </w:tc>
        <w:tc>
          <w:tcPr>
            <w:tcW w:w="906" w:type="dxa"/>
            <w:vAlign w:val="center"/>
          </w:tcPr>
          <w:p w14:paraId="267E2774" w14:textId="77777777" w:rsidR="00DD39C7" w:rsidRPr="0087716F" w:rsidRDefault="00DD39C7" w:rsidP="00050044">
            <w:pPr>
              <w:pStyle w:val="TAH"/>
            </w:pPr>
            <w:r>
              <w:t>8</w:t>
            </w:r>
            <w:r w:rsidRPr="0087716F">
              <w:t>0MHz</w:t>
            </w:r>
          </w:p>
          <w:p w14:paraId="50BC4569" w14:textId="77777777" w:rsidR="00DD39C7" w:rsidRPr="0087716F" w:rsidRDefault="00DD39C7" w:rsidP="00050044">
            <w:pPr>
              <w:pStyle w:val="TAH"/>
              <w:rPr>
                <w:rFonts w:cs="Arial"/>
              </w:rPr>
            </w:pPr>
            <w:r w:rsidRPr="0087716F">
              <w:t>(dBm)</w:t>
            </w:r>
          </w:p>
        </w:tc>
        <w:tc>
          <w:tcPr>
            <w:tcW w:w="903" w:type="dxa"/>
            <w:vAlign w:val="center"/>
          </w:tcPr>
          <w:p w14:paraId="61BFB6CB" w14:textId="77777777" w:rsidR="00DD39C7" w:rsidRPr="0087716F" w:rsidRDefault="00DD39C7" w:rsidP="00050044">
            <w:pPr>
              <w:pStyle w:val="TAH"/>
            </w:pPr>
            <w:r>
              <w:t>10</w:t>
            </w:r>
            <w:r w:rsidRPr="0087716F">
              <w:t>0MHz</w:t>
            </w:r>
          </w:p>
          <w:p w14:paraId="12D467EF" w14:textId="77777777" w:rsidR="00DD39C7" w:rsidRPr="0087716F" w:rsidRDefault="00DD39C7" w:rsidP="00050044">
            <w:pPr>
              <w:pStyle w:val="TAH"/>
              <w:rPr>
                <w:rFonts w:cs="Arial"/>
              </w:rPr>
            </w:pPr>
            <w:r w:rsidRPr="0087716F">
              <w:t>(dBm)</w:t>
            </w:r>
          </w:p>
        </w:tc>
        <w:tc>
          <w:tcPr>
            <w:tcW w:w="853" w:type="dxa"/>
            <w:shd w:val="clear" w:color="auto" w:fill="auto"/>
            <w:vAlign w:val="center"/>
          </w:tcPr>
          <w:p w14:paraId="79A3FBA9" w14:textId="77777777" w:rsidR="00DD39C7" w:rsidRPr="0087716F" w:rsidRDefault="00DD39C7" w:rsidP="00050044">
            <w:pPr>
              <w:pStyle w:val="TAH"/>
              <w:rPr>
                <w:rFonts w:cs="Arial"/>
              </w:rPr>
            </w:pPr>
            <w:r w:rsidRPr="0087716F">
              <w:rPr>
                <w:rFonts w:cs="Arial"/>
              </w:rPr>
              <w:t>Duplex Mode</w:t>
            </w:r>
          </w:p>
        </w:tc>
      </w:tr>
      <w:tr w:rsidR="00DD39C7" w:rsidRPr="0087716F" w14:paraId="4E4EAB9F" w14:textId="77777777" w:rsidTr="00050044">
        <w:trPr>
          <w:trHeight w:val="229"/>
          <w:jc w:val="center"/>
        </w:trPr>
        <w:tc>
          <w:tcPr>
            <w:tcW w:w="955" w:type="dxa"/>
            <w:vMerge w:val="restart"/>
            <w:shd w:val="clear" w:color="auto" w:fill="auto"/>
            <w:vAlign w:val="center"/>
          </w:tcPr>
          <w:p w14:paraId="7E0C895D" w14:textId="77777777"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14:paraId="41FEA16E" w14:textId="77777777"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14:paraId="6083E17C" w14:textId="77777777" w:rsidR="00DD39C7" w:rsidRPr="00ED1BCF" w:rsidRDefault="00DD39C7" w:rsidP="00050044">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14:paraId="3E6E3ACC"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14:paraId="25D27B67" w14:textId="77777777" w:rsidR="00DD39C7" w:rsidRPr="0087716F" w:rsidRDefault="00DD39C7" w:rsidP="00050044">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14:paraId="16D4E959" w14:textId="77777777" w:rsidR="00DD39C7" w:rsidRPr="0087716F" w:rsidRDefault="00DD39C7" w:rsidP="00050044">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14:paraId="0108C763" w14:textId="77777777"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14:paraId="48D5E274"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505D4C8A" w14:textId="77777777" w:rsidR="00DD39C7" w:rsidRPr="0087716F" w:rsidRDefault="00DD39C7" w:rsidP="00050044">
            <w:pPr>
              <w:pStyle w:val="TAC"/>
              <w:rPr>
                <w:rFonts w:eastAsia="맑은 고딕" w:cs="Arial"/>
              </w:rPr>
            </w:pPr>
            <w:r>
              <w:rPr>
                <w:rFonts w:eastAsia="맑은 고딕"/>
              </w:rPr>
              <w:t>N/A</w:t>
            </w:r>
          </w:p>
        </w:tc>
        <w:tc>
          <w:tcPr>
            <w:tcW w:w="816" w:type="dxa"/>
            <w:vAlign w:val="center"/>
          </w:tcPr>
          <w:p w14:paraId="264E2B9E" w14:textId="77777777" w:rsidR="00DD39C7" w:rsidRPr="0087716F" w:rsidRDefault="00DD39C7" w:rsidP="00050044">
            <w:pPr>
              <w:pStyle w:val="TAC"/>
              <w:rPr>
                <w:rFonts w:eastAsia="맑은 고딕" w:cs="Arial"/>
              </w:rPr>
            </w:pPr>
            <w:r>
              <w:rPr>
                <w:rFonts w:hint="eastAsia"/>
              </w:rPr>
              <w:t>N/A</w:t>
            </w:r>
          </w:p>
        </w:tc>
        <w:tc>
          <w:tcPr>
            <w:tcW w:w="906" w:type="dxa"/>
          </w:tcPr>
          <w:p w14:paraId="1FEC0BF1" w14:textId="77777777" w:rsidR="00DD39C7" w:rsidRPr="0087716F" w:rsidRDefault="00DD39C7" w:rsidP="00050044">
            <w:pPr>
              <w:pStyle w:val="TAC"/>
              <w:rPr>
                <w:rFonts w:eastAsia="맑은 고딕" w:cs="Arial"/>
              </w:rPr>
            </w:pPr>
            <w:r w:rsidRPr="00ED1BCF">
              <w:rPr>
                <w:rFonts w:eastAsia="맑은 고딕" w:hint="eastAsia"/>
              </w:rPr>
              <w:t>N/A</w:t>
            </w:r>
          </w:p>
        </w:tc>
        <w:tc>
          <w:tcPr>
            <w:tcW w:w="903" w:type="dxa"/>
          </w:tcPr>
          <w:p w14:paraId="3D92D13A" w14:textId="77777777" w:rsidR="00DD39C7" w:rsidRPr="0087716F" w:rsidRDefault="00DD39C7" w:rsidP="00050044">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14:paraId="44716C25" w14:textId="77777777" w:rsidR="00DD39C7" w:rsidRPr="0087716F" w:rsidRDefault="00DD39C7" w:rsidP="00050044">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14:paraId="15015743" w14:textId="77777777" w:rsidTr="00050044">
        <w:trPr>
          <w:trHeight w:val="229"/>
          <w:jc w:val="center"/>
        </w:trPr>
        <w:tc>
          <w:tcPr>
            <w:tcW w:w="955" w:type="dxa"/>
            <w:vMerge/>
            <w:shd w:val="clear" w:color="auto" w:fill="auto"/>
            <w:vAlign w:val="center"/>
          </w:tcPr>
          <w:p w14:paraId="3B1AC6FB" w14:textId="77777777" w:rsidR="00DD39C7" w:rsidRPr="0087716F" w:rsidRDefault="00DD39C7" w:rsidP="00050044">
            <w:pPr>
              <w:pStyle w:val="TAC"/>
              <w:rPr>
                <w:rFonts w:cs="Arial"/>
                <w:lang w:eastAsia="zh-CN"/>
              </w:rPr>
            </w:pPr>
          </w:p>
        </w:tc>
        <w:tc>
          <w:tcPr>
            <w:tcW w:w="781" w:type="dxa"/>
            <w:vMerge/>
          </w:tcPr>
          <w:p w14:paraId="0D506B52" w14:textId="77777777" w:rsidR="00DD39C7" w:rsidRPr="0087716F" w:rsidRDefault="00DD39C7" w:rsidP="00050044">
            <w:pPr>
              <w:pStyle w:val="TAC"/>
              <w:rPr>
                <w:rFonts w:cs="Arial"/>
                <w:szCs w:val="18"/>
              </w:rPr>
            </w:pPr>
          </w:p>
        </w:tc>
        <w:tc>
          <w:tcPr>
            <w:tcW w:w="693" w:type="dxa"/>
            <w:vMerge/>
          </w:tcPr>
          <w:p w14:paraId="6131DDFD" w14:textId="77777777" w:rsidR="00DD39C7" w:rsidRPr="0087716F" w:rsidRDefault="00DD39C7" w:rsidP="00050044">
            <w:pPr>
              <w:pStyle w:val="TAC"/>
              <w:rPr>
                <w:rFonts w:cs="Arial"/>
                <w:szCs w:val="18"/>
              </w:rPr>
            </w:pPr>
          </w:p>
        </w:tc>
        <w:tc>
          <w:tcPr>
            <w:tcW w:w="672" w:type="dxa"/>
            <w:shd w:val="clear" w:color="auto" w:fill="auto"/>
            <w:vAlign w:val="center"/>
          </w:tcPr>
          <w:p w14:paraId="511E0B66"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14:paraId="08A835C1" w14:textId="77777777" w:rsidR="00DD39C7" w:rsidRPr="0087716F" w:rsidRDefault="00DD39C7" w:rsidP="00050044">
            <w:pPr>
              <w:pStyle w:val="TAC"/>
              <w:rPr>
                <w:rFonts w:eastAsia="맑은 고딕" w:cs="Arial"/>
              </w:rPr>
            </w:pPr>
            <w:r w:rsidRPr="0087716F">
              <w:rPr>
                <w:rFonts w:eastAsia="맑은 고딕" w:cs="Arial"/>
              </w:rPr>
              <w:t>24</w:t>
            </w:r>
          </w:p>
        </w:tc>
        <w:tc>
          <w:tcPr>
            <w:tcW w:w="854" w:type="dxa"/>
            <w:shd w:val="clear" w:color="auto" w:fill="auto"/>
            <w:vAlign w:val="center"/>
          </w:tcPr>
          <w:p w14:paraId="3822DD98"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14:paraId="2C9BD7B4" w14:textId="77777777" w:rsidR="00DD39C7" w:rsidRPr="0087716F" w:rsidRDefault="00DD39C7" w:rsidP="00050044">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14:paraId="71AED2CE"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14:paraId="5ADA0E70"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7A68C436" w14:textId="77777777" w:rsidR="00DD39C7" w:rsidRPr="0087716F" w:rsidRDefault="00DD39C7" w:rsidP="00050044">
            <w:pPr>
              <w:pStyle w:val="TAC"/>
              <w:rPr>
                <w:rFonts w:cs="Arial"/>
                <w:lang w:eastAsia="zh-CN"/>
              </w:rPr>
            </w:pPr>
            <w:r>
              <w:rPr>
                <w:rFonts w:hint="eastAsia"/>
              </w:rPr>
              <w:t>N/A</w:t>
            </w:r>
          </w:p>
        </w:tc>
        <w:tc>
          <w:tcPr>
            <w:tcW w:w="906" w:type="dxa"/>
          </w:tcPr>
          <w:p w14:paraId="203C508B"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44EAA0F7"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782DED9B" w14:textId="77777777" w:rsidR="00DD39C7" w:rsidRPr="0087716F" w:rsidRDefault="00DD39C7" w:rsidP="00050044">
            <w:pPr>
              <w:pStyle w:val="TAC"/>
              <w:rPr>
                <w:rFonts w:cs="Arial"/>
                <w:lang w:eastAsia="zh-CN"/>
              </w:rPr>
            </w:pPr>
          </w:p>
        </w:tc>
      </w:tr>
      <w:tr w:rsidR="00DD39C7" w:rsidRPr="0087716F" w14:paraId="5C25401F" w14:textId="77777777" w:rsidTr="00050044">
        <w:trPr>
          <w:trHeight w:val="229"/>
          <w:jc w:val="center"/>
        </w:trPr>
        <w:tc>
          <w:tcPr>
            <w:tcW w:w="955" w:type="dxa"/>
            <w:vMerge/>
            <w:shd w:val="clear" w:color="auto" w:fill="auto"/>
            <w:vAlign w:val="center"/>
          </w:tcPr>
          <w:p w14:paraId="6F7D53DE" w14:textId="77777777" w:rsidR="00DD39C7" w:rsidRPr="0087716F" w:rsidRDefault="00DD39C7" w:rsidP="00050044">
            <w:pPr>
              <w:pStyle w:val="TAC"/>
              <w:rPr>
                <w:rFonts w:cs="Arial"/>
                <w:lang w:eastAsia="zh-CN"/>
              </w:rPr>
            </w:pPr>
          </w:p>
        </w:tc>
        <w:tc>
          <w:tcPr>
            <w:tcW w:w="781" w:type="dxa"/>
            <w:vMerge/>
          </w:tcPr>
          <w:p w14:paraId="36076422" w14:textId="77777777" w:rsidR="00DD39C7" w:rsidRPr="0087716F" w:rsidRDefault="00DD39C7" w:rsidP="00050044">
            <w:pPr>
              <w:pStyle w:val="TAC"/>
              <w:rPr>
                <w:rFonts w:cs="Arial"/>
                <w:szCs w:val="18"/>
              </w:rPr>
            </w:pPr>
          </w:p>
        </w:tc>
        <w:tc>
          <w:tcPr>
            <w:tcW w:w="693" w:type="dxa"/>
            <w:vMerge/>
          </w:tcPr>
          <w:p w14:paraId="54994930" w14:textId="77777777" w:rsidR="00DD39C7" w:rsidRPr="0087716F" w:rsidRDefault="00DD39C7" w:rsidP="00050044">
            <w:pPr>
              <w:pStyle w:val="TAC"/>
              <w:rPr>
                <w:rFonts w:cs="Arial"/>
                <w:szCs w:val="18"/>
              </w:rPr>
            </w:pPr>
          </w:p>
        </w:tc>
        <w:tc>
          <w:tcPr>
            <w:tcW w:w="672" w:type="dxa"/>
            <w:shd w:val="clear" w:color="auto" w:fill="auto"/>
            <w:vAlign w:val="center"/>
          </w:tcPr>
          <w:p w14:paraId="1799924D"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14:paraId="798E61F8" w14:textId="77777777" w:rsidR="00DD39C7" w:rsidRPr="0087716F" w:rsidRDefault="00DD39C7" w:rsidP="00050044">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14:paraId="66516AAA" w14:textId="77777777" w:rsidR="00DD39C7" w:rsidRPr="0087716F" w:rsidRDefault="00DD39C7" w:rsidP="00050044">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14:paraId="5C75FA76" w14:textId="77777777" w:rsidR="00DD39C7" w:rsidRPr="0087716F" w:rsidRDefault="00DD39C7" w:rsidP="00050044">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14:paraId="351660A0"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785" w:type="dxa"/>
          </w:tcPr>
          <w:p w14:paraId="3685B936"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431F135A" w14:textId="77777777" w:rsidR="00DD39C7" w:rsidRPr="0087716F" w:rsidRDefault="00DD39C7" w:rsidP="00050044">
            <w:pPr>
              <w:pStyle w:val="TAC"/>
              <w:rPr>
                <w:rFonts w:cs="Arial"/>
                <w:lang w:eastAsia="zh-CN"/>
              </w:rPr>
            </w:pPr>
            <w:r>
              <w:rPr>
                <w:rFonts w:hint="eastAsia"/>
              </w:rPr>
              <w:t>N/A</w:t>
            </w:r>
          </w:p>
        </w:tc>
        <w:tc>
          <w:tcPr>
            <w:tcW w:w="906" w:type="dxa"/>
          </w:tcPr>
          <w:p w14:paraId="1A362928"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2AD5A59F"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613F802E" w14:textId="77777777" w:rsidR="00DD39C7" w:rsidRPr="0087716F" w:rsidRDefault="00DD39C7" w:rsidP="00050044">
            <w:pPr>
              <w:pStyle w:val="TAC"/>
              <w:rPr>
                <w:rFonts w:cs="Arial"/>
                <w:lang w:eastAsia="zh-CN"/>
              </w:rPr>
            </w:pPr>
          </w:p>
        </w:tc>
      </w:tr>
    </w:tbl>
    <w:p w14:paraId="1C19D62E" w14:textId="77777777" w:rsidR="00DD39C7" w:rsidRPr="006B1C9C" w:rsidRDefault="00DD39C7" w:rsidP="006B1C9C">
      <w:pPr>
        <w:rPr>
          <w:rFonts w:eastAsia="맑은 고딕"/>
          <w:color w:val="0066FF"/>
        </w:rPr>
      </w:pPr>
    </w:p>
    <w:p w14:paraId="263A7249" w14:textId="77777777" w:rsidR="00DD39C7" w:rsidRDefault="00DD39C7" w:rsidP="00DD39C7">
      <w:pPr>
        <w:pStyle w:val="5"/>
        <w:rPr>
          <w:sz w:val="24"/>
        </w:rPr>
      </w:pPr>
      <w:bookmarkStart w:id="462" w:name="_Toc97036101"/>
      <w:bookmarkStart w:id="463" w:name="_Toc97036468"/>
      <w:bookmarkStart w:id="464" w:name="_Toc103900477"/>
      <w:r>
        <w:rPr>
          <w:sz w:val="24"/>
        </w:rPr>
        <w:t>5.2.4.3.2 Maximum input level</w:t>
      </w:r>
      <w:bookmarkEnd w:id="462"/>
      <w:bookmarkEnd w:id="463"/>
      <w:bookmarkEnd w:id="464"/>
      <w:r>
        <w:rPr>
          <w:sz w:val="24"/>
        </w:rPr>
        <w:t xml:space="preserve"> </w:t>
      </w:r>
    </w:p>
    <w:p w14:paraId="2B3F309D"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46FFE693" w14:textId="423C9BC4" w:rsidR="00DD39C7" w:rsidRPr="00935C94" w:rsidRDefault="00DD39C7" w:rsidP="006B1C9C">
      <w:pPr>
        <w:rPr>
          <w:rFonts w:eastAsia="맑은 고딕"/>
          <w:i/>
          <w:color w:val="0066FF"/>
        </w:rPr>
      </w:pPr>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623D7742" w14:textId="77777777" w:rsidR="00DD39C7" w:rsidRPr="00F326A2" w:rsidRDefault="00DD39C7" w:rsidP="00DD39C7">
      <w:pPr>
        <w:pStyle w:val="5"/>
        <w:rPr>
          <w:sz w:val="24"/>
        </w:rPr>
      </w:pPr>
      <w:bookmarkStart w:id="465" w:name="_Toc21344464"/>
      <w:bookmarkStart w:id="466" w:name="_Toc29801952"/>
      <w:bookmarkStart w:id="467" w:name="_Toc29802376"/>
      <w:bookmarkStart w:id="468" w:name="_Toc29803001"/>
      <w:bookmarkStart w:id="469" w:name="_Toc36107743"/>
      <w:bookmarkStart w:id="470" w:name="_Toc37251517"/>
      <w:bookmarkStart w:id="471" w:name="_Toc45888433"/>
      <w:bookmarkStart w:id="472" w:name="_Toc45889032"/>
      <w:bookmarkStart w:id="473" w:name="_Toc61367758"/>
      <w:bookmarkStart w:id="474" w:name="_Toc61373141"/>
      <w:bookmarkStart w:id="475" w:name="_Toc68231091"/>
      <w:bookmarkStart w:id="476" w:name="_Toc97036102"/>
      <w:bookmarkStart w:id="477" w:name="_Toc97036469"/>
      <w:bookmarkStart w:id="478" w:name="_Toc103900478"/>
      <w:r w:rsidRPr="00F326A2">
        <w:rPr>
          <w:sz w:val="24"/>
        </w:rPr>
        <w:t>5.2.4.3.3</w:t>
      </w:r>
      <w:r>
        <w:rPr>
          <w:sz w:val="24"/>
        </w:rPr>
        <w:t xml:space="preserve"> </w:t>
      </w:r>
      <w:r w:rsidRPr="00F326A2">
        <w:rPr>
          <w:sz w:val="24"/>
        </w:rPr>
        <w:t>Adjacent channel selectivity</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6B15015B"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39485D82" w14:textId="3702FDCE"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83816CD" w14:textId="77777777" w:rsidR="00DD39C7" w:rsidRDefault="00DD39C7" w:rsidP="00DD39C7">
      <w:pPr>
        <w:pStyle w:val="5"/>
        <w:rPr>
          <w:sz w:val="24"/>
        </w:rPr>
      </w:pPr>
      <w:bookmarkStart w:id="479" w:name="_Toc97036103"/>
      <w:bookmarkStart w:id="480" w:name="_Toc97036470"/>
      <w:bookmarkStart w:id="481" w:name="_Toc103900479"/>
      <w:r>
        <w:rPr>
          <w:sz w:val="24"/>
        </w:rPr>
        <w:t>5.2.4.3.4 Blocking characteristics</w:t>
      </w:r>
      <w:bookmarkEnd w:id="479"/>
      <w:bookmarkEnd w:id="480"/>
      <w:bookmarkEnd w:id="481"/>
    </w:p>
    <w:p w14:paraId="0ACF7065" w14:textId="77777777" w:rsidR="00DD39C7" w:rsidRPr="00A1115A" w:rsidRDefault="00DD39C7" w:rsidP="00DD39C7">
      <w:pPr>
        <w:pStyle w:val="6"/>
      </w:pPr>
      <w:bookmarkStart w:id="482" w:name="_Toc97036104"/>
      <w:bookmarkStart w:id="483" w:name="_Toc97036471"/>
      <w:bookmarkStart w:id="484" w:name="_Toc103900480"/>
      <w:r>
        <w:t>5.2.4.3.4</w:t>
      </w:r>
      <w:r w:rsidRPr="00A1115A">
        <w:t>.1</w:t>
      </w:r>
      <w:r w:rsidRPr="00A1115A">
        <w:tab/>
      </w:r>
      <w:r>
        <w:t>In-band blocking requirements</w:t>
      </w:r>
      <w:bookmarkEnd w:id="482"/>
      <w:bookmarkEnd w:id="483"/>
      <w:bookmarkEnd w:id="484"/>
    </w:p>
    <w:p w14:paraId="531795D4"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69EC16C8" w14:textId="67CEA028"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132ECD2" w14:textId="77777777" w:rsidR="00DD39C7" w:rsidRPr="00A1115A" w:rsidRDefault="00DD39C7" w:rsidP="00DD39C7">
      <w:pPr>
        <w:pStyle w:val="6"/>
      </w:pPr>
      <w:bookmarkStart w:id="485" w:name="_Toc97036105"/>
      <w:bookmarkStart w:id="486" w:name="_Toc97036472"/>
      <w:bookmarkStart w:id="487" w:name="_Toc103900481"/>
      <w:r>
        <w:t>5.2.4.3.4.2</w:t>
      </w:r>
      <w:r w:rsidRPr="00A1115A">
        <w:tab/>
      </w:r>
      <w:r>
        <w:t>Out-of-band blocking requirements</w:t>
      </w:r>
      <w:bookmarkEnd w:id="485"/>
      <w:bookmarkEnd w:id="486"/>
      <w:bookmarkEnd w:id="487"/>
    </w:p>
    <w:p w14:paraId="39B3F8ED"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5A69F2BA" w14:textId="6C464D26"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D91A0DD" w14:textId="77777777" w:rsidR="00DD39C7" w:rsidRPr="00A1115A" w:rsidRDefault="00DD39C7" w:rsidP="00DD39C7">
      <w:pPr>
        <w:pStyle w:val="6"/>
      </w:pPr>
      <w:bookmarkStart w:id="488" w:name="_Toc97036106"/>
      <w:bookmarkStart w:id="489" w:name="_Toc97036473"/>
      <w:bookmarkStart w:id="490" w:name="_Toc103900482"/>
      <w:r>
        <w:t>5.2.4.3.4.3</w:t>
      </w:r>
      <w:r w:rsidRPr="00A1115A">
        <w:tab/>
      </w:r>
      <w:r>
        <w:t>Narrow band blocking requirements</w:t>
      </w:r>
      <w:bookmarkEnd w:id="488"/>
      <w:bookmarkEnd w:id="489"/>
      <w:bookmarkEnd w:id="490"/>
    </w:p>
    <w:p w14:paraId="46D50937"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w:t>
      </w:r>
      <w:proofErr w:type="gramStart"/>
      <w:r>
        <w:t>,n41,n66</w:t>
      </w:r>
      <w:proofErr w:type="gramEnd"/>
      <w:r>
        <w:t>, n71, n48 abd n40. Other band are not applicable for narrow band blocking requirements.</w:t>
      </w:r>
    </w:p>
    <w:p w14:paraId="2D17CDC2" w14:textId="580A6106" w:rsidR="00DD39C7" w:rsidRPr="006F4A4A"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053D5C07" w14:textId="77777777" w:rsidR="00DD39C7" w:rsidRDefault="00DD39C7" w:rsidP="00DD39C7">
      <w:pPr>
        <w:pStyle w:val="5"/>
      </w:pPr>
      <w:bookmarkStart w:id="491" w:name="_Toc97036107"/>
      <w:bookmarkStart w:id="492" w:name="_Toc97036474"/>
      <w:bookmarkStart w:id="493" w:name="_Toc103900483"/>
      <w:r>
        <w:rPr>
          <w:sz w:val="24"/>
        </w:rPr>
        <w:t xml:space="preserve">5.2.4.3.5 </w:t>
      </w:r>
      <w:r w:rsidRPr="00A1115A">
        <w:t>Spurious response</w:t>
      </w:r>
      <w:bookmarkEnd w:id="491"/>
      <w:bookmarkEnd w:id="492"/>
      <w:bookmarkEnd w:id="493"/>
    </w:p>
    <w:p w14:paraId="1E003623" w14:textId="77777777" w:rsidR="00DD39C7" w:rsidRPr="00935C94" w:rsidRDefault="00DD39C7" w:rsidP="00DD39C7">
      <w:pPr>
        <w:rPr>
          <w:rFonts w:eastAsia="맑은 고딕"/>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1C53A50B" w14:textId="213914C6"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FEF4B12" w14:textId="77777777" w:rsidR="00DD39C7" w:rsidRDefault="00DD39C7" w:rsidP="00DD39C7">
      <w:pPr>
        <w:pStyle w:val="5"/>
      </w:pPr>
      <w:bookmarkStart w:id="494" w:name="_Toc97036108"/>
      <w:bookmarkStart w:id="495" w:name="_Toc97036475"/>
      <w:bookmarkStart w:id="496" w:name="_Toc103900484"/>
      <w:r>
        <w:rPr>
          <w:sz w:val="24"/>
        </w:rPr>
        <w:t xml:space="preserve">5.2.4.3.6 </w:t>
      </w:r>
      <w:r>
        <w:t>Wide band intermodulation</w:t>
      </w:r>
      <w:bookmarkEnd w:id="494"/>
      <w:bookmarkEnd w:id="495"/>
      <w:bookmarkEnd w:id="496"/>
    </w:p>
    <w:p w14:paraId="2A1FD499"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0025B997" w14:textId="7E892895" w:rsidR="004F23F1" w:rsidRPr="00265AF5" w:rsidRDefault="00DD39C7" w:rsidP="004F23F1">
      <w:pPr>
        <w:rPr>
          <w:sz w:val="24"/>
          <w:lang w:eastAsia="ko-KR"/>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24D856F" w14:textId="77777777" w:rsidR="004F23F1" w:rsidRPr="0087716F" w:rsidRDefault="004F23F1" w:rsidP="004F23F1">
      <w:pPr>
        <w:pStyle w:val="3"/>
        <w:rPr>
          <w:rFonts w:eastAsia="MS Mincho"/>
          <w:lang w:eastAsia="zh-CN"/>
        </w:rPr>
      </w:pPr>
      <w:bookmarkStart w:id="497" w:name="_Toc72931473"/>
      <w:bookmarkStart w:id="498" w:name="_Toc73026105"/>
      <w:bookmarkStart w:id="499" w:name="_Toc97036109"/>
      <w:bookmarkStart w:id="500" w:name="_Toc97036476"/>
      <w:bookmarkStart w:id="501" w:name="_Toc103900485"/>
      <w:r w:rsidRPr="0087716F">
        <w:lastRenderedPageBreak/>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497"/>
      <w:bookmarkEnd w:id="498"/>
      <w:bookmarkEnd w:id="499"/>
      <w:bookmarkEnd w:id="500"/>
      <w:bookmarkEnd w:id="501"/>
    </w:p>
    <w:p w14:paraId="3304DA47" w14:textId="77777777" w:rsidR="00A0566F" w:rsidRPr="00C240EB" w:rsidRDefault="00A0566F" w:rsidP="001253B5">
      <w:pPr>
        <w:pStyle w:val="4"/>
      </w:pPr>
      <w:bookmarkStart w:id="502" w:name="_Toc97036477"/>
      <w:bookmarkStart w:id="503" w:name="_Toc103900486"/>
      <w:r w:rsidRPr="001253B5">
        <w:t>5.2.</w:t>
      </w:r>
      <w:r>
        <w:rPr>
          <w:rFonts w:hint="eastAsia"/>
        </w:rPr>
        <w:t>5</w:t>
      </w:r>
      <w:r w:rsidRPr="001253B5">
        <w:t xml:space="preserve">.1 </w:t>
      </w:r>
      <w:r>
        <w:rPr>
          <w:rFonts w:hint="eastAsia"/>
        </w:rPr>
        <w:t>Configuration for intra-band non-contiguous V2X con-current operation with FDM operation</w:t>
      </w:r>
      <w:bookmarkEnd w:id="502"/>
      <w:bookmarkEnd w:id="503"/>
    </w:p>
    <w:p w14:paraId="38B1EEE3" w14:textId="6EE6EAA4" w:rsidR="00A0566F" w:rsidRPr="00526CA3" w:rsidRDefault="00A0566F" w:rsidP="00A0566F">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1D264BEA"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6043423B" w14:textId="77777777" w:rsidTr="00C240EB">
        <w:trPr>
          <w:trHeight w:val="187"/>
          <w:tblHeader/>
          <w:jc w:val="center"/>
        </w:trPr>
        <w:tc>
          <w:tcPr>
            <w:tcW w:w="0" w:type="auto"/>
          </w:tcPr>
          <w:p w14:paraId="613B147E" w14:textId="77777777" w:rsidR="00A0566F" w:rsidRPr="00EF5447" w:rsidRDefault="00A0566F" w:rsidP="00C240EB">
            <w:pPr>
              <w:pStyle w:val="TAH"/>
              <w:rPr>
                <w:lang w:eastAsia="en-GB"/>
              </w:rPr>
            </w:pPr>
            <w:r w:rsidRPr="00EF5447">
              <w:rPr>
                <w:lang w:eastAsia="en-GB"/>
              </w:rPr>
              <w:t>V2X configuration</w:t>
            </w:r>
          </w:p>
        </w:tc>
        <w:tc>
          <w:tcPr>
            <w:tcW w:w="1395" w:type="dxa"/>
          </w:tcPr>
          <w:p w14:paraId="328E005D"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0CB0BA6B"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72EC4B0C"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6E0803B1"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448292B7"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1F027E7B" w14:textId="77777777" w:rsidTr="00C240EB">
        <w:trPr>
          <w:trHeight w:val="187"/>
          <w:jc w:val="center"/>
        </w:trPr>
        <w:tc>
          <w:tcPr>
            <w:tcW w:w="1558" w:type="dxa"/>
            <w:shd w:val="clear" w:color="auto" w:fill="auto"/>
            <w:tcMar>
              <w:top w:w="0" w:type="dxa"/>
              <w:left w:w="108" w:type="dxa"/>
              <w:bottom w:w="0" w:type="dxa"/>
              <w:right w:w="108" w:type="dxa"/>
            </w:tcMar>
            <w:hideMark/>
          </w:tcPr>
          <w:p w14:paraId="0F50C3C7"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287363D0"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6DC8F714"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51BBB645"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94C6696"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73084315" w14:textId="77777777" w:rsidR="00A0566F" w:rsidRPr="00EF5447" w:rsidRDefault="00A0566F" w:rsidP="00C240EB">
            <w:pPr>
              <w:pStyle w:val="TAC"/>
              <w:keepNext w:val="0"/>
              <w:rPr>
                <w:lang w:eastAsia="en-GB"/>
              </w:rPr>
            </w:pPr>
            <w:r w:rsidRPr="00EF5447">
              <w:rPr>
                <w:lang w:eastAsia="en-GB"/>
              </w:rPr>
              <w:t>0</w:t>
            </w:r>
          </w:p>
        </w:tc>
      </w:tr>
    </w:tbl>
    <w:p w14:paraId="7C24961F" w14:textId="77777777" w:rsidR="004F23F1" w:rsidRDefault="004F23F1">
      <w:pPr>
        <w:rPr>
          <w:lang w:eastAsia="zh-CN"/>
        </w:rPr>
      </w:pPr>
    </w:p>
    <w:p w14:paraId="22A00B44" w14:textId="77777777" w:rsidR="00FF3E25" w:rsidRDefault="00FF3E25" w:rsidP="00FF3E25">
      <w:pPr>
        <w:pStyle w:val="2"/>
        <w:spacing w:after="240"/>
        <w:ind w:left="0" w:firstLine="0"/>
      </w:pPr>
      <w:bookmarkStart w:id="504" w:name="_Toc97036112"/>
      <w:bookmarkStart w:id="505" w:name="_Toc97036480"/>
      <w:bookmarkStart w:id="506" w:name="_Toc103900487"/>
      <w:r w:rsidRPr="0087716F">
        <w:t>5.</w:t>
      </w:r>
      <w:r>
        <w:t>3</w:t>
      </w:r>
      <w:r w:rsidRPr="0087716F">
        <w:tab/>
      </w:r>
      <w:r>
        <w:t>TxD requirements for NR V2X</w:t>
      </w:r>
      <w:bookmarkEnd w:id="504"/>
      <w:bookmarkEnd w:id="505"/>
      <w:bookmarkEnd w:id="506"/>
      <w:r>
        <w:t xml:space="preserve"> </w:t>
      </w:r>
    </w:p>
    <w:p w14:paraId="70DCE7AC" w14:textId="77777777" w:rsidR="00FF3E25" w:rsidRDefault="00FF3E25" w:rsidP="00FF3E25">
      <w:pPr>
        <w:pStyle w:val="3"/>
        <w:ind w:left="0" w:firstLine="0"/>
      </w:pPr>
      <w:bookmarkStart w:id="507" w:name="_Toc97036113"/>
      <w:bookmarkStart w:id="508" w:name="_Toc97036481"/>
      <w:bookmarkStart w:id="509" w:name="_Toc103900488"/>
      <w:r>
        <w:rPr>
          <w:rFonts w:hint="eastAsia"/>
        </w:rPr>
        <w:t>5.</w:t>
      </w:r>
      <w:r>
        <w:t>3</w:t>
      </w:r>
      <w:r w:rsidRPr="00DA197E">
        <w:rPr>
          <w:rFonts w:hint="eastAsia"/>
        </w:rPr>
        <w:t>.1</w:t>
      </w:r>
      <w:r w:rsidRPr="0087716F">
        <w:tab/>
      </w:r>
      <w:r w:rsidRPr="00A1115A">
        <w:t>UE maximum output power reduction for V2X</w:t>
      </w:r>
      <w:bookmarkEnd w:id="507"/>
      <w:bookmarkEnd w:id="508"/>
      <w:bookmarkEnd w:id="509"/>
    </w:p>
    <w:p w14:paraId="65B0A59F"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44CEB395" w14:textId="77777777" w:rsidR="00FF3E25" w:rsidRPr="00805EC4" w:rsidRDefault="00FF3E25" w:rsidP="00FF3E25">
      <w:pPr>
        <w:pStyle w:val="4"/>
        <w:ind w:left="0" w:firstLine="0"/>
      </w:pPr>
      <w:bookmarkStart w:id="510" w:name="_Toc97036114"/>
      <w:bookmarkStart w:id="511" w:name="_Toc97036482"/>
      <w:bookmarkStart w:id="512" w:name="_Toc103900489"/>
      <w:r>
        <w:rPr>
          <w:rFonts w:hint="eastAsia"/>
        </w:rPr>
        <w:t>5.3.1</w:t>
      </w:r>
      <w:r w:rsidRPr="00805EC4">
        <w:rPr>
          <w:rFonts w:hint="eastAsia"/>
        </w:rPr>
        <w:t xml:space="preserve">.1 </w:t>
      </w:r>
      <w:r>
        <w:t>MPR for V2X UE</w:t>
      </w:r>
      <w:bookmarkEnd w:id="510"/>
      <w:bookmarkEnd w:id="511"/>
      <w:bookmarkEnd w:id="512"/>
    </w:p>
    <w:p w14:paraId="48CC2768"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5B10972C" w14:textId="77777777" w:rsidR="00FF3E25" w:rsidRDefault="00FF3E25" w:rsidP="00FF3E25">
      <w:pPr>
        <w:pStyle w:val="3"/>
        <w:ind w:left="0" w:firstLine="0"/>
      </w:pPr>
      <w:bookmarkStart w:id="513" w:name="_Toc97036115"/>
      <w:bookmarkStart w:id="514" w:name="_Toc97036483"/>
      <w:bookmarkStart w:id="515" w:name="_Toc103900490"/>
      <w:r>
        <w:rPr>
          <w:rFonts w:hint="eastAsia"/>
        </w:rPr>
        <w:t>5.3.</w:t>
      </w:r>
      <w:r>
        <w:t>2</w:t>
      </w:r>
      <w:r w:rsidRPr="0087716F">
        <w:tab/>
      </w:r>
      <w:r w:rsidRPr="00A1115A">
        <w:t>Configured transmitted power for V2X</w:t>
      </w:r>
      <w:bookmarkEnd w:id="513"/>
      <w:bookmarkEnd w:id="514"/>
      <w:bookmarkEnd w:id="515"/>
    </w:p>
    <w:p w14:paraId="26845D62" w14:textId="77777777" w:rsidR="00FF3E25" w:rsidRPr="00A1115A" w:rsidRDefault="00FF3E25" w:rsidP="00FF3E25">
      <w:r w:rsidRPr="00A1115A">
        <w:t>For NR V2</w:t>
      </w:r>
      <w:r w:rsidRPr="00A1115A">
        <w:rPr>
          <w:rFonts w:hint="eastAsia"/>
        </w:rPr>
        <w:t>X</w:t>
      </w:r>
      <w:r w:rsidRPr="00A1115A">
        <w:t xml:space="preserve"> UE supporting </w:t>
      </w:r>
      <w:proofErr w:type="gramStart"/>
      <w:r>
        <w:t>Tx</w:t>
      </w:r>
      <w:proofErr w:type="gramEnd"/>
      <w:r>
        <w:t xml:space="preserve"> diversity</w:t>
      </w:r>
      <w:r w:rsidRPr="00A1115A">
        <w:t>, the transmitted power is configured per each UE.</w:t>
      </w:r>
    </w:p>
    <w:p w14:paraId="3EFF4FBE"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63A30F60" w14:textId="77777777" w:rsidR="00FF3E25" w:rsidRPr="00A1115A" w:rsidRDefault="00FF3E25" w:rsidP="00FF3E25">
      <w:pPr>
        <w:pStyle w:val="TH"/>
        <w:rPr>
          <w:lang w:eastAsia="en-GB"/>
        </w:rPr>
      </w:pPr>
      <w:r w:rsidRPr="00A1115A">
        <w:t xml:space="preserve">Table </w:t>
      </w:r>
      <w:r>
        <w:t>5.3.2</w:t>
      </w:r>
      <w:r w:rsidRPr="00A1115A">
        <w:t>-1: 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gramEnd"/>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3BB2E673"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91D089" w14:textId="77777777" w:rsidR="00FF3E25" w:rsidRPr="00A1115A" w:rsidRDefault="00FF3E25" w:rsidP="00050044">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1F9D882" w14:textId="77777777" w:rsidR="00FF3E25" w:rsidRPr="00A1115A" w:rsidRDefault="00FF3E25" w:rsidP="00050044">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78F3CAAA" w14:textId="77777777" w:rsidR="00FF3E25" w:rsidRPr="00A1115A" w:rsidRDefault="00FF3E25" w:rsidP="00050044">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00DBF47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3FAC02" w14:textId="77777777" w:rsidR="00FF3E25" w:rsidRPr="00A1115A" w:rsidRDefault="00FF3E25" w:rsidP="00050044">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AB6A795"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C47FDAF" w14:textId="77777777" w:rsidR="00FF3E25" w:rsidRPr="00A1115A" w:rsidRDefault="00FF3E25" w:rsidP="00050044">
            <w:pPr>
              <w:pStyle w:val="TAC"/>
            </w:pPr>
            <w:r w:rsidRPr="00A1115A">
              <w:t>2.0</w:t>
            </w:r>
          </w:p>
        </w:tc>
      </w:tr>
      <w:tr w:rsidR="00FF3E25" w:rsidRPr="00A1115A" w14:paraId="4BDC1645"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3E8DE4" w14:textId="77777777" w:rsidR="00FF3E25" w:rsidRPr="00A1115A" w:rsidRDefault="00FF3E25" w:rsidP="00050044">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7D625B1"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D70CFAD" w14:textId="77777777" w:rsidR="00FF3E25" w:rsidRPr="00A1115A" w:rsidRDefault="00FF3E25" w:rsidP="00050044">
            <w:pPr>
              <w:pStyle w:val="TAC"/>
            </w:pPr>
            <w:r w:rsidRPr="00A1115A">
              <w:t>2.0</w:t>
            </w:r>
          </w:p>
        </w:tc>
      </w:tr>
      <w:tr w:rsidR="00FF3E25" w:rsidRPr="00A1115A" w14:paraId="40B812C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4F454F" w14:textId="77777777" w:rsidR="00FF3E25" w:rsidRPr="00A1115A" w:rsidRDefault="00FF3E25" w:rsidP="00050044">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D22C548"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9F75657" w14:textId="77777777" w:rsidR="00FF3E25" w:rsidRPr="00A1115A" w:rsidRDefault="00FF3E25" w:rsidP="00050044">
            <w:pPr>
              <w:pStyle w:val="TAC"/>
            </w:pPr>
            <w:r w:rsidRPr="00A1115A">
              <w:t>2.0</w:t>
            </w:r>
          </w:p>
        </w:tc>
      </w:tr>
      <w:tr w:rsidR="00FF3E25" w:rsidRPr="00A1115A" w14:paraId="103A765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B47D6E" w14:textId="77777777" w:rsidR="00FF3E25" w:rsidRPr="00A1115A" w:rsidRDefault="00FF3E25" w:rsidP="00050044">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73CE6D0"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66F8B29" w14:textId="77777777" w:rsidR="00FF3E25" w:rsidRPr="00A1115A" w:rsidRDefault="00FF3E25" w:rsidP="00050044">
            <w:pPr>
              <w:pStyle w:val="TAC"/>
            </w:pPr>
            <w:r w:rsidRPr="00A1115A">
              <w:t>3.0</w:t>
            </w:r>
          </w:p>
        </w:tc>
      </w:tr>
      <w:tr w:rsidR="00FF3E25" w:rsidRPr="00A1115A" w14:paraId="0DF84FA8"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D9D3C6" w14:textId="77777777" w:rsidR="00FF3E25" w:rsidRPr="00A1115A" w:rsidRDefault="00FF3E25" w:rsidP="00050044">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89E1E4F" w14:textId="77777777"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04FD8C34" w14:textId="77777777" w:rsidR="00FF3E25" w:rsidRPr="00A1115A" w:rsidRDefault="00FF3E25" w:rsidP="00050044">
            <w:pPr>
              <w:pStyle w:val="TAC"/>
            </w:pPr>
            <w:r w:rsidRPr="00A1115A">
              <w:t>4.0</w:t>
            </w:r>
          </w:p>
        </w:tc>
      </w:tr>
      <w:tr w:rsidR="00FF3E25" w:rsidRPr="00A1115A" w14:paraId="2E79A271"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148C51" w14:textId="77777777" w:rsidR="00FF3E25" w:rsidRPr="00A1115A" w:rsidRDefault="00FF3E25" w:rsidP="00050044">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157C050" w14:textId="77777777" w:rsidR="00FF3E25" w:rsidRPr="00A1115A" w:rsidRDefault="00FF3E25" w:rsidP="00050044">
            <w:pPr>
              <w:pStyle w:val="TAC"/>
            </w:pPr>
            <w:r w:rsidRPr="00A1115A">
              <w:t>5.0</w:t>
            </w:r>
          </w:p>
        </w:tc>
      </w:tr>
      <w:tr w:rsidR="00FF3E25" w:rsidRPr="00A1115A" w14:paraId="6CBEE55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5999AD" w14:textId="77777777" w:rsidR="00FF3E25" w:rsidRPr="00A1115A" w:rsidRDefault="00FF3E25" w:rsidP="00050044">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7694669" w14:textId="77777777" w:rsidR="00FF3E25" w:rsidRPr="00A1115A" w:rsidRDefault="00FF3E25" w:rsidP="00050044">
            <w:pPr>
              <w:pStyle w:val="TAC"/>
            </w:pPr>
            <w:r w:rsidRPr="00A1115A">
              <w:t>6.0</w:t>
            </w:r>
          </w:p>
        </w:tc>
      </w:tr>
      <w:tr w:rsidR="00FF3E25" w:rsidRPr="00A1115A" w14:paraId="04CFEC8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71011C" w14:textId="77777777" w:rsidR="00FF3E25" w:rsidRPr="00A1115A" w:rsidRDefault="00FF3E25" w:rsidP="00050044">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4448C86" w14:textId="77777777" w:rsidR="00FF3E25" w:rsidRPr="00A1115A" w:rsidRDefault="00FF3E25" w:rsidP="00050044">
            <w:pPr>
              <w:pStyle w:val="TAC"/>
            </w:pPr>
            <w:r w:rsidRPr="00A1115A">
              <w:t>7.0</w:t>
            </w:r>
          </w:p>
        </w:tc>
      </w:tr>
    </w:tbl>
    <w:p w14:paraId="37B2275A" w14:textId="77777777" w:rsidR="00FF3E25" w:rsidRDefault="00FF3E25" w:rsidP="00FF3E25">
      <w:pPr>
        <w:rPr>
          <w:lang w:val="en-US"/>
        </w:rPr>
      </w:pPr>
    </w:p>
    <w:p w14:paraId="489C6A88" w14:textId="77777777" w:rsidR="00FF3E25" w:rsidRDefault="00FF3E25" w:rsidP="00FF3E25">
      <w:pPr>
        <w:pStyle w:val="3"/>
        <w:ind w:left="0" w:firstLine="0"/>
      </w:pPr>
      <w:bookmarkStart w:id="516" w:name="_Toc97036116"/>
      <w:bookmarkStart w:id="517" w:name="_Toc97036484"/>
      <w:bookmarkStart w:id="518" w:name="_Toc103900491"/>
      <w:r>
        <w:rPr>
          <w:rFonts w:hint="eastAsia"/>
        </w:rPr>
        <w:lastRenderedPageBreak/>
        <w:t>5.3.</w:t>
      </w:r>
      <w:r>
        <w:t>3</w:t>
      </w:r>
      <w:r w:rsidRPr="0087716F">
        <w:tab/>
      </w:r>
      <w:r w:rsidRPr="00A1115A">
        <w:t>Transmit OFF power for V2X</w:t>
      </w:r>
      <w:bookmarkEnd w:id="516"/>
      <w:bookmarkEnd w:id="517"/>
      <w:bookmarkEnd w:id="518"/>
    </w:p>
    <w:p w14:paraId="33AFBE25"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w:t>
      </w:r>
      <w:proofErr w:type="gramStart"/>
      <w:r w:rsidRPr="00D43581">
        <w:rPr>
          <w:rFonts w:ascii="Times New Roman" w:hAnsi="Times New Roman"/>
          <w:b w:val="0"/>
        </w:rPr>
        <w:t>Tx</w:t>
      </w:r>
      <w:proofErr w:type="gramEnd"/>
      <w:r w:rsidRPr="00D43581">
        <w:rPr>
          <w:rFonts w:ascii="Times New Roman" w:hAnsi="Times New Roman"/>
          <w:b w:val="0"/>
        </w:rPr>
        <w:t xml:space="preserve">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781E6A01"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0FE5F98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D59D07" w14:textId="77777777" w:rsidR="00FF3E25" w:rsidRPr="00A1115A" w:rsidRDefault="00FF3E25" w:rsidP="00050044">
            <w:pPr>
              <w:pStyle w:val="TAH"/>
            </w:pPr>
            <w:r w:rsidRPr="00A1115A">
              <w:t>Channel bandwidth</w:t>
            </w:r>
          </w:p>
          <w:p w14:paraId="3AF5E857" w14:textId="77777777"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DF206F" w14:textId="77777777" w:rsidR="00FF3E25" w:rsidRPr="00A1115A" w:rsidRDefault="00FF3E25" w:rsidP="00050044">
            <w:pPr>
              <w:pStyle w:val="TAH"/>
            </w:pPr>
            <w:r w:rsidRPr="00A1115A">
              <w:t>Transmit OFF power</w:t>
            </w:r>
          </w:p>
          <w:p w14:paraId="38EBF919" w14:textId="77777777" w:rsidR="00FF3E25" w:rsidRPr="00A1115A" w:rsidRDefault="00FF3E25"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FC00574" w14:textId="77777777" w:rsidR="00FF3E25" w:rsidRPr="00A1115A" w:rsidRDefault="00FF3E25" w:rsidP="00050044">
            <w:pPr>
              <w:pStyle w:val="TAH"/>
            </w:pPr>
            <w:r w:rsidRPr="00A1115A">
              <w:t>Measurement bandwidth</w:t>
            </w:r>
          </w:p>
          <w:p w14:paraId="149E1706" w14:textId="77777777" w:rsidR="00FF3E25" w:rsidRPr="00A1115A" w:rsidRDefault="00FF3E25" w:rsidP="00050044">
            <w:pPr>
              <w:pStyle w:val="TAH"/>
            </w:pPr>
            <w:r w:rsidRPr="00A1115A">
              <w:t>(MHz)</w:t>
            </w:r>
          </w:p>
        </w:tc>
      </w:tr>
      <w:tr w:rsidR="00FF3E25" w:rsidRPr="00A1115A" w14:paraId="785752D6"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A27A4D" w14:textId="77777777"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A8FAC"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9A6A010" w14:textId="77777777" w:rsidR="00FF3E25" w:rsidRPr="00A1115A" w:rsidRDefault="00FF3E25" w:rsidP="00050044">
            <w:pPr>
              <w:pStyle w:val="TAC"/>
            </w:pPr>
            <w:r w:rsidRPr="00A1115A">
              <w:t>9.375</w:t>
            </w:r>
          </w:p>
        </w:tc>
      </w:tr>
      <w:tr w:rsidR="00FF3E25" w:rsidRPr="00A1115A" w14:paraId="785C24D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11D174" w14:textId="77777777"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9D36C4"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94ADF0F" w14:textId="77777777" w:rsidR="00FF3E25" w:rsidRPr="00A1115A" w:rsidRDefault="00FF3E25" w:rsidP="00050044">
            <w:pPr>
              <w:pStyle w:val="TAC"/>
            </w:pPr>
            <w:r w:rsidRPr="00A1115A">
              <w:t>19.095</w:t>
            </w:r>
          </w:p>
        </w:tc>
      </w:tr>
      <w:tr w:rsidR="00FF3E25" w:rsidRPr="00A1115A" w14:paraId="04C92C42"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FDC5D1" w14:textId="77777777"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F9A8C82" w14:textId="77777777"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70D5029" w14:textId="77777777" w:rsidR="00FF3E25" w:rsidRPr="00A1115A" w:rsidRDefault="00FF3E25" w:rsidP="00050044">
            <w:pPr>
              <w:pStyle w:val="TAC"/>
              <w:rPr>
                <w:lang w:eastAsia="ko-KR"/>
              </w:rPr>
            </w:pPr>
            <w:r w:rsidRPr="00A1115A">
              <w:rPr>
                <w:rFonts w:hint="eastAsia"/>
                <w:lang w:eastAsia="ko-KR"/>
              </w:rPr>
              <w:t>28.815</w:t>
            </w:r>
          </w:p>
        </w:tc>
      </w:tr>
      <w:tr w:rsidR="00FF3E25" w:rsidRPr="00A1115A" w14:paraId="76727190"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B3A104" w14:textId="77777777"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34E367"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A04D52A" w14:textId="77777777" w:rsidR="00FF3E25" w:rsidRPr="00A1115A" w:rsidRDefault="00FF3E25" w:rsidP="00050044">
            <w:pPr>
              <w:pStyle w:val="TAC"/>
            </w:pPr>
            <w:r w:rsidRPr="00A1115A">
              <w:t>38.895</w:t>
            </w:r>
          </w:p>
        </w:tc>
      </w:tr>
    </w:tbl>
    <w:p w14:paraId="1F7BA231" w14:textId="77777777" w:rsidR="00FF3E25" w:rsidRDefault="00FF3E25" w:rsidP="00FF3E25">
      <w:pPr>
        <w:rPr>
          <w:lang w:val="en-US"/>
        </w:rPr>
      </w:pPr>
    </w:p>
    <w:p w14:paraId="6509F576" w14:textId="77777777" w:rsidR="00FF3E25" w:rsidRDefault="00FF3E25" w:rsidP="00FF3E25">
      <w:pPr>
        <w:pStyle w:val="3"/>
        <w:ind w:left="0" w:firstLine="0"/>
      </w:pPr>
      <w:bookmarkStart w:id="519" w:name="_Toc97036117"/>
      <w:bookmarkStart w:id="520" w:name="_Toc97036485"/>
      <w:bookmarkStart w:id="521" w:name="_Toc103900492"/>
      <w:r>
        <w:rPr>
          <w:rFonts w:hint="eastAsia"/>
        </w:rPr>
        <w:t>5.3.</w:t>
      </w:r>
      <w:r>
        <w:t>4</w:t>
      </w:r>
      <w:r w:rsidRPr="0087716F">
        <w:tab/>
      </w:r>
      <w:r w:rsidRPr="00A1115A">
        <w:t>Transmit ON/OFF time mask for V2X</w:t>
      </w:r>
      <w:bookmarkEnd w:id="519"/>
      <w:bookmarkEnd w:id="520"/>
      <w:bookmarkEnd w:id="521"/>
    </w:p>
    <w:p w14:paraId="4A1A8A88" w14:textId="77777777" w:rsidR="00FF3E25" w:rsidRDefault="00FF3E25" w:rsidP="00FF3E25">
      <w:pPr>
        <w:rPr>
          <w:lang w:val="en-US"/>
        </w:rPr>
      </w:pPr>
      <w:r w:rsidRPr="001C0CC4">
        <w:t>For UE supporting</w:t>
      </w:r>
      <w:r>
        <w:t xml:space="preserve"> </w:t>
      </w:r>
      <w:proofErr w:type="gramStart"/>
      <w:r>
        <w:t>Tx</w:t>
      </w:r>
      <w:proofErr w:type="gramEnd"/>
      <w:r>
        <w:t xml:space="preserve"> diversity</w:t>
      </w:r>
      <w:r w:rsidRPr="001C0CC4">
        <w:t>, the ON/OFF time mask requirements apply at each transmit antenna connector.</w:t>
      </w:r>
    </w:p>
    <w:p w14:paraId="77415500" w14:textId="77777777" w:rsidR="00FF3E25" w:rsidRDefault="00FF3E25" w:rsidP="00FF3E25">
      <w:pPr>
        <w:pStyle w:val="3"/>
        <w:ind w:left="0" w:firstLine="0"/>
      </w:pPr>
      <w:bookmarkStart w:id="522" w:name="_Toc97036118"/>
      <w:bookmarkStart w:id="523" w:name="_Toc97036486"/>
      <w:bookmarkStart w:id="524" w:name="_Toc103900493"/>
      <w:r>
        <w:rPr>
          <w:rFonts w:hint="eastAsia"/>
        </w:rPr>
        <w:t>5.3.</w:t>
      </w:r>
      <w:r>
        <w:t>5</w:t>
      </w:r>
      <w:r w:rsidRPr="0087716F">
        <w:tab/>
      </w:r>
      <w:r w:rsidRPr="00A1115A">
        <w:t>Power control for V2X</w:t>
      </w:r>
      <w:bookmarkEnd w:id="522"/>
      <w:bookmarkEnd w:id="523"/>
      <w:bookmarkEnd w:id="524"/>
    </w:p>
    <w:p w14:paraId="2066D9C9" w14:textId="77777777" w:rsidR="00FF3E25" w:rsidRPr="00A1115A" w:rsidRDefault="00FF3E25" w:rsidP="00FF3E25">
      <w:r w:rsidRPr="00A1115A">
        <w:t>For NR V2X UE supporting</w:t>
      </w:r>
      <w:r>
        <w:t xml:space="preserve"> </w:t>
      </w:r>
      <w:proofErr w:type="gramStart"/>
      <w:r>
        <w:t>Tx</w:t>
      </w:r>
      <w:proofErr w:type="gramEnd"/>
      <w:r>
        <w:t xml:space="preserve"> diversity</w:t>
      </w:r>
      <w:r w:rsidRPr="00A1115A">
        <w:t>, the power control tolerance for single carrier shall apply to the sum of output power at each transmit antenna connector.</w:t>
      </w:r>
    </w:p>
    <w:p w14:paraId="24BDC65E" w14:textId="77777777" w:rsidR="00FF3E25" w:rsidRDefault="00FF3E25" w:rsidP="00FF3E25">
      <w:pPr>
        <w:pStyle w:val="3"/>
        <w:ind w:left="0" w:firstLine="0"/>
      </w:pPr>
      <w:bookmarkStart w:id="525" w:name="_Toc97036119"/>
      <w:bookmarkStart w:id="526" w:name="_Toc97036487"/>
      <w:bookmarkStart w:id="527" w:name="_Toc103900494"/>
      <w:r>
        <w:rPr>
          <w:rFonts w:hint="eastAsia"/>
        </w:rPr>
        <w:t>5.3.</w:t>
      </w:r>
      <w:r>
        <w:t>6</w:t>
      </w:r>
      <w:r w:rsidRPr="0087716F">
        <w:tab/>
      </w:r>
      <w:r w:rsidRPr="00A1115A">
        <w:t>Frequency error for V2X</w:t>
      </w:r>
      <w:bookmarkEnd w:id="525"/>
      <w:bookmarkEnd w:id="526"/>
      <w:bookmarkEnd w:id="527"/>
    </w:p>
    <w:p w14:paraId="1F6FCF87" w14:textId="77777777" w:rsidR="00FF3E25" w:rsidRPr="00D43581" w:rsidRDefault="00FF3E25" w:rsidP="00FF3E25">
      <w:r>
        <w:t xml:space="preserve">For NR V2X UE supporting Tx diversity, the UE modulated carrier frequency at each transmit antenna connector shall be accurate to within ±0.1 PPM observed over a period of </w:t>
      </w:r>
      <w:r w:rsidR="00B621F0">
        <w:t>1</w:t>
      </w:r>
      <w:r>
        <w:t xml:space="preserve"> ms in case of using GNSS synchronization source.</w:t>
      </w:r>
    </w:p>
    <w:p w14:paraId="1F793D8B" w14:textId="77777777" w:rsidR="00FF3E25" w:rsidRDefault="00FF3E25" w:rsidP="00FF3E25">
      <w:pPr>
        <w:pStyle w:val="3"/>
        <w:ind w:left="0" w:firstLine="0"/>
      </w:pPr>
      <w:bookmarkStart w:id="528" w:name="_Toc97036120"/>
      <w:bookmarkStart w:id="529" w:name="_Toc97036488"/>
      <w:bookmarkStart w:id="530" w:name="_Toc103900495"/>
      <w:r>
        <w:rPr>
          <w:rFonts w:hint="eastAsia"/>
        </w:rPr>
        <w:t>5.3.</w:t>
      </w:r>
      <w:r>
        <w:t>7</w:t>
      </w:r>
      <w:r w:rsidRPr="0087716F">
        <w:tab/>
      </w:r>
      <w:r w:rsidRPr="00A1115A">
        <w:t>Transmit modulation quality for V2X</w:t>
      </w:r>
      <w:bookmarkEnd w:id="528"/>
      <w:bookmarkEnd w:id="529"/>
      <w:bookmarkEnd w:id="530"/>
    </w:p>
    <w:p w14:paraId="093ACCA0" w14:textId="77777777" w:rsidR="00FF3E25" w:rsidRDefault="00FF3E25" w:rsidP="00FF3E25">
      <w:pPr>
        <w:pStyle w:val="4"/>
        <w:ind w:left="0" w:firstLine="0"/>
      </w:pPr>
      <w:bookmarkStart w:id="531" w:name="_Toc97036121"/>
      <w:bookmarkStart w:id="532" w:name="_Toc97036489"/>
      <w:bookmarkStart w:id="533" w:name="_Toc103900496"/>
      <w:r>
        <w:rPr>
          <w:rFonts w:hint="eastAsia"/>
        </w:rPr>
        <w:t>5.3.</w:t>
      </w:r>
      <w:r>
        <w:t>7</w:t>
      </w:r>
      <w:r w:rsidRPr="00805EC4">
        <w:rPr>
          <w:rFonts w:hint="eastAsia"/>
        </w:rPr>
        <w:t xml:space="preserve">.1 </w:t>
      </w:r>
      <w:r>
        <w:t>General</w:t>
      </w:r>
      <w:bookmarkEnd w:id="531"/>
      <w:bookmarkEnd w:id="532"/>
      <w:bookmarkEnd w:id="533"/>
    </w:p>
    <w:p w14:paraId="2FC8C269" w14:textId="77777777" w:rsidR="00FF3E25" w:rsidRPr="00A1115A" w:rsidRDefault="00FF3E25" w:rsidP="00FF3E25">
      <w:r w:rsidRPr="00A1115A">
        <w:t xml:space="preserve">For NR V2X UE supporting </w:t>
      </w:r>
      <w:proofErr w:type="gramStart"/>
      <w:r>
        <w:t>Tx</w:t>
      </w:r>
      <w:proofErr w:type="gramEnd"/>
      <w:r>
        <w:t xml:space="preserve"> diversity</w:t>
      </w:r>
      <w:r w:rsidRPr="00A1115A">
        <w:t>, the transmit modulation quality requirements for single carrier shall apply to each transmit antenna connector.</w:t>
      </w:r>
    </w:p>
    <w:p w14:paraId="43D6F708" w14:textId="77777777" w:rsidR="00FF3E25" w:rsidRDefault="00FF3E25" w:rsidP="00FF3E25">
      <w:pPr>
        <w:pStyle w:val="4"/>
        <w:ind w:left="0" w:firstLine="0"/>
      </w:pPr>
      <w:bookmarkStart w:id="534" w:name="_Toc97036122"/>
      <w:bookmarkStart w:id="535" w:name="_Toc97036490"/>
      <w:bookmarkStart w:id="536" w:name="_Toc103900497"/>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534"/>
      <w:bookmarkEnd w:id="535"/>
      <w:bookmarkEnd w:id="536"/>
    </w:p>
    <w:p w14:paraId="28CFD349" w14:textId="77777777" w:rsidR="00FF3E25" w:rsidRDefault="00FF3E25" w:rsidP="00FF3E25">
      <w:r w:rsidRPr="001C0CC4">
        <w:t xml:space="preserve">For UE </w:t>
      </w:r>
      <w:r>
        <w:t xml:space="preserve">supporting </w:t>
      </w:r>
      <w:proofErr w:type="gramStart"/>
      <w:r>
        <w:t>Tx</w:t>
      </w:r>
      <w:proofErr w:type="gramEnd"/>
      <w:r>
        <w:t xml:space="preserve">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47E96824" w14:textId="77777777"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604D1800" w14:textId="77777777" w:rsidR="00FF3E25" w:rsidRPr="001C0CC4" w:rsidRDefault="00FF3E25" w:rsidP="00FF3E25">
      <w:proofErr w:type="gramStart"/>
      <w:r>
        <w:rPr>
          <w:rFonts w:eastAsia="MS Gothic"/>
          <w:sz w:val="22"/>
          <w:szCs w:val="22"/>
        </w:rPr>
        <w:t>where</w:t>
      </w:r>
      <w:proofErr w:type="gramEnd"/>
      <w:r>
        <w:rPr>
          <w:rFonts w:eastAsia="MS Gothic"/>
          <w:sz w:val="22"/>
          <w:szCs w:val="22"/>
        </w:rPr>
        <w:t xml:space="preserv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089E998F" w14:textId="77777777" w:rsidR="00FF3E25" w:rsidRDefault="00FF3E25" w:rsidP="00FF3E25">
      <w:pPr>
        <w:pStyle w:val="4"/>
        <w:ind w:left="0" w:firstLine="0"/>
      </w:pPr>
      <w:bookmarkStart w:id="537" w:name="_Toc97036123"/>
      <w:bookmarkStart w:id="538" w:name="_Toc97036491"/>
      <w:bookmarkStart w:id="539" w:name="_Toc103900498"/>
      <w:r>
        <w:rPr>
          <w:rFonts w:hint="eastAsia"/>
        </w:rPr>
        <w:t>5.3.</w:t>
      </w:r>
      <w:r>
        <w:t>7</w:t>
      </w:r>
      <w:r w:rsidRPr="00805EC4">
        <w:rPr>
          <w:rFonts w:hint="eastAsia"/>
        </w:rPr>
        <w:t>.</w:t>
      </w:r>
      <w:r>
        <w:t>3</w:t>
      </w:r>
      <w:r w:rsidRPr="00805EC4">
        <w:rPr>
          <w:rFonts w:hint="eastAsia"/>
        </w:rPr>
        <w:t xml:space="preserve"> </w:t>
      </w:r>
      <w:r w:rsidRPr="00A1115A">
        <w:t>EVM equalizer spectrum flatness for V2X</w:t>
      </w:r>
      <w:bookmarkEnd w:id="537"/>
      <w:bookmarkEnd w:id="538"/>
      <w:bookmarkEnd w:id="539"/>
    </w:p>
    <w:p w14:paraId="4775C975" w14:textId="77777777" w:rsidR="00FF3E25" w:rsidRDefault="00FF3E25" w:rsidP="00FF3E25">
      <w:r w:rsidRPr="001C0CC4">
        <w:t xml:space="preserve">For UE </w:t>
      </w:r>
      <w:r>
        <w:t>supporting Tx diversity</w:t>
      </w:r>
      <w:r w:rsidRPr="001C0CC4">
        <w:t>,</w:t>
      </w:r>
      <w:r>
        <w:t xml:space="preserve"> the composite EVM equalizer equalizer </w:t>
      </w:r>
      <w:proofErr w:type="gramStart"/>
      <w:r w:rsidRPr="00FA73C0">
        <w:rPr>
          <w:i/>
          <w:iCs/>
          <w:lang w:val="en-US"/>
        </w:rPr>
        <w:t>EC(</w:t>
      </w:r>
      <w:proofErr w:type="gramEnd"/>
      <w:r w:rsidRPr="00FA73C0">
        <w:rPr>
          <w:i/>
          <w:iCs/>
          <w:lang w:val="en-US"/>
        </w:rPr>
        <w:t>f)</w:t>
      </w:r>
      <w:r w:rsidRPr="00FA73C0">
        <w:rPr>
          <w:lang w:val="en-US"/>
        </w:rPr>
        <w:t xml:space="preserve"> </w:t>
      </w:r>
      <w:r>
        <w:t>is defined as</w:t>
      </w:r>
    </w:p>
    <w:p w14:paraId="0CBE646D" w14:textId="77777777"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14:paraId="7F1F51AE" w14:textId="77777777" w:rsidR="00FF3E25" w:rsidRDefault="00FF3E25" w:rsidP="00FF3E25">
      <w:pPr>
        <w:rPr>
          <w:iCs/>
        </w:rPr>
      </w:pPr>
      <w:proofErr w:type="gramStart"/>
      <w:r>
        <w:rPr>
          <w:iCs/>
        </w:rPr>
        <w:t>where</w:t>
      </w:r>
      <w:proofErr w:type="gramEnd"/>
      <w:r>
        <w:rPr>
          <w:iCs/>
        </w:rPr>
        <w:t xml:space="preserve"> </w:t>
      </w:r>
    </w:p>
    <w:p w14:paraId="6F8D873B" w14:textId="77777777" w:rsidR="00FF3E25" w:rsidRDefault="00FF3E25" w:rsidP="00FF3E25">
      <w:pPr>
        <w:ind w:left="284"/>
      </w:pPr>
      <w:proofErr w:type="gramStart"/>
      <w:r w:rsidRPr="00FA73C0">
        <w:rPr>
          <w:i/>
          <w:iCs/>
          <w:lang w:val="en-US"/>
        </w:rPr>
        <w:t>EC</w:t>
      </w:r>
      <w:r w:rsidRPr="00FA73C0">
        <w:rPr>
          <w:i/>
          <w:iCs/>
          <w:vertAlign w:val="subscript"/>
          <w:lang w:val="en-US"/>
        </w:rPr>
        <w:t>n</w:t>
      </w:r>
      <w:r w:rsidRPr="00FA73C0">
        <w:rPr>
          <w:i/>
          <w:iCs/>
          <w:lang w:val="en-US"/>
        </w:rPr>
        <w:t>(</w:t>
      </w:r>
      <w:proofErr w:type="gramEnd"/>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391945F7">
          <v:shape id="_x0000_i1029" type="#_x0000_t75" style="width:24.2pt;height:11.8pt" o:ole="">
            <v:imagedata r:id="rId36" o:title=""/>
          </v:shape>
          <o:OLEObject Type="Embed" ProgID="Equation.3" ShapeID="_x0000_i1029" DrawAspect="Content" ObjectID="_1714513480"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199DEB0D">
          <v:shape id="_x0000_i1030" type="#_x0000_t75" style="width:24.2pt;height:18pt" o:ole="">
            <v:imagedata r:id="rId38" o:title=""/>
          </v:shape>
          <o:OLEObject Type="Embed" ProgID="Equation.3" ShapeID="_x0000_i1030" DrawAspect="Content" ObjectID="_1714513481" r:id="rId39"/>
        </w:object>
      </w:r>
      <w:r>
        <w:t>);</w:t>
      </w:r>
    </w:p>
    <w:p w14:paraId="2389C890" w14:textId="77777777"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7E005F7" w14:textId="77777777" w:rsidR="00FF3E25" w:rsidRDefault="00FF3E25" w:rsidP="00FF3E25">
      <w:pPr>
        <w:pStyle w:val="3"/>
        <w:ind w:left="0" w:firstLine="0"/>
      </w:pPr>
      <w:bookmarkStart w:id="540" w:name="_Toc97036124"/>
      <w:bookmarkStart w:id="541" w:name="_Toc97036492"/>
      <w:bookmarkStart w:id="542" w:name="_Toc103900499"/>
      <w:r>
        <w:rPr>
          <w:rFonts w:hint="eastAsia"/>
        </w:rPr>
        <w:lastRenderedPageBreak/>
        <w:t>5.3.</w:t>
      </w:r>
      <w:r>
        <w:t>8</w:t>
      </w:r>
      <w:r w:rsidRPr="0087716F">
        <w:tab/>
      </w:r>
      <w:r w:rsidRPr="00A1115A">
        <w:t>Occupied bandwidth for V2X</w:t>
      </w:r>
      <w:bookmarkEnd w:id="540"/>
      <w:bookmarkEnd w:id="541"/>
      <w:bookmarkEnd w:id="542"/>
    </w:p>
    <w:p w14:paraId="6851C3C6" w14:textId="77777777" w:rsidR="00FF3E25" w:rsidRDefault="00FF3E25" w:rsidP="00FF3E25">
      <w:r w:rsidRPr="001C0CC4">
        <w:t xml:space="preserve">For UE </w:t>
      </w:r>
      <w:r>
        <w:t xml:space="preserve">supporting </w:t>
      </w:r>
      <w:proofErr w:type="gramStart"/>
      <w:r>
        <w:t>Tx</w:t>
      </w:r>
      <w:proofErr w:type="gramEnd"/>
      <w:r>
        <w:t xml:space="preserve">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23D06443" w14:textId="77777777" w:rsidR="00FF3E25" w:rsidRDefault="00FF3E25" w:rsidP="00FF3E25">
      <w:pPr>
        <w:pStyle w:val="3"/>
        <w:ind w:left="0" w:firstLine="0"/>
      </w:pPr>
      <w:bookmarkStart w:id="543" w:name="_Toc97036125"/>
      <w:bookmarkStart w:id="544" w:name="_Toc97036493"/>
      <w:bookmarkStart w:id="545" w:name="_Toc103900500"/>
      <w:r>
        <w:rPr>
          <w:rFonts w:hint="eastAsia"/>
        </w:rPr>
        <w:t>5.3.</w:t>
      </w:r>
      <w:r>
        <w:t>9</w:t>
      </w:r>
      <w:r w:rsidRPr="0087716F">
        <w:tab/>
      </w:r>
      <w:r w:rsidRPr="00A1115A">
        <w:t>Out of band emission for V2X</w:t>
      </w:r>
      <w:bookmarkEnd w:id="543"/>
      <w:bookmarkEnd w:id="544"/>
      <w:bookmarkEnd w:id="545"/>
    </w:p>
    <w:p w14:paraId="0CA3364F" w14:textId="77777777" w:rsidR="00FF3E25" w:rsidRDefault="00FF3E25" w:rsidP="00FF3E25">
      <w:r w:rsidRPr="001C0CC4">
        <w:t xml:space="preserve">For UE </w:t>
      </w:r>
      <w:r>
        <w:t xml:space="preserve">supporting </w:t>
      </w:r>
      <w:proofErr w:type="gramStart"/>
      <w:r>
        <w:t>Tx</w:t>
      </w:r>
      <w:proofErr w:type="gramEnd"/>
      <w:r>
        <w:t xml:space="preserve">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6C67319D"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4DE747B9" w14:textId="0A4884ED" w:rsidR="00FF3E25" w:rsidRDefault="00FF3E25" w:rsidP="00FF3E25">
      <w:pPr>
        <w:pStyle w:val="3"/>
        <w:ind w:left="0" w:firstLine="0"/>
      </w:pPr>
      <w:bookmarkStart w:id="546" w:name="_Toc97036126"/>
      <w:bookmarkStart w:id="547" w:name="_Toc97036494"/>
      <w:bookmarkStart w:id="548" w:name="_Toc103900501"/>
      <w:r>
        <w:rPr>
          <w:rFonts w:hint="eastAsia"/>
        </w:rPr>
        <w:t>5.3.1</w:t>
      </w:r>
      <w:r>
        <w:t>0</w:t>
      </w:r>
      <w:r w:rsidRPr="0087716F">
        <w:tab/>
      </w:r>
      <w:proofErr w:type="gramStart"/>
      <w:r w:rsidRPr="00A1115A">
        <w:t>Spurious</w:t>
      </w:r>
      <w:proofErr w:type="gramEnd"/>
      <w:r w:rsidRPr="00A1115A">
        <w:t xml:space="preserve"> emissions for V2X</w:t>
      </w:r>
      <w:bookmarkEnd w:id="546"/>
      <w:bookmarkEnd w:id="547"/>
      <w:bookmarkEnd w:id="548"/>
    </w:p>
    <w:p w14:paraId="3CB76F6E"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643AA607" w14:textId="77777777" w:rsidR="00FF3E25" w:rsidRDefault="00FF3E25" w:rsidP="00FF3E25">
      <w:pPr>
        <w:pStyle w:val="3"/>
        <w:ind w:left="0" w:firstLine="0"/>
      </w:pPr>
      <w:bookmarkStart w:id="549" w:name="_Toc97036127"/>
      <w:bookmarkStart w:id="550" w:name="_Toc97036495"/>
      <w:bookmarkStart w:id="551" w:name="_Toc103900502"/>
      <w:r>
        <w:rPr>
          <w:rFonts w:hint="eastAsia"/>
        </w:rPr>
        <w:t>5.3.1</w:t>
      </w:r>
      <w:r>
        <w:t>1</w:t>
      </w:r>
      <w:r w:rsidRPr="0087716F">
        <w:tab/>
      </w:r>
      <w:r w:rsidRPr="00A1115A">
        <w:rPr>
          <w:lang w:val="sv-FI"/>
        </w:rPr>
        <w:t>Transmit intermodulation</w:t>
      </w:r>
      <w:r w:rsidRPr="00A1115A">
        <w:t xml:space="preserve"> for V2X</w:t>
      </w:r>
      <w:bookmarkEnd w:id="549"/>
      <w:bookmarkEnd w:id="550"/>
      <w:bookmarkEnd w:id="551"/>
    </w:p>
    <w:p w14:paraId="390036EE"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14:paraId="584820E0" w14:textId="77777777" w:rsidR="00FF3E25" w:rsidRPr="00FF3E25" w:rsidRDefault="00FF3E25" w:rsidP="00661635">
      <w:pPr>
        <w:rPr>
          <w:rFonts w:eastAsia="SimSun"/>
          <w:lang w:val="en-US" w:eastAsia="zh-CN"/>
        </w:rPr>
      </w:pPr>
    </w:p>
    <w:p w14:paraId="6222181A" w14:textId="77777777" w:rsidR="00661635" w:rsidRPr="0087716F" w:rsidRDefault="00661635" w:rsidP="00661635">
      <w:pPr>
        <w:spacing w:after="0"/>
        <w:rPr>
          <w:rFonts w:eastAsia="SimSun"/>
          <w:lang w:eastAsia="zh-CN"/>
        </w:rPr>
      </w:pPr>
      <w:r w:rsidRPr="0087716F">
        <w:rPr>
          <w:rFonts w:eastAsia="SimSun"/>
          <w:lang w:eastAsia="zh-CN"/>
        </w:rPr>
        <w:br w:type="page"/>
      </w:r>
    </w:p>
    <w:p w14:paraId="51037868" w14:textId="77777777" w:rsidR="00661635" w:rsidRPr="0087716F" w:rsidRDefault="00661635" w:rsidP="00661635">
      <w:pPr>
        <w:pStyle w:val="1"/>
      </w:pPr>
      <w:bookmarkStart w:id="552" w:name="_Toc4427972"/>
      <w:bookmarkStart w:id="553" w:name="_Toc36034776"/>
      <w:bookmarkStart w:id="554" w:name="_Toc42537371"/>
      <w:bookmarkStart w:id="555" w:name="_Toc46356436"/>
      <w:bookmarkStart w:id="556" w:name="_Toc52566350"/>
      <w:bookmarkStart w:id="557" w:name="_Toc72931476"/>
      <w:bookmarkStart w:id="558" w:name="_Toc73026108"/>
      <w:bookmarkStart w:id="559" w:name="_Toc97036128"/>
      <w:bookmarkStart w:id="560" w:name="_Toc97036496"/>
      <w:bookmarkStart w:id="561" w:name="_Toc103900503"/>
      <w:r w:rsidRPr="0087716F">
        <w:lastRenderedPageBreak/>
        <w:t>6</w:t>
      </w:r>
      <w:r w:rsidRPr="0087716F">
        <w:tab/>
      </w:r>
      <w:bookmarkEnd w:id="552"/>
      <w:bookmarkEnd w:id="553"/>
      <w:bookmarkEnd w:id="554"/>
      <w:bookmarkEnd w:id="555"/>
      <w:bookmarkEnd w:id="556"/>
      <w:r>
        <w:t>Sidelink enhancement for advanced V2X service, public safety and other commercial use cases</w:t>
      </w:r>
      <w:bookmarkEnd w:id="557"/>
      <w:bookmarkEnd w:id="558"/>
      <w:bookmarkEnd w:id="559"/>
      <w:bookmarkEnd w:id="560"/>
      <w:bookmarkEnd w:id="561"/>
    </w:p>
    <w:p w14:paraId="0D2F1B41" w14:textId="77777777" w:rsidR="00661635" w:rsidRDefault="00661635" w:rsidP="00661635">
      <w:pPr>
        <w:pStyle w:val="2"/>
      </w:pPr>
      <w:bookmarkStart w:id="562" w:name="_Toc36034777"/>
      <w:bookmarkStart w:id="563" w:name="_Toc42537372"/>
      <w:bookmarkStart w:id="564" w:name="_Toc46356437"/>
      <w:bookmarkStart w:id="565" w:name="_Toc52566351"/>
      <w:bookmarkStart w:id="566" w:name="_Toc72931477"/>
      <w:bookmarkStart w:id="567" w:name="_Toc73026109"/>
      <w:bookmarkStart w:id="568" w:name="_Toc97036129"/>
      <w:bookmarkStart w:id="569" w:name="_Toc97036497"/>
      <w:bookmarkStart w:id="570" w:name="_Toc103900504"/>
      <w:r w:rsidRPr="0087716F">
        <w:t>6.1</w:t>
      </w:r>
      <w:bookmarkEnd w:id="562"/>
      <w:bookmarkEnd w:id="563"/>
      <w:bookmarkEnd w:id="564"/>
      <w:bookmarkEnd w:id="565"/>
      <w:r w:rsidRPr="0087716F">
        <w:tab/>
      </w:r>
      <w:r>
        <w:t xml:space="preserve">Coexistence </w:t>
      </w:r>
      <w:r w:rsidR="004F23F1">
        <w:t>evaluation</w:t>
      </w:r>
      <w:bookmarkEnd w:id="566"/>
      <w:bookmarkEnd w:id="567"/>
      <w:bookmarkEnd w:id="568"/>
      <w:bookmarkEnd w:id="569"/>
      <w:bookmarkEnd w:id="570"/>
    </w:p>
    <w:p w14:paraId="63354E8C" w14:textId="77777777" w:rsidR="00B621F0" w:rsidRDefault="00B621F0" w:rsidP="00B621F0">
      <w:pPr>
        <w:rPr>
          <w:rFonts w:eastAsia="맑은 고딕"/>
        </w:rPr>
      </w:pPr>
      <w:r w:rsidRPr="001516C1">
        <w:rPr>
          <w:rFonts w:eastAsia="맑은 고딕" w:hint="eastAsia"/>
        </w:rPr>
        <w:t xml:space="preserve">In </w:t>
      </w:r>
      <w:r>
        <w:rPr>
          <w:rFonts w:eastAsia="맑은 고딕"/>
        </w:rPr>
        <w:t xml:space="preserve">LTE </w:t>
      </w:r>
      <w:r w:rsidRPr="001516C1">
        <w:rPr>
          <w:rFonts w:eastAsia="맑은 고딕"/>
        </w:rPr>
        <w:t>proximity</w:t>
      </w:r>
      <w:r w:rsidRPr="001516C1">
        <w:rPr>
          <w:rFonts w:eastAsia="맑은 고딕" w:hint="eastAsia"/>
        </w:rPr>
        <w:t xml:space="preserve"> </w:t>
      </w:r>
      <w:r w:rsidRPr="001516C1">
        <w:rPr>
          <w:rFonts w:eastAsia="맑은 고딕"/>
        </w:rPr>
        <w:t>service with SL operation in Rel-12,</w:t>
      </w:r>
      <w:r>
        <w:rPr>
          <w:rFonts w:eastAsia="맑은 고딕"/>
        </w:rPr>
        <w:t xml:space="preserve"> RAN4 already considered the PC1 and PC3 operation in a licensed band. And RAN4 already analysed the coexistence evaluation results based on the following three scenarios.</w:t>
      </w:r>
    </w:p>
    <w:p w14:paraId="0F134B12" w14:textId="77777777" w:rsidR="00B621F0" w:rsidRPr="00341399" w:rsidRDefault="00B621F0" w:rsidP="00B621F0">
      <w:pPr>
        <w:pStyle w:val="TH"/>
      </w:pPr>
      <w:r w:rsidRPr="00341399">
        <w:rPr>
          <w:noProof/>
          <w:lang w:val="en-US" w:eastAsia="ko-KR"/>
        </w:rPr>
        <w:drawing>
          <wp:inline distT="0" distB="0" distL="0" distR="0" wp14:anchorId="5A4F0ECA" wp14:editId="25F736A6">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14:paraId="7233AED4" w14:textId="77777777" w:rsidR="00B621F0" w:rsidRDefault="00B621F0">
      <w:pPr>
        <w:pStyle w:val="TF"/>
      </w:pPr>
      <w:r>
        <w:t>Figure 6</w:t>
      </w:r>
      <w:r w:rsidRPr="00341399">
        <w:t xml:space="preserve">.1-1: </w:t>
      </w:r>
      <w:r w:rsidRPr="009C6A9F">
        <w:t>D2D</w:t>
      </w:r>
      <w:r w:rsidRPr="00341399">
        <w:t xml:space="preserve"> co-existence / network scenarios</w:t>
      </w:r>
      <w:r>
        <w:t xml:space="preserve"> in TR36.877</w:t>
      </w:r>
    </w:p>
    <w:p w14:paraId="43C6EB2F" w14:textId="77777777" w:rsidR="00B621F0" w:rsidRPr="00191BCD" w:rsidRDefault="00B621F0" w:rsidP="00B621F0">
      <w:pPr>
        <w:rPr>
          <w:rFonts w:eastAsia="맑은 고딕"/>
        </w:rPr>
      </w:pPr>
      <w:r w:rsidRPr="00191BCD">
        <w:rPr>
          <w:rFonts w:eastAsia="맑은 고딕"/>
        </w:rPr>
        <w:t>And RAN4 already analysed the detail different points between LTE SL and NR SL operation in a licensed band.</w:t>
      </w:r>
    </w:p>
    <w:p w14:paraId="413940C4" w14:textId="6C689D3D" w:rsidR="00B621F0" w:rsidRPr="00191BCD" w:rsidRDefault="00B621F0" w:rsidP="006B1C9C">
      <w:pPr>
        <w:pStyle w:val="B1"/>
        <w:numPr>
          <w:ilvl w:val="0"/>
          <w:numId w:val="51"/>
        </w:numPr>
      </w:pPr>
      <w:bookmarkStart w:id="571" w:name="MCCQCTEMPBM_00000039"/>
      <w:bookmarkStart w:id="572" w:name="MCCQCTEMPBM_00000068"/>
      <w:r w:rsidRPr="00191BCD">
        <w:rPr>
          <w:rFonts w:hint="eastAsia"/>
        </w:rPr>
        <w:t>Number of RB size</w:t>
      </w:r>
      <w:r w:rsidRPr="00191BCD">
        <w:t xml:space="preserve"> and RB allocation</w:t>
      </w:r>
    </w:p>
    <w:p w14:paraId="4C767F1C" w14:textId="36F96A8E" w:rsidR="00B621F0" w:rsidRPr="00191BCD" w:rsidRDefault="00B621F0" w:rsidP="006B1C9C">
      <w:pPr>
        <w:pStyle w:val="B1"/>
        <w:numPr>
          <w:ilvl w:val="0"/>
          <w:numId w:val="51"/>
        </w:numPr>
      </w:pPr>
      <w:r w:rsidRPr="00191BCD">
        <w:rPr>
          <w:rFonts w:hint="eastAsia"/>
        </w:rPr>
        <w:t>OLPC power control mechanism</w:t>
      </w:r>
    </w:p>
    <w:p w14:paraId="78F74230" w14:textId="240D4BEC" w:rsidR="00B621F0" w:rsidRPr="00191BCD" w:rsidRDefault="00B621F0" w:rsidP="006B1C9C">
      <w:pPr>
        <w:pStyle w:val="B1"/>
        <w:numPr>
          <w:ilvl w:val="0"/>
          <w:numId w:val="51"/>
        </w:numPr>
      </w:pPr>
      <w:r w:rsidRPr="00191BCD">
        <w:rPr>
          <w:rFonts w:hint="eastAsia"/>
        </w:rPr>
        <w:t>SINR T-put curve</w:t>
      </w:r>
    </w:p>
    <w:bookmarkEnd w:id="571"/>
    <w:bookmarkEnd w:id="572"/>
    <w:p w14:paraId="36449164" w14:textId="15F57DA8" w:rsidR="00B621F0" w:rsidRPr="00DA197E" w:rsidRDefault="00B621F0" w:rsidP="00B621F0">
      <w:r w:rsidRPr="00191BCD">
        <w:rPr>
          <w:rFonts w:eastAsia="맑은 고딕" w:hint="eastAsia"/>
        </w:rPr>
        <w:t xml:space="preserve">Based on the diffierent points, RAN4 made consensus in WF </w:t>
      </w:r>
      <w:r w:rsidRPr="00D210AF">
        <w:rPr>
          <w:rFonts w:eastAsia="맑은 고딕"/>
        </w:rPr>
        <w:t>(R4-2114978)</w:t>
      </w:r>
      <w:r>
        <w:rPr>
          <w:rFonts w:eastAsia="맑은 고딕"/>
        </w:rPr>
        <w:t xml:space="preserve"> without any additional coexistence evaluations.</w:t>
      </w:r>
    </w:p>
    <w:p w14:paraId="7F8A724E" w14:textId="77777777" w:rsidR="004F23F1" w:rsidRPr="004F23F1" w:rsidRDefault="004F23F1" w:rsidP="004F23F1">
      <w:pPr>
        <w:pStyle w:val="3"/>
      </w:pPr>
      <w:bookmarkStart w:id="573" w:name="_Toc72931478"/>
      <w:bookmarkStart w:id="574" w:name="_Toc73026110"/>
      <w:bookmarkStart w:id="575" w:name="_Toc97036130"/>
      <w:bookmarkStart w:id="576" w:name="_Toc97036498"/>
      <w:bookmarkStart w:id="577" w:name="_Toc103900505"/>
      <w:r>
        <w:rPr>
          <w:rFonts w:hint="eastAsia"/>
        </w:rPr>
        <w:t>6.1.1</w:t>
      </w:r>
      <w:r w:rsidRPr="004F23F1">
        <w:rPr>
          <w:rFonts w:hint="eastAsia"/>
        </w:rPr>
        <w:t xml:space="preserve"> Coexistence evaluation </w:t>
      </w:r>
      <w:r w:rsidRPr="004F23F1">
        <w:t>scenarios</w:t>
      </w:r>
      <w:bookmarkEnd w:id="573"/>
      <w:bookmarkEnd w:id="574"/>
      <w:bookmarkEnd w:id="575"/>
      <w:bookmarkEnd w:id="576"/>
      <w:bookmarkEnd w:id="577"/>
    </w:p>
    <w:p w14:paraId="7D501763" w14:textId="77777777" w:rsidR="00B621F0" w:rsidRPr="00D210AF" w:rsidRDefault="00B621F0" w:rsidP="00B621F0">
      <w:pPr>
        <w:rPr>
          <w:rFonts w:eastAsia="맑은 고딕"/>
        </w:rPr>
      </w:pPr>
      <w:r w:rsidRPr="00D210AF">
        <w:rPr>
          <w:rFonts w:eastAsia="맑은 고딕" w:hint="eastAsia"/>
        </w:rPr>
        <w:t>I</w:t>
      </w:r>
      <w:r w:rsidRPr="00D210AF">
        <w:rPr>
          <w:rFonts w:eastAsia="맑은 고딕"/>
        </w:rPr>
        <w:t xml:space="preserve">n the RAN4 #100-e meeting, RAN4 agreed with option 1 in WF (R4-2114978) to protect B13/n13 and NR legacy Uu system in n14 from n14 PS operation as follow </w:t>
      </w:r>
    </w:p>
    <w:p w14:paraId="049E3751" w14:textId="77777777" w:rsidR="00B621F0" w:rsidRDefault="00B621F0" w:rsidP="00B621F0">
      <w:pPr>
        <w:pStyle w:val="4"/>
      </w:pPr>
      <w:bookmarkStart w:id="578" w:name="_Toc97036131"/>
      <w:bookmarkStart w:id="579" w:name="_Toc97036499"/>
      <w:bookmarkStart w:id="580" w:name="_Toc103900506"/>
      <w:r>
        <w:t xml:space="preserve">6.1.1.1 </w:t>
      </w:r>
      <w:r w:rsidRPr="00D210AF">
        <w:t>Protection of B13/n13 UE by n14 PS operation with PC1/PC3</w:t>
      </w:r>
      <w:bookmarkEnd w:id="578"/>
      <w:bookmarkEnd w:id="579"/>
      <w:bookmarkEnd w:id="580"/>
    </w:p>
    <w:p w14:paraId="44BCC5C3" w14:textId="0BFC6D3A" w:rsidR="00B621F0" w:rsidRPr="00A22E49" w:rsidRDefault="00856D7F" w:rsidP="006B1C9C">
      <w:pPr>
        <w:pStyle w:val="B1"/>
        <w:rPr>
          <w:lang w:val="en-US" w:eastAsia="zh-CN"/>
        </w:rPr>
      </w:pPr>
      <w:bookmarkStart w:id="581" w:name="MCCQCTEMPBM_00000038"/>
      <w:bookmarkStart w:id="582" w:name="MCCQCTEMPBM_00000067"/>
      <w:r>
        <w:rPr>
          <w:lang w:val="en-US" w:eastAsia="zh-CN"/>
        </w:rPr>
        <w:t>-</w:t>
      </w:r>
      <w:r w:rsidR="000B0D70">
        <w:rPr>
          <w:lang w:val="en-US" w:eastAsia="zh-CN"/>
        </w:rPr>
        <w:tab/>
      </w:r>
      <w:r w:rsidR="00B621F0" w:rsidRPr="00A22E49">
        <w:rPr>
          <w:lang w:val="en-US" w:eastAsia="zh-CN"/>
        </w:rPr>
        <w:t>Agreements: RAN4 does not see the need for the additional coexistence evaluation to protect B13/n13 UE based on evaluation of the difference of coexisting simulation difference between NR SL UE and LTE SL UE</w:t>
      </w:r>
    </w:p>
    <w:p w14:paraId="18FBB18B" w14:textId="3AB9AF61" w:rsidR="00B621F0" w:rsidRPr="00A22E49" w:rsidRDefault="000B0D70" w:rsidP="006B1C9C">
      <w:pPr>
        <w:pStyle w:val="B20"/>
        <w:rPr>
          <w:lang w:val="en-US" w:eastAsia="zh-CN"/>
        </w:rPr>
      </w:pPr>
      <w:bookmarkStart w:id="583" w:name="MCCQCTEMPBM_00000037"/>
      <w:bookmarkStart w:id="584" w:name="MCCQCTEMPBM_00000066"/>
      <w:r>
        <w:rPr>
          <w:lang w:val="en-US" w:eastAsia="zh-CN"/>
        </w:rPr>
        <w:t>-</w:t>
      </w:r>
      <w:r>
        <w:rPr>
          <w:lang w:val="en-US" w:eastAsia="zh-CN"/>
        </w:rPr>
        <w:tab/>
      </w:r>
      <w:r w:rsidR="00B621F0" w:rsidRPr="00A22E49">
        <w:rPr>
          <w:lang w:val="en-US" w:eastAsia="zh-CN"/>
        </w:rPr>
        <w:t>Always enable the OLPC in NR SL UE in-coverage: Network always configures the in-coverage NR SL with association to a network cell (e.g (a) and (b) in Figure 1 in Annex) and avoid the configuration where no network cell is associated NR SL UE (e.g the configuration of the (c) and (d) in Figure 1 of the annex)</w:t>
      </w:r>
    </w:p>
    <w:p w14:paraId="3DB3BF56" w14:textId="05E252A7" w:rsidR="00856D7F" w:rsidRPr="00A22E49" w:rsidRDefault="000B0D70" w:rsidP="006B1C9C">
      <w:pPr>
        <w:pStyle w:val="B20"/>
        <w:rPr>
          <w:szCs w:val="24"/>
          <w:lang w:val="en-US" w:eastAsia="zh-CN"/>
        </w:rPr>
      </w:pPr>
      <w:r>
        <w:rPr>
          <w:lang w:val="en-US" w:eastAsia="zh-CN"/>
        </w:rPr>
        <w:t>-</w:t>
      </w:r>
      <w:r>
        <w:rPr>
          <w:lang w:val="en-US" w:eastAsia="zh-CN"/>
        </w:rPr>
        <w:tab/>
      </w:r>
      <w:r w:rsidR="00B621F0" w:rsidRPr="00A22E49">
        <w:rPr>
          <w:lang w:val="en-US" w:eastAsia="zh-CN"/>
        </w:rPr>
        <w:t>NR SL SINR to throughput table is similar with LTE V2X SNIR to throughput table.</w:t>
      </w:r>
    </w:p>
    <w:p w14:paraId="70F40C43" w14:textId="77777777" w:rsidR="00B621F0" w:rsidRDefault="00B621F0" w:rsidP="00B621F0">
      <w:pPr>
        <w:pStyle w:val="4"/>
      </w:pPr>
      <w:bookmarkStart w:id="585" w:name="_Toc97036132"/>
      <w:bookmarkStart w:id="586" w:name="_Toc97036500"/>
      <w:bookmarkStart w:id="587" w:name="_Toc103900507"/>
      <w:bookmarkEnd w:id="583"/>
      <w:bookmarkEnd w:id="584"/>
      <w:r>
        <w:t xml:space="preserve">6.1.1.2 </w:t>
      </w:r>
      <w:r w:rsidRPr="00D210AF">
        <w:t xml:space="preserve">Protection of </w:t>
      </w:r>
      <w:r>
        <w:t>legacy n14 Uu system</w:t>
      </w:r>
      <w:r w:rsidRPr="00D210AF">
        <w:t xml:space="preserve"> </w:t>
      </w:r>
      <w:r>
        <w:t>in coverage NW scenarios</w:t>
      </w:r>
      <w:bookmarkEnd w:id="585"/>
      <w:bookmarkEnd w:id="586"/>
      <w:bookmarkEnd w:id="587"/>
    </w:p>
    <w:p w14:paraId="5D875382" w14:textId="3DF19C24" w:rsidR="00B621F0" w:rsidRPr="00A22E49" w:rsidRDefault="00856D7F" w:rsidP="006B1C9C">
      <w:pPr>
        <w:pStyle w:val="B1"/>
        <w:rPr>
          <w:lang w:val="en-US" w:eastAsia="zh-CN"/>
        </w:rPr>
      </w:pPr>
      <w:r>
        <w:rPr>
          <w:lang w:val="en-US" w:eastAsia="zh-CN"/>
        </w:rPr>
        <w:t>-</w:t>
      </w:r>
      <w:r w:rsidR="000B0D70">
        <w:rPr>
          <w:lang w:val="en-US" w:eastAsia="zh-CN"/>
        </w:rPr>
        <w:tab/>
      </w:r>
      <w:r w:rsidR="00B621F0" w:rsidRPr="00A22E49">
        <w:rPr>
          <w:lang w:val="en-US" w:eastAsia="zh-CN"/>
        </w:rPr>
        <w:t>Agreements: RAN4 does not see the need for the additional coexistence evaluation for based on evaluation of the difference of coexisting simulation difference between NR SL UE and LTE SL UE</w:t>
      </w:r>
    </w:p>
    <w:p w14:paraId="2B9B9518" w14:textId="0AFE40E7" w:rsidR="00B621F0" w:rsidRPr="00A22E49" w:rsidRDefault="000B0D70" w:rsidP="006B1C9C">
      <w:pPr>
        <w:pStyle w:val="B20"/>
        <w:rPr>
          <w:lang w:val="en-US" w:eastAsia="zh-CN"/>
        </w:rPr>
      </w:pPr>
      <w:bookmarkStart w:id="588" w:name="MCCQCTEMPBM_00000036"/>
      <w:bookmarkStart w:id="589" w:name="MCCQCTEMPBM_00000065"/>
      <w:bookmarkEnd w:id="581"/>
      <w:bookmarkEnd w:id="582"/>
      <w:r>
        <w:rPr>
          <w:lang w:val="en-US" w:eastAsia="zh-CN"/>
        </w:rPr>
        <w:t>-</w:t>
      </w:r>
      <w:r>
        <w:rPr>
          <w:lang w:val="en-US" w:eastAsia="zh-CN"/>
        </w:rPr>
        <w:tab/>
      </w:r>
      <w:r w:rsidR="00B621F0" w:rsidRPr="00A22E49">
        <w:rPr>
          <w:lang w:val="en-US" w:eastAsia="zh-CN"/>
        </w:rPr>
        <w:t>NR SL SINR to throughput table is similar with LTE V2X SNIR to throughput table</w:t>
      </w:r>
    </w:p>
    <w:p w14:paraId="230EAAB4" w14:textId="5689821F" w:rsidR="004F23F1" w:rsidRPr="001253B5" w:rsidRDefault="000B0D70" w:rsidP="006B1C9C">
      <w:pPr>
        <w:pStyle w:val="B20"/>
        <w:rPr>
          <w:sz w:val="24"/>
          <w:lang w:val="en-US" w:eastAsia="ko-KR"/>
        </w:rPr>
      </w:pPr>
      <w:r>
        <w:rPr>
          <w:lang w:val="en-US" w:eastAsia="zh-CN"/>
        </w:rPr>
        <w:t>-</w:t>
      </w:r>
      <w:r>
        <w:rPr>
          <w:lang w:val="en-US" w:eastAsia="zh-CN"/>
        </w:rPr>
        <w:tab/>
      </w:r>
      <w:r w:rsidR="00B621F0" w:rsidRPr="00A22E49">
        <w:rPr>
          <w:lang w:val="en-US" w:eastAsia="zh-CN"/>
        </w:rPr>
        <w:t>RB allocations difference between NR SL and LTE V2X is not key factor for Coexisting simulation result. LTE 2 RB is worst case from interference point of view compared with the at least 10RB allocation for NR SL.</w:t>
      </w:r>
      <w:bookmarkEnd w:id="588"/>
      <w:bookmarkEnd w:id="589"/>
    </w:p>
    <w:p w14:paraId="04B793A9" w14:textId="77777777" w:rsidR="00B621F0" w:rsidRPr="004F23F1" w:rsidRDefault="004F23F1" w:rsidP="00B621F0">
      <w:pPr>
        <w:pStyle w:val="3"/>
      </w:pPr>
      <w:bookmarkStart w:id="590" w:name="_Toc97036133"/>
      <w:bookmarkStart w:id="591" w:name="_Toc97036501"/>
      <w:bookmarkStart w:id="592" w:name="_Toc72931479"/>
      <w:bookmarkStart w:id="593" w:name="_Toc73026111"/>
      <w:bookmarkStart w:id="594" w:name="_Toc103900508"/>
      <w:r>
        <w:lastRenderedPageBreak/>
        <w:t>6.1</w:t>
      </w:r>
      <w:r w:rsidRPr="004F23F1">
        <w:t xml:space="preserve">.2 </w:t>
      </w:r>
      <w:r w:rsidR="00B621F0">
        <w:t>Conclusion of Coexistence evaluations</w:t>
      </w:r>
      <w:bookmarkEnd w:id="590"/>
      <w:bookmarkEnd w:id="591"/>
      <w:bookmarkEnd w:id="594"/>
    </w:p>
    <w:p w14:paraId="58B7A97E" w14:textId="0571A6E0" w:rsidR="00661635" w:rsidRPr="0087716F" w:rsidRDefault="00B621F0" w:rsidP="00661635">
      <w:r w:rsidRPr="00A22E49">
        <w:rPr>
          <w:rFonts w:eastAsia="맑은 고딕" w:hint="eastAsia"/>
          <w:lang w:eastAsia="ko-KR"/>
        </w:rPr>
        <w:t>Base</w:t>
      </w:r>
      <w:r w:rsidRPr="00A22E49">
        <w:rPr>
          <w:rFonts w:eastAsia="맑은 고딕"/>
          <w:lang w:eastAsia="ko-KR"/>
        </w:rPr>
        <w:t xml:space="preserve">d on the RAN4 agreements, </w:t>
      </w:r>
      <w:r>
        <w:rPr>
          <w:rFonts w:eastAsia="맑은 고딕"/>
          <w:lang w:eastAsia="ko-KR"/>
        </w:rPr>
        <w:t>the PC1/PC3 PS UE will be coexisted with legacy NR system in both in-coverage NW and out-of-coverage NW scenarios.</w:t>
      </w:r>
      <w:bookmarkEnd w:id="592"/>
      <w:bookmarkEnd w:id="593"/>
    </w:p>
    <w:p w14:paraId="3DF3C7C4" w14:textId="6B9EE7A1" w:rsidR="00CC04FD" w:rsidRDefault="00CC04FD" w:rsidP="00CC04FD">
      <w:pPr>
        <w:pStyle w:val="2"/>
      </w:pPr>
      <w:bookmarkStart w:id="595" w:name="_Toc97036135"/>
      <w:bookmarkStart w:id="596" w:name="_Toc97036503"/>
      <w:bookmarkStart w:id="597" w:name="_Toc103900509"/>
      <w:r w:rsidRPr="0087716F">
        <w:t>6.</w:t>
      </w:r>
      <w:r w:rsidR="00E24E3C">
        <w:t>2</w:t>
      </w:r>
      <w:r w:rsidRPr="0087716F">
        <w:tab/>
      </w:r>
      <w:r>
        <w:t>Co-channel co-existence issue</w:t>
      </w:r>
      <w:bookmarkEnd w:id="595"/>
      <w:bookmarkEnd w:id="596"/>
      <w:bookmarkEnd w:id="597"/>
    </w:p>
    <w:p w14:paraId="4C4370DC" w14:textId="77777777"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14:paraId="524D8CC6" w14:textId="77777777" w:rsidR="00CC04FD" w:rsidRPr="0013452D" w:rsidRDefault="00CC04FD" w:rsidP="00CC04FD">
      <w:r w:rsidRPr="0013452D">
        <w:t>For licensed band, the NR V2X operation can share the same carrier with NR Uu operation:</w:t>
      </w:r>
    </w:p>
    <w:p w14:paraId="041E7481" w14:textId="7C7E53B4" w:rsidR="00CC04FD" w:rsidRPr="0013452D" w:rsidRDefault="00CC04FD" w:rsidP="006B1C9C">
      <w:pPr>
        <w:pStyle w:val="B1"/>
        <w:numPr>
          <w:ilvl w:val="0"/>
          <w:numId w:val="51"/>
        </w:numPr>
      </w:pPr>
      <w:bookmarkStart w:id="598" w:name="MCCQCTEMPBM_00000035"/>
      <w:bookmarkStart w:id="599" w:name="MCCQCTEMPBM_00000064"/>
      <w:r>
        <w:t xml:space="preserve">Scenario#1: </w:t>
      </w:r>
      <w:r w:rsidRPr="0013452D">
        <w:t xml:space="preserve">V2X </w:t>
      </w:r>
      <w:r>
        <w:t xml:space="preserve">operation </w:t>
      </w:r>
      <w:r w:rsidRPr="0013452D">
        <w:t xml:space="preserve">in </w:t>
      </w:r>
      <w:r>
        <w:t>the In-Coverage (IC) area with Pcmax confined by P_EMAX associated with a serving cell and moving from in-coverage area to Out-Of-Coverage (OOC) area with Pcmax confined with IE maxTxPower without associated with a serving cell</w:t>
      </w:r>
    </w:p>
    <w:bookmarkEnd w:id="598"/>
    <w:bookmarkEnd w:id="599"/>
    <w:p w14:paraId="1F6833E9" w14:textId="77777777"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14:paraId="7B9C2A36" w14:textId="77777777"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14:paraId="310C5F24" w14:textId="77777777"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14:paraId="42AAB5EE" w14:textId="77777777" w:rsidR="00CC04FD" w:rsidRDefault="00CC04FD" w:rsidP="00CC04FD">
      <w:r>
        <w:t xml:space="preserve">RAN4 agree that such co-channel coexisting issue cannot be </w:t>
      </w:r>
      <w:r w:rsidRPr="00224BF0">
        <w:t>guaranteed by RAN4 requirements</w:t>
      </w:r>
      <w:r>
        <w:t>.</w:t>
      </w:r>
    </w:p>
    <w:p w14:paraId="2A123ABD" w14:textId="77777777" w:rsidR="00CC04FD" w:rsidRDefault="00CC04FD" w:rsidP="006B1C9C">
      <w:pPr>
        <w:pStyle w:val="TH"/>
      </w:pPr>
      <w:r>
        <w:object w:dxaOrig="8892" w:dyaOrig="3240" w14:anchorId="17F83AED">
          <v:shape id="_x0000_i1031" type="#_x0000_t75" style="width:444.4pt;height:162pt" o:ole="">
            <v:imagedata r:id="rId41" o:title=""/>
          </v:shape>
          <o:OLEObject Type="Embed" ProgID="Visio.Drawing.15" ShapeID="_x0000_i1031" DrawAspect="Content" ObjectID="_1714513482" r:id="rId42"/>
        </w:object>
      </w:r>
    </w:p>
    <w:p w14:paraId="18641EE2" w14:textId="77777777" w:rsidR="00CC04FD" w:rsidRDefault="00CC04FD" w:rsidP="006B1C9C">
      <w:pPr>
        <w:pStyle w:val="TF"/>
      </w:pPr>
      <w:r>
        <w:t>Figure 6.3-1: C</w:t>
      </w:r>
      <w:r w:rsidRPr="00BF1D1C">
        <w:t xml:space="preserve">o-channel interference scenario #1 (PC2 V2X UE </w:t>
      </w:r>
      <w:r>
        <w:t xml:space="preserve">interference </w:t>
      </w:r>
      <w:r w:rsidRPr="00BF1D1C">
        <w:t>to network)</w:t>
      </w:r>
    </w:p>
    <w:p w14:paraId="581B9183" w14:textId="77777777" w:rsidR="00CC04FD" w:rsidRDefault="00CC04FD" w:rsidP="00CC04FD">
      <w:r>
        <w:t>Furthermore, a more generic issue has been identified as shown below in figure 6.3-2:</w:t>
      </w:r>
    </w:p>
    <w:p w14:paraId="34AA3E89" w14:textId="77777777" w:rsidR="00CC04FD" w:rsidRDefault="00CC04FD" w:rsidP="006B1C9C">
      <w:pPr>
        <w:pStyle w:val="TH"/>
      </w:pPr>
      <w:r>
        <w:rPr>
          <w:noProof/>
          <w:lang w:val="en-US" w:eastAsia="ko-KR"/>
        </w:rPr>
        <w:lastRenderedPageBreak/>
        <w:drawing>
          <wp:inline distT="0" distB="0" distL="0" distR="0" wp14:anchorId="28F9478D" wp14:editId="7E3AC190">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14:paraId="022DCF7C" w14:textId="77777777" w:rsidR="00CC04FD" w:rsidRDefault="00CC04FD" w:rsidP="006B1C9C">
      <w:pPr>
        <w:pStyle w:val="TF"/>
      </w:pPr>
      <w:r>
        <w:t>Figure 6.3-2 General co-existence issue</w:t>
      </w:r>
    </w:p>
    <w:p w14:paraId="327D86FD" w14:textId="77777777"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14:paraId="14B06192" w14:textId="77777777"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14:paraId="4D9BD75C" w14:textId="77777777"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p>
    <w:p w14:paraId="6EA1BC89" w14:textId="77777777" w:rsidR="005649A5" w:rsidRPr="0087716F" w:rsidRDefault="005649A5">
      <w:pPr>
        <w:spacing w:after="0"/>
      </w:pPr>
      <w:r w:rsidRPr="0087716F">
        <w:br w:type="page"/>
      </w:r>
    </w:p>
    <w:p w14:paraId="4DCAC4FC" w14:textId="77777777" w:rsidR="00661635" w:rsidRPr="0087716F" w:rsidRDefault="00661635" w:rsidP="00661635">
      <w:pPr>
        <w:pStyle w:val="1"/>
      </w:pPr>
      <w:bookmarkStart w:id="600" w:name="_Toc36034778"/>
      <w:bookmarkStart w:id="601" w:name="_Toc42537375"/>
      <w:bookmarkStart w:id="602" w:name="_Toc46356440"/>
      <w:bookmarkStart w:id="603" w:name="_Toc52566354"/>
      <w:bookmarkStart w:id="604" w:name="_Toc72931483"/>
      <w:bookmarkStart w:id="605" w:name="_Toc73026115"/>
      <w:bookmarkStart w:id="606" w:name="_Toc97036136"/>
      <w:bookmarkStart w:id="607" w:name="_Toc97036504"/>
      <w:bookmarkStart w:id="608" w:name="_Toc103900510"/>
      <w:r w:rsidRPr="0087716F">
        <w:lastRenderedPageBreak/>
        <w:t>7</w:t>
      </w:r>
      <w:r w:rsidRPr="0087716F">
        <w:tab/>
        <w:t>Operating bands and channel arrangement</w:t>
      </w:r>
      <w:bookmarkEnd w:id="600"/>
      <w:bookmarkEnd w:id="601"/>
      <w:bookmarkEnd w:id="602"/>
      <w:bookmarkEnd w:id="603"/>
      <w:r>
        <w:t xml:space="preserve"> for SL enhancement</w:t>
      </w:r>
      <w:bookmarkEnd w:id="604"/>
      <w:bookmarkEnd w:id="605"/>
      <w:bookmarkEnd w:id="606"/>
      <w:bookmarkEnd w:id="607"/>
      <w:bookmarkEnd w:id="608"/>
    </w:p>
    <w:p w14:paraId="76F3E311" w14:textId="77777777" w:rsidR="00661635" w:rsidRPr="0087716F" w:rsidRDefault="00661635" w:rsidP="00661635">
      <w:pPr>
        <w:pStyle w:val="2"/>
      </w:pPr>
      <w:bookmarkStart w:id="609" w:name="_Toc36034779"/>
      <w:bookmarkStart w:id="610" w:name="_Toc42537376"/>
      <w:bookmarkStart w:id="611" w:name="_Toc46356441"/>
      <w:bookmarkStart w:id="612" w:name="_Toc52566355"/>
      <w:bookmarkStart w:id="613" w:name="_Toc72931484"/>
      <w:bookmarkStart w:id="614" w:name="_Toc73026116"/>
      <w:bookmarkStart w:id="615" w:name="_Toc97036137"/>
      <w:bookmarkStart w:id="616" w:name="_Toc97036505"/>
      <w:bookmarkStart w:id="617" w:name="_Toc103900511"/>
      <w:r w:rsidRPr="0087716F">
        <w:t>7.1</w:t>
      </w:r>
      <w:r w:rsidRPr="0087716F">
        <w:tab/>
        <w:t>Operating bands</w:t>
      </w:r>
      <w:bookmarkEnd w:id="609"/>
      <w:bookmarkEnd w:id="610"/>
      <w:bookmarkEnd w:id="611"/>
      <w:bookmarkEnd w:id="612"/>
      <w:bookmarkEnd w:id="613"/>
      <w:bookmarkEnd w:id="614"/>
      <w:bookmarkEnd w:id="615"/>
      <w:bookmarkEnd w:id="616"/>
      <w:bookmarkEnd w:id="617"/>
    </w:p>
    <w:p w14:paraId="055AF61F" w14:textId="77777777" w:rsidR="00661635" w:rsidRDefault="00661635" w:rsidP="00661635">
      <w:pPr>
        <w:pStyle w:val="3"/>
      </w:pPr>
      <w:bookmarkStart w:id="618" w:name="_Toc36034780"/>
      <w:bookmarkStart w:id="619" w:name="_Toc42537377"/>
      <w:bookmarkStart w:id="620" w:name="_Toc46356442"/>
      <w:bookmarkStart w:id="621" w:name="_Toc52566356"/>
      <w:bookmarkStart w:id="622" w:name="_Toc72931485"/>
      <w:bookmarkStart w:id="623" w:name="_Toc73026117"/>
      <w:bookmarkStart w:id="624" w:name="_Toc97036138"/>
      <w:bookmarkStart w:id="625" w:name="_Toc97036506"/>
      <w:bookmarkStart w:id="626" w:name="_Toc103900512"/>
      <w:r w:rsidRPr="0087716F">
        <w:t>7</w:t>
      </w:r>
      <w:r w:rsidRPr="0087716F">
        <w:rPr>
          <w:rFonts w:hint="eastAsia"/>
        </w:rPr>
        <w:t>.1.1</w:t>
      </w:r>
      <w:r w:rsidRPr="0087716F">
        <w:rPr>
          <w:rFonts w:hint="eastAsia"/>
        </w:rPr>
        <w:tab/>
        <w:t>Operating bands</w:t>
      </w:r>
      <w:bookmarkEnd w:id="618"/>
      <w:bookmarkEnd w:id="619"/>
      <w:bookmarkEnd w:id="620"/>
      <w:bookmarkEnd w:id="621"/>
      <w:bookmarkEnd w:id="622"/>
      <w:bookmarkEnd w:id="623"/>
      <w:bookmarkEnd w:id="624"/>
      <w:bookmarkEnd w:id="625"/>
      <w:bookmarkEnd w:id="626"/>
    </w:p>
    <w:p w14:paraId="0DA0A8F4"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77E5A20"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40BF340F"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75547462"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01CFFC"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494BE1B"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294DD732"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2A455449"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70F8D564"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023CFE7E"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BCF7B"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6F53AC3A"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03184A"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9C7CC64" w14:textId="77777777" w:rsidR="0099320B" w:rsidRPr="0087716F" w:rsidRDefault="0099320B" w:rsidP="00C240EB">
            <w:pPr>
              <w:pStyle w:val="TAH"/>
              <w:rPr>
                <w:rFonts w:cs="Arial"/>
              </w:rPr>
            </w:pPr>
          </w:p>
        </w:tc>
      </w:tr>
      <w:tr w:rsidR="0099320B" w:rsidRPr="0087716F" w14:paraId="61033905"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51F5EF5" w14:textId="77777777" w:rsidR="0099320B" w:rsidRPr="0087716F" w:rsidRDefault="0099320B">
            <w:pPr>
              <w:pStyle w:val="TAC"/>
              <w:rPr>
                <w:lang w:eastAsia="ko-KR"/>
              </w:rPr>
            </w:pPr>
            <w:r>
              <w:rPr>
                <w:lang w:eastAsia="ko-KR"/>
              </w:rPr>
              <w:t>n</w:t>
            </w:r>
            <w:r w:rsidRPr="0014309C">
              <w:rPr>
                <w:rFonts w:hint="eastAsia"/>
                <w:lang w:eastAsia="zh-CN"/>
              </w:rPr>
              <w:t>14</w:t>
            </w:r>
            <w:r w:rsidRPr="0087716F">
              <w:rPr>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6F8A99C5" w14:textId="77777777" w:rsidR="0099320B" w:rsidRPr="0087716F" w:rsidRDefault="0099320B" w:rsidP="006B1C9C">
            <w:pPr>
              <w:pStyle w:val="TAC"/>
              <w:rPr>
                <w:lang w:eastAsia="ko-KR"/>
              </w:rPr>
            </w:pPr>
            <w:r w:rsidRPr="0014309C">
              <w:rPr>
                <w:rFonts w:hint="eastAsia"/>
                <w:lang w:eastAsia="zh-CN"/>
              </w:rPr>
              <w:t>788</w:t>
            </w:r>
            <w:r w:rsidRPr="0087716F">
              <w:rPr>
                <w:rFonts w:hint="eastAsia"/>
                <w:lang w:eastAsia="ko-KR"/>
              </w:rPr>
              <w:t xml:space="preserve"> MHz</w:t>
            </w:r>
          </w:p>
        </w:tc>
        <w:tc>
          <w:tcPr>
            <w:tcW w:w="0" w:type="auto"/>
            <w:tcBorders>
              <w:top w:val="single" w:sz="4" w:space="0" w:color="auto"/>
              <w:bottom w:val="single" w:sz="4" w:space="0" w:color="auto"/>
            </w:tcBorders>
            <w:vAlign w:val="center"/>
          </w:tcPr>
          <w:p w14:paraId="333A0052" w14:textId="77777777" w:rsidR="0099320B" w:rsidRPr="0087716F" w:rsidRDefault="0099320B">
            <w:pPr>
              <w:pStyle w:val="TAC"/>
            </w:pPr>
            <w:r w:rsidRPr="0087716F">
              <w:rPr>
                <w:rFonts w:hint="eastAsia"/>
              </w:rPr>
              <w:t>-</w:t>
            </w:r>
          </w:p>
        </w:tc>
        <w:tc>
          <w:tcPr>
            <w:tcW w:w="0" w:type="auto"/>
            <w:tcBorders>
              <w:top w:val="single" w:sz="4" w:space="0" w:color="auto"/>
              <w:bottom w:val="single" w:sz="4" w:space="0" w:color="auto"/>
              <w:right w:val="single" w:sz="4" w:space="0" w:color="auto"/>
            </w:tcBorders>
            <w:vAlign w:val="center"/>
          </w:tcPr>
          <w:p w14:paraId="532B170A" w14:textId="77777777" w:rsidR="0099320B" w:rsidRPr="00865538" w:rsidRDefault="0099320B" w:rsidP="006B1C9C">
            <w:pPr>
              <w:pStyle w:val="TAC"/>
              <w:rPr>
                <w:lang w:eastAsia="zh-CN"/>
              </w:rPr>
            </w:pPr>
            <w:r w:rsidRPr="0014309C">
              <w:rPr>
                <w:rFonts w:hint="eastAsia"/>
                <w:lang w:eastAsia="zh-CN"/>
              </w:rPr>
              <w:t>798</w:t>
            </w:r>
            <w:r w:rsidRPr="0087716F">
              <w:rPr>
                <w:rFonts w:hint="eastAsia"/>
                <w:lang w:eastAsia="ko-KR"/>
              </w:rPr>
              <w:t xml:space="preserve"> MHz</w:t>
            </w:r>
            <w:r w:rsidRPr="0014309C">
              <w:rPr>
                <w:rFonts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371FBEE3" w14:textId="77777777" w:rsidR="0099320B" w:rsidRPr="0099320B" w:rsidRDefault="0099320B" w:rsidP="006B1C9C">
            <w:pPr>
              <w:pStyle w:val="TAC"/>
              <w:rPr>
                <w:lang w:eastAsia="ko-KR"/>
              </w:rPr>
            </w:pPr>
            <w:r w:rsidRPr="0099320B">
              <w:rPr>
                <w:rFonts w:hint="eastAsia"/>
                <w:lang w:eastAsia="zh-CN"/>
              </w:rPr>
              <w:t>788</w:t>
            </w:r>
            <w:r w:rsidRPr="0099320B">
              <w:rPr>
                <w:rFonts w:hint="eastAsia"/>
                <w:lang w:eastAsia="ko-KR"/>
              </w:rPr>
              <w:t xml:space="preserve"> MHz</w:t>
            </w:r>
          </w:p>
        </w:tc>
        <w:tc>
          <w:tcPr>
            <w:tcW w:w="0" w:type="auto"/>
            <w:tcBorders>
              <w:top w:val="single" w:sz="4" w:space="0" w:color="auto"/>
              <w:bottom w:val="single" w:sz="4" w:space="0" w:color="auto"/>
            </w:tcBorders>
            <w:vAlign w:val="center"/>
          </w:tcPr>
          <w:p w14:paraId="57EAE5A7" w14:textId="77777777" w:rsidR="0099320B" w:rsidRPr="0099320B" w:rsidRDefault="0099320B">
            <w:pPr>
              <w:pStyle w:val="TAC"/>
            </w:pPr>
            <w:r w:rsidRPr="0099320B">
              <w:rPr>
                <w:rFonts w:hint="eastAsia"/>
              </w:rPr>
              <w:t>-</w:t>
            </w:r>
          </w:p>
        </w:tc>
        <w:tc>
          <w:tcPr>
            <w:tcW w:w="0" w:type="auto"/>
            <w:tcBorders>
              <w:top w:val="single" w:sz="4" w:space="0" w:color="auto"/>
              <w:bottom w:val="single" w:sz="4" w:space="0" w:color="auto"/>
              <w:right w:val="single" w:sz="4" w:space="0" w:color="auto"/>
            </w:tcBorders>
            <w:vAlign w:val="center"/>
          </w:tcPr>
          <w:p w14:paraId="697913AD" w14:textId="77777777" w:rsidR="0099320B" w:rsidRPr="0099320B" w:rsidRDefault="0099320B" w:rsidP="006B1C9C">
            <w:pPr>
              <w:pStyle w:val="TAC"/>
              <w:rPr>
                <w:lang w:eastAsia="ko-KR"/>
              </w:rPr>
            </w:pPr>
            <w:r w:rsidRPr="0099320B">
              <w:rPr>
                <w:rFonts w:hint="eastAsia"/>
                <w:lang w:eastAsia="zh-CN"/>
              </w:rPr>
              <w:t>798</w:t>
            </w:r>
            <w:r w:rsidRPr="0099320B">
              <w:rPr>
                <w:rFonts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64F4D625" w14:textId="77777777" w:rsidR="0099320B" w:rsidRPr="00865538" w:rsidRDefault="0099320B">
            <w:pPr>
              <w:pStyle w:val="TAC"/>
              <w:rPr>
                <w:lang w:eastAsia="zh-CN"/>
              </w:rPr>
            </w:pPr>
            <w:r>
              <w:rPr>
                <w:rFonts w:hint="eastAsia"/>
                <w:lang w:eastAsia="zh-CN"/>
              </w:rPr>
              <w:t>H</w:t>
            </w:r>
            <w:r w:rsidRPr="0014309C">
              <w:rPr>
                <w:rFonts w:hint="eastAsia"/>
                <w:lang w:eastAsia="zh-CN"/>
              </w:rPr>
              <w:t>D</w:t>
            </w:r>
          </w:p>
        </w:tc>
        <w:tc>
          <w:tcPr>
            <w:tcW w:w="0" w:type="auto"/>
            <w:tcBorders>
              <w:top w:val="single" w:sz="4" w:space="0" w:color="auto"/>
              <w:bottom w:val="single" w:sz="4" w:space="0" w:color="auto"/>
              <w:right w:val="single" w:sz="4" w:space="0" w:color="auto"/>
            </w:tcBorders>
            <w:vAlign w:val="center"/>
          </w:tcPr>
          <w:p w14:paraId="1FC844C7" w14:textId="77777777" w:rsidR="0099320B" w:rsidRPr="0087716F" w:rsidRDefault="0099320B">
            <w:pPr>
              <w:pStyle w:val="TAC"/>
              <w:rPr>
                <w:lang w:eastAsia="ko-KR"/>
              </w:rPr>
            </w:pPr>
            <w:r w:rsidRPr="0087716F">
              <w:rPr>
                <w:rFonts w:hint="eastAsia"/>
                <w:lang w:eastAsia="ko-KR"/>
              </w:rPr>
              <w:t>PC5</w:t>
            </w:r>
          </w:p>
        </w:tc>
      </w:tr>
      <w:tr w:rsidR="0099320B" w:rsidRPr="0087716F" w14:paraId="74254F03"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3AF4D88" w14:textId="77777777" w:rsidR="0099320B" w:rsidRPr="00865538" w:rsidRDefault="0099320B">
            <w:pPr>
              <w:pStyle w:val="TAC"/>
              <w:rPr>
                <w:lang w:eastAsia="zh-CN"/>
              </w:rPr>
            </w:pPr>
            <w:r w:rsidRPr="00D3341C">
              <w:rPr>
                <w:lang w:eastAsia="zh-CN"/>
              </w:rPr>
              <w:t>n79</w:t>
            </w:r>
            <w:r w:rsidRPr="00D3341C">
              <w:rPr>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073E36A6" w14:textId="77777777" w:rsidR="0099320B" w:rsidRPr="00D3341C" w:rsidRDefault="0099320B" w:rsidP="006B1C9C">
            <w:pPr>
              <w:pStyle w:val="TAC"/>
              <w:rPr>
                <w:lang w:eastAsia="ko-KR"/>
              </w:rPr>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8C3226B"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710C51D6" w14:textId="77777777" w:rsidR="0099320B" w:rsidRPr="00D3341C" w:rsidRDefault="0099320B" w:rsidP="006B1C9C">
            <w:pPr>
              <w:pStyle w:val="TAC"/>
              <w:rPr>
                <w:lang w:eastAsia="ko-KR"/>
              </w:rPr>
            </w:pPr>
            <w:r w:rsidRPr="00D3341C">
              <w:rPr>
                <w:lang w:eastAsia="zh-CN"/>
              </w:rPr>
              <w:t>5000</w:t>
            </w:r>
            <w:r w:rsidRPr="00D3341C">
              <w:rPr>
                <w:lang w:eastAsia="ko-KR"/>
              </w:rPr>
              <w:t xml:space="preserve"> MHz</w:t>
            </w:r>
          </w:p>
        </w:tc>
        <w:tc>
          <w:tcPr>
            <w:tcW w:w="0" w:type="auto"/>
            <w:tcBorders>
              <w:top w:val="single" w:sz="4" w:space="0" w:color="auto"/>
              <w:left w:val="single" w:sz="4" w:space="0" w:color="auto"/>
              <w:bottom w:val="single" w:sz="4" w:space="0" w:color="auto"/>
            </w:tcBorders>
            <w:vAlign w:val="center"/>
          </w:tcPr>
          <w:p w14:paraId="00AC7F66" w14:textId="77777777" w:rsidR="0099320B" w:rsidRPr="00D3341C" w:rsidRDefault="0099320B" w:rsidP="006B1C9C">
            <w:pPr>
              <w:pStyle w:val="TAC"/>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4A01AE2"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3D343E19" w14:textId="77777777" w:rsidR="0099320B" w:rsidRPr="00D3341C" w:rsidRDefault="0099320B" w:rsidP="006B1C9C">
            <w:pPr>
              <w:pStyle w:val="TAC"/>
            </w:pPr>
            <w:r w:rsidRPr="00D3341C">
              <w:rPr>
                <w:lang w:eastAsia="ko-KR"/>
              </w:rPr>
              <w:t>5</w:t>
            </w:r>
            <w:r w:rsidRPr="00D3341C">
              <w:rPr>
                <w:lang w:eastAsia="zh-CN"/>
              </w:rPr>
              <w:t>000</w:t>
            </w:r>
            <w:r w:rsidRPr="00D3341C">
              <w:rPr>
                <w:lang w:eastAsia="ko-KR"/>
              </w:rPr>
              <w:t xml:space="preserve"> MHz</w:t>
            </w:r>
          </w:p>
        </w:tc>
        <w:tc>
          <w:tcPr>
            <w:tcW w:w="0" w:type="auto"/>
            <w:tcBorders>
              <w:top w:val="single" w:sz="4" w:space="0" w:color="auto"/>
              <w:bottom w:val="single" w:sz="4" w:space="0" w:color="auto"/>
              <w:right w:val="single" w:sz="4" w:space="0" w:color="auto"/>
            </w:tcBorders>
            <w:vAlign w:val="center"/>
          </w:tcPr>
          <w:p w14:paraId="183F1CFA" w14:textId="77777777" w:rsidR="0099320B" w:rsidRPr="00D3341C" w:rsidRDefault="00B26BD6">
            <w:pPr>
              <w:pStyle w:val="TAC"/>
              <w:rPr>
                <w:lang w:eastAsia="zh-CN"/>
              </w:rPr>
            </w:pPr>
            <w:r>
              <w:rPr>
                <w:lang w:eastAsia="zh-CN"/>
              </w:rPr>
              <w:t>H</w:t>
            </w:r>
            <w:r w:rsidR="0099320B" w:rsidRPr="00D3341C">
              <w:rPr>
                <w:lang w:eastAsia="zh-CN"/>
              </w:rPr>
              <w:t>D</w:t>
            </w:r>
          </w:p>
        </w:tc>
        <w:tc>
          <w:tcPr>
            <w:tcW w:w="0" w:type="auto"/>
            <w:tcBorders>
              <w:top w:val="single" w:sz="4" w:space="0" w:color="auto"/>
              <w:bottom w:val="single" w:sz="4" w:space="0" w:color="auto"/>
              <w:right w:val="single" w:sz="4" w:space="0" w:color="auto"/>
            </w:tcBorders>
            <w:vAlign w:val="center"/>
          </w:tcPr>
          <w:p w14:paraId="484758C5" w14:textId="77777777" w:rsidR="0099320B" w:rsidRPr="00D3341C" w:rsidRDefault="0099320B">
            <w:pPr>
              <w:pStyle w:val="TAC"/>
              <w:rPr>
                <w:lang w:eastAsia="ko-KR"/>
              </w:rPr>
            </w:pPr>
            <w:r w:rsidRPr="00D3341C">
              <w:rPr>
                <w:lang w:eastAsia="ko-KR"/>
              </w:rPr>
              <w:t>PC5</w:t>
            </w:r>
          </w:p>
        </w:tc>
      </w:tr>
      <w:tr w:rsidR="0099320B" w:rsidRPr="0087716F" w14:paraId="408BD9AA"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5510F0" w14:textId="39DB7985" w:rsidR="0099320B" w:rsidRPr="0014309C" w:rsidRDefault="0099320B" w:rsidP="00C240EB">
            <w:pPr>
              <w:pStyle w:val="TAN"/>
              <w:rPr>
                <w:lang w:eastAsia="zh-CN"/>
              </w:rPr>
            </w:pPr>
            <w:r w:rsidRPr="00865538">
              <w:rPr>
                <w:lang w:eastAsia="ko-KR"/>
              </w:rPr>
              <w:t xml:space="preserve">Note 1: </w:t>
            </w:r>
            <w:r w:rsidR="00971CBC">
              <w:tab/>
            </w:r>
            <w:r w:rsidRPr="00865538">
              <w:rPr>
                <w:lang w:eastAsia="ko-KR"/>
              </w:rPr>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w:t>
            </w:r>
            <w:proofErr w:type="gramStart"/>
            <w:r>
              <w:rPr>
                <w:lang w:eastAsia="ko-KR"/>
              </w:rPr>
              <w:t xml:space="preserve">and </w:t>
            </w:r>
            <w:r w:rsidRPr="00865538">
              <w:rPr>
                <w:lang w:eastAsia="ko-KR"/>
              </w:rPr>
              <w:t xml:space="preserve"> </w:t>
            </w:r>
            <w:r w:rsidRPr="00865538">
              <w:rPr>
                <w:rFonts w:eastAsia="맑은 고딕"/>
                <w:lang w:eastAsia="ko-KR"/>
              </w:rPr>
              <w:t>out</w:t>
            </w:r>
            <w:proofErr w:type="gramEnd"/>
            <w:r w:rsidRPr="00865538">
              <w:rPr>
                <w:rFonts w:eastAsia="맑은 고딕"/>
                <w:lang w:eastAsia="ko-KR"/>
              </w:rPr>
              <w:t>-of-coverage scenario</w:t>
            </w:r>
            <w:r>
              <w:rPr>
                <w:rFonts w:eastAsia="맑은 고딕"/>
                <w:lang w:eastAsia="ko-KR"/>
              </w:rPr>
              <w:t>s</w:t>
            </w:r>
            <w:r w:rsidRPr="00865538">
              <w:rPr>
                <w:rFonts w:eastAsia="맑은 고딕"/>
                <w:lang w:eastAsia="ko-KR"/>
              </w:rPr>
              <w:t>.</w:t>
            </w:r>
          </w:p>
          <w:p w14:paraId="1877A1EE" w14:textId="33D1B8F6" w:rsidR="0099320B" w:rsidRPr="00B1534B" w:rsidRDefault="0099320B" w:rsidP="00F44FAD">
            <w:pPr>
              <w:pStyle w:val="TAN"/>
              <w:rPr>
                <w:lang w:eastAsia="ko-KR"/>
              </w:rPr>
            </w:pPr>
            <w:r w:rsidRPr="0014309C">
              <w:rPr>
                <w:rFonts w:hint="eastAsia"/>
                <w:lang w:eastAsia="zh-CN"/>
              </w:rPr>
              <w:t xml:space="preserve">Note 2: </w:t>
            </w:r>
            <w:r w:rsidR="00971CBC">
              <w:tab/>
            </w:r>
            <w:r w:rsidRPr="0014309C">
              <w:rPr>
                <w:rFonts w:hint="eastAsia"/>
                <w:lang w:eastAsia="zh-CN"/>
              </w:rPr>
              <w:t>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14:paraId="502A1D0F" w14:textId="77777777" w:rsidR="0099320B" w:rsidRPr="0099320B" w:rsidRDefault="0099320B" w:rsidP="0099320B"/>
    <w:p w14:paraId="7CEA4F6F" w14:textId="77777777" w:rsidR="00661635" w:rsidRPr="0087716F" w:rsidRDefault="00661635" w:rsidP="00661635">
      <w:pPr>
        <w:pStyle w:val="2"/>
      </w:pPr>
      <w:bookmarkStart w:id="627" w:name="_Toc36034783"/>
      <w:bookmarkStart w:id="628" w:name="_Toc42537380"/>
      <w:bookmarkStart w:id="629" w:name="_Toc46356445"/>
      <w:bookmarkStart w:id="630" w:name="_Toc52566359"/>
      <w:bookmarkStart w:id="631" w:name="_Toc72931487"/>
      <w:bookmarkStart w:id="632" w:name="_Toc73026119"/>
      <w:bookmarkStart w:id="633" w:name="_Toc97036140"/>
      <w:bookmarkStart w:id="634" w:name="_Toc97036508"/>
      <w:bookmarkStart w:id="635" w:name="_Toc103900513"/>
      <w:r w:rsidRPr="0087716F">
        <w:t>7.2</w:t>
      </w:r>
      <w:r w:rsidRPr="0087716F">
        <w:tab/>
        <w:t>Channel bandwidth</w:t>
      </w:r>
      <w:bookmarkEnd w:id="627"/>
      <w:bookmarkEnd w:id="628"/>
      <w:bookmarkEnd w:id="629"/>
      <w:bookmarkEnd w:id="630"/>
      <w:bookmarkEnd w:id="631"/>
      <w:bookmarkEnd w:id="632"/>
      <w:bookmarkEnd w:id="633"/>
      <w:bookmarkEnd w:id="634"/>
      <w:bookmarkEnd w:id="635"/>
    </w:p>
    <w:p w14:paraId="43F653A7" w14:textId="77777777" w:rsidR="00661635" w:rsidRDefault="00661635" w:rsidP="00661635">
      <w:pPr>
        <w:pStyle w:val="3"/>
      </w:pPr>
      <w:bookmarkStart w:id="636" w:name="_Toc36034784"/>
      <w:bookmarkStart w:id="637" w:name="_Toc42537381"/>
      <w:bookmarkStart w:id="638" w:name="_Toc46356446"/>
      <w:bookmarkStart w:id="639" w:name="_Toc52566360"/>
      <w:bookmarkStart w:id="640" w:name="_Toc72931488"/>
      <w:bookmarkStart w:id="641" w:name="_Toc73026120"/>
      <w:bookmarkStart w:id="642" w:name="_Toc97036141"/>
      <w:bookmarkStart w:id="643" w:name="_Toc97036509"/>
      <w:bookmarkStart w:id="644" w:name="_Toc103900514"/>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636"/>
      <w:bookmarkEnd w:id="637"/>
      <w:bookmarkEnd w:id="638"/>
      <w:bookmarkEnd w:id="639"/>
      <w:bookmarkEnd w:id="640"/>
      <w:bookmarkEnd w:id="641"/>
      <w:bookmarkEnd w:id="642"/>
      <w:bookmarkEnd w:id="643"/>
      <w:bookmarkEnd w:id="644"/>
    </w:p>
    <w:p w14:paraId="5BF41119"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3D40C758"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361D0B18" w14:textId="77777777" w:rsidTr="00C240EB">
        <w:trPr>
          <w:trHeight w:val="272"/>
          <w:jc w:val="center"/>
        </w:trPr>
        <w:tc>
          <w:tcPr>
            <w:tcW w:w="0" w:type="auto"/>
            <w:gridSpan w:val="12"/>
            <w:vAlign w:val="center"/>
          </w:tcPr>
          <w:p w14:paraId="792C5DF2"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20F43723" w14:textId="77777777" w:rsidTr="00C240EB">
        <w:trPr>
          <w:trHeight w:val="272"/>
          <w:jc w:val="center"/>
        </w:trPr>
        <w:tc>
          <w:tcPr>
            <w:tcW w:w="0" w:type="auto"/>
            <w:vAlign w:val="center"/>
          </w:tcPr>
          <w:p w14:paraId="133F6D11"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0347D462"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75AB77B5"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4E1C5F3B"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17E2A62"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02CC42C"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606EAC44"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10D39635"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20361924"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566F4228"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0549EEB2"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0056E74D"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073005B4" w14:textId="77777777" w:rsidTr="00C240EB">
        <w:trPr>
          <w:trHeight w:val="272"/>
          <w:jc w:val="center"/>
        </w:trPr>
        <w:tc>
          <w:tcPr>
            <w:tcW w:w="0" w:type="auto"/>
            <w:vMerge w:val="restart"/>
            <w:vAlign w:val="center"/>
          </w:tcPr>
          <w:p w14:paraId="53F3FC1A"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521B571F"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7DEA2CC1"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BC3E8E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5CB3C23" w14:textId="77777777" w:rsidR="0099320B" w:rsidRPr="0087716F" w:rsidRDefault="0099320B" w:rsidP="00C240EB">
            <w:pPr>
              <w:pStyle w:val="TAH"/>
              <w:rPr>
                <w:rFonts w:cs="Arial"/>
                <w:lang w:eastAsia="zh-CN"/>
              </w:rPr>
            </w:pPr>
          </w:p>
        </w:tc>
        <w:tc>
          <w:tcPr>
            <w:tcW w:w="0" w:type="auto"/>
            <w:vAlign w:val="center"/>
          </w:tcPr>
          <w:p w14:paraId="20CEF078" w14:textId="77777777" w:rsidR="0099320B" w:rsidRPr="00A72147" w:rsidRDefault="0099320B" w:rsidP="00C240EB">
            <w:pPr>
              <w:pStyle w:val="TAH"/>
              <w:rPr>
                <w:rFonts w:cs="Arial"/>
                <w:lang w:eastAsia="ko-KR"/>
              </w:rPr>
            </w:pPr>
          </w:p>
        </w:tc>
        <w:tc>
          <w:tcPr>
            <w:tcW w:w="0" w:type="auto"/>
            <w:vAlign w:val="center"/>
          </w:tcPr>
          <w:p w14:paraId="3DEBF8B2" w14:textId="77777777" w:rsidR="0099320B" w:rsidRPr="0087716F" w:rsidRDefault="0099320B" w:rsidP="00C240EB">
            <w:pPr>
              <w:pStyle w:val="TAH"/>
              <w:rPr>
                <w:rFonts w:cs="Arial"/>
                <w:lang w:eastAsia="zh-CN"/>
              </w:rPr>
            </w:pPr>
          </w:p>
        </w:tc>
        <w:tc>
          <w:tcPr>
            <w:tcW w:w="0" w:type="auto"/>
            <w:vAlign w:val="center"/>
          </w:tcPr>
          <w:p w14:paraId="20B09AFC" w14:textId="77777777" w:rsidR="0099320B" w:rsidRPr="0087716F" w:rsidRDefault="0099320B" w:rsidP="00C240EB">
            <w:pPr>
              <w:pStyle w:val="TAH"/>
              <w:rPr>
                <w:rFonts w:cs="Arial"/>
                <w:lang w:eastAsia="zh-CN"/>
              </w:rPr>
            </w:pPr>
          </w:p>
        </w:tc>
        <w:tc>
          <w:tcPr>
            <w:tcW w:w="0" w:type="auto"/>
            <w:vAlign w:val="center"/>
          </w:tcPr>
          <w:p w14:paraId="3236729D" w14:textId="77777777" w:rsidR="0099320B" w:rsidRPr="0087716F" w:rsidRDefault="0099320B" w:rsidP="00C240EB">
            <w:pPr>
              <w:pStyle w:val="TAH"/>
              <w:rPr>
                <w:rFonts w:cs="Arial"/>
                <w:lang w:eastAsia="zh-CN"/>
              </w:rPr>
            </w:pPr>
          </w:p>
        </w:tc>
        <w:tc>
          <w:tcPr>
            <w:tcW w:w="0" w:type="auto"/>
            <w:vAlign w:val="center"/>
          </w:tcPr>
          <w:p w14:paraId="6DD7CC4C" w14:textId="77777777" w:rsidR="0099320B" w:rsidRPr="0087716F" w:rsidRDefault="0099320B" w:rsidP="00C240EB">
            <w:pPr>
              <w:pStyle w:val="TAH"/>
              <w:rPr>
                <w:rFonts w:cs="Arial"/>
                <w:lang w:eastAsia="zh-CN"/>
              </w:rPr>
            </w:pPr>
          </w:p>
        </w:tc>
        <w:tc>
          <w:tcPr>
            <w:tcW w:w="0" w:type="auto"/>
            <w:vAlign w:val="center"/>
          </w:tcPr>
          <w:p w14:paraId="0AC56298" w14:textId="77777777" w:rsidR="0099320B" w:rsidRPr="0087716F" w:rsidRDefault="0099320B" w:rsidP="00C240EB">
            <w:pPr>
              <w:pStyle w:val="TAH"/>
              <w:rPr>
                <w:rFonts w:cs="Arial"/>
                <w:lang w:eastAsia="zh-CN"/>
              </w:rPr>
            </w:pPr>
          </w:p>
        </w:tc>
        <w:tc>
          <w:tcPr>
            <w:tcW w:w="0" w:type="auto"/>
            <w:vAlign w:val="center"/>
          </w:tcPr>
          <w:p w14:paraId="516412BF" w14:textId="77777777" w:rsidR="0099320B" w:rsidRPr="0087716F" w:rsidRDefault="0099320B" w:rsidP="00C240EB">
            <w:pPr>
              <w:pStyle w:val="TAH"/>
              <w:rPr>
                <w:rFonts w:cs="Arial"/>
                <w:lang w:eastAsia="zh-CN"/>
              </w:rPr>
            </w:pPr>
          </w:p>
        </w:tc>
      </w:tr>
      <w:tr w:rsidR="0099320B" w:rsidRPr="0087716F" w14:paraId="5CDD1BDB" w14:textId="77777777" w:rsidTr="00C240EB">
        <w:trPr>
          <w:trHeight w:val="272"/>
          <w:jc w:val="center"/>
        </w:trPr>
        <w:tc>
          <w:tcPr>
            <w:tcW w:w="0" w:type="auto"/>
            <w:vMerge/>
            <w:vAlign w:val="center"/>
          </w:tcPr>
          <w:p w14:paraId="58577579" w14:textId="77777777" w:rsidR="0099320B" w:rsidRPr="0087716F" w:rsidRDefault="0099320B" w:rsidP="00C240EB">
            <w:pPr>
              <w:pStyle w:val="TAH"/>
              <w:rPr>
                <w:rFonts w:cs="Arial"/>
                <w:lang w:eastAsia="zh-CN"/>
              </w:rPr>
            </w:pPr>
          </w:p>
        </w:tc>
        <w:tc>
          <w:tcPr>
            <w:tcW w:w="0" w:type="auto"/>
          </w:tcPr>
          <w:p w14:paraId="2E428DCE"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4A46F26D" w14:textId="77777777" w:rsidR="0099320B" w:rsidRPr="00865538" w:rsidRDefault="0099320B" w:rsidP="00C240EB">
            <w:pPr>
              <w:pStyle w:val="TAH"/>
              <w:rPr>
                <w:rFonts w:cs="Arial"/>
                <w:b w:val="0"/>
                <w:lang w:eastAsia="zh-CN"/>
              </w:rPr>
            </w:pPr>
          </w:p>
        </w:tc>
        <w:tc>
          <w:tcPr>
            <w:tcW w:w="0" w:type="auto"/>
            <w:vAlign w:val="center"/>
          </w:tcPr>
          <w:p w14:paraId="1ECF0A3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07C8299E" w14:textId="77777777" w:rsidR="0099320B" w:rsidRPr="0087716F" w:rsidRDefault="0099320B" w:rsidP="00C240EB">
            <w:pPr>
              <w:pStyle w:val="TAH"/>
              <w:rPr>
                <w:rFonts w:cs="Arial"/>
                <w:lang w:eastAsia="zh-CN"/>
              </w:rPr>
            </w:pPr>
          </w:p>
        </w:tc>
        <w:tc>
          <w:tcPr>
            <w:tcW w:w="0" w:type="auto"/>
            <w:vAlign w:val="center"/>
          </w:tcPr>
          <w:p w14:paraId="24F13E02" w14:textId="77777777" w:rsidR="0099320B" w:rsidRPr="0087716F" w:rsidRDefault="0099320B" w:rsidP="00C240EB">
            <w:pPr>
              <w:pStyle w:val="TAH"/>
              <w:rPr>
                <w:rFonts w:cs="Arial"/>
                <w:lang w:eastAsia="zh-CN"/>
              </w:rPr>
            </w:pPr>
          </w:p>
        </w:tc>
        <w:tc>
          <w:tcPr>
            <w:tcW w:w="0" w:type="auto"/>
            <w:vAlign w:val="center"/>
          </w:tcPr>
          <w:p w14:paraId="55E4A1A0" w14:textId="77777777" w:rsidR="0099320B" w:rsidRPr="0087716F" w:rsidRDefault="0099320B" w:rsidP="00C240EB">
            <w:pPr>
              <w:pStyle w:val="TAH"/>
              <w:rPr>
                <w:rFonts w:cs="Arial"/>
                <w:lang w:eastAsia="zh-CN"/>
              </w:rPr>
            </w:pPr>
          </w:p>
        </w:tc>
        <w:tc>
          <w:tcPr>
            <w:tcW w:w="0" w:type="auto"/>
            <w:vAlign w:val="center"/>
          </w:tcPr>
          <w:p w14:paraId="3F195B3B" w14:textId="77777777" w:rsidR="0099320B" w:rsidRPr="0087716F" w:rsidRDefault="0099320B" w:rsidP="00C240EB">
            <w:pPr>
              <w:pStyle w:val="TAH"/>
              <w:rPr>
                <w:rFonts w:cs="Arial"/>
                <w:lang w:eastAsia="zh-CN"/>
              </w:rPr>
            </w:pPr>
          </w:p>
        </w:tc>
        <w:tc>
          <w:tcPr>
            <w:tcW w:w="0" w:type="auto"/>
            <w:vAlign w:val="center"/>
          </w:tcPr>
          <w:p w14:paraId="4ACDB3AF" w14:textId="77777777" w:rsidR="0099320B" w:rsidRPr="0087716F" w:rsidRDefault="0099320B" w:rsidP="00C240EB">
            <w:pPr>
              <w:pStyle w:val="TAH"/>
              <w:rPr>
                <w:rFonts w:cs="Arial"/>
                <w:lang w:eastAsia="zh-CN"/>
              </w:rPr>
            </w:pPr>
          </w:p>
        </w:tc>
        <w:tc>
          <w:tcPr>
            <w:tcW w:w="0" w:type="auto"/>
            <w:vAlign w:val="center"/>
          </w:tcPr>
          <w:p w14:paraId="507324D4" w14:textId="77777777" w:rsidR="0099320B" w:rsidRPr="0087716F" w:rsidRDefault="0099320B" w:rsidP="00C240EB">
            <w:pPr>
              <w:pStyle w:val="TAH"/>
              <w:rPr>
                <w:rFonts w:cs="Arial"/>
                <w:lang w:eastAsia="zh-CN"/>
              </w:rPr>
            </w:pPr>
          </w:p>
        </w:tc>
        <w:tc>
          <w:tcPr>
            <w:tcW w:w="0" w:type="auto"/>
            <w:vAlign w:val="center"/>
          </w:tcPr>
          <w:p w14:paraId="6C58B433" w14:textId="77777777" w:rsidR="0099320B" w:rsidRPr="0087716F" w:rsidRDefault="0099320B" w:rsidP="00C240EB">
            <w:pPr>
              <w:pStyle w:val="TAH"/>
              <w:rPr>
                <w:rFonts w:cs="Arial"/>
                <w:lang w:eastAsia="zh-CN"/>
              </w:rPr>
            </w:pPr>
          </w:p>
        </w:tc>
        <w:tc>
          <w:tcPr>
            <w:tcW w:w="0" w:type="auto"/>
            <w:vAlign w:val="center"/>
          </w:tcPr>
          <w:p w14:paraId="22060AE8" w14:textId="77777777" w:rsidR="0099320B" w:rsidRPr="0087716F" w:rsidRDefault="0099320B" w:rsidP="00C240EB">
            <w:pPr>
              <w:pStyle w:val="TAH"/>
              <w:rPr>
                <w:rFonts w:cs="Arial"/>
                <w:lang w:eastAsia="zh-CN"/>
              </w:rPr>
            </w:pPr>
          </w:p>
        </w:tc>
      </w:tr>
      <w:tr w:rsidR="0099320B" w:rsidRPr="0087716F" w14:paraId="30361640" w14:textId="77777777" w:rsidTr="00C240EB">
        <w:trPr>
          <w:trHeight w:val="272"/>
          <w:jc w:val="center"/>
        </w:trPr>
        <w:tc>
          <w:tcPr>
            <w:tcW w:w="0" w:type="auto"/>
            <w:vMerge/>
            <w:vAlign w:val="center"/>
          </w:tcPr>
          <w:p w14:paraId="29827587" w14:textId="77777777" w:rsidR="0099320B" w:rsidRPr="0087716F" w:rsidRDefault="0099320B" w:rsidP="00C240EB">
            <w:pPr>
              <w:pStyle w:val="TAH"/>
              <w:rPr>
                <w:rFonts w:cs="Arial"/>
                <w:lang w:eastAsia="zh-CN"/>
              </w:rPr>
            </w:pPr>
          </w:p>
        </w:tc>
        <w:tc>
          <w:tcPr>
            <w:tcW w:w="0" w:type="auto"/>
          </w:tcPr>
          <w:p w14:paraId="0CE39523"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11DD1212" w14:textId="77777777" w:rsidR="0099320B" w:rsidRPr="00865538" w:rsidRDefault="0099320B" w:rsidP="00C240EB">
            <w:pPr>
              <w:pStyle w:val="TAH"/>
              <w:rPr>
                <w:rFonts w:cs="Arial"/>
                <w:b w:val="0"/>
                <w:lang w:eastAsia="zh-CN"/>
              </w:rPr>
            </w:pPr>
          </w:p>
        </w:tc>
        <w:tc>
          <w:tcPr>
            <w:tcW w:w="0" w:type="auto"/>
            <w:vAlign w:val="center"/>
          </w:tcPr>
          <w:p w14:paraId="690AF269" w14:textId="77777777" w:rsidR="0099320B" w:rsidRPr="0014309C" w:rsidRDefault="0099320B" w:rsidP="00C240EB">
            <w:pPr>
              <w:pStyle w:val="TAH"/>
              <w:rPr>
                <w:rFonts w:cs="Arial"/>
                <w:lang w:eastAsia="zh-CN"/>
              </w:rPr>
            </w:pPr>
          </w:p>
        </w:tc>
        <w:tc>
          <w:tcPr>
            <w:tcW w:w="0" w:type="auto"/>
            <w:vAlign w:val="center"/>
          </w:tcPr>
          <w:p w14:paraId="640296FC" w14:textId="77777777" w:rsidR="0099320B" w:rsidRPr="0087716F" w:rsidRDefault="0099320B" w:rsidP="00C240EB">
            <w:pPr>
              <w:pStyle w:val="TAH"/>
              <w:rPr>
                <w:rFonts w:cs="Arial"/>
                <w:lang w:eastAsia="zh-CN"/>
              </w:rPr>
            </w:pPr>
          </w:p>
        </w:tc>
        <w:tc>
          <w:tcPr>
            <w:tcW w:w="0" w:type="auto"/>
            <w:vAlign w:val="center"/>
          </w:tcPr>
          <w:p w14:paraId="52673084" w14:textId="77777777" w:rsidR="0099320B" w:rsidRPr="0087716F" w:rsidRDefault="0099320B" w:rsidP="00C240EB">
            <w:pPr>
              <w:pStyle w:val="TAH"/>
              <w:rPr>
                <w:rFonts w:cs="Arial"/>
                <w:lang w:eastAsia="zh-CN"/>
              </w:rPr>
            </w:pPr>
          </w:p>
        </w:tc>
        <w:tc>
          <w:tcPr>
            <w:tcW w:w="0" w:type="auto"/>
            <w:vAlign w:val="center"/>
          </w:tcPr>
          <w:p w14:paraId="5BBD122A" w14:textId="77777777" w:rsidR="0099320B" w:rsidRPr="0087716F" w:rsidRDefault="0099320B" w:rsidP="00C240EB">
            <w:pPr>
              <w:pStyle w:val="TAH"/>
              <w:rPr>
                <w:rFonts w:cs="Arial"/>
                <w:lang w:eastAsia="zh-CN"/>
              </w:rPr>
            </w:pPr>
          </w:p>
        </w:tc>
        <w:tc>
          <w:tcPr>
            <w:tcW w:w="0" w:type="auto"/>
            <w:vAlign w:val="center"/>
          </w:tcPr>
          <w:p w14:paraId="7F6EC9C5" w14:textId="77777777" w:rsidR="0099320B" w:rsidRPr="0087716F" w:rsidRDefault="0099320B" w:rsidP="00C240EB">
            <w:pPr>
              <w:pStyle w:val="TAH"/>
              <w:rPr>
                <w:rFonts w:cs="Arial"/>
                <w:lang w:eastAsia="zh-CN"/>
              </w:rPr>
            </w:pPr>
          </w:p>
        </w:tc>
        <w:tc>
          <w:tcPr>
            <w:tcW w:w="0" w:type="auto"/>
            <w:vAlign w:val="center"/>
          </w:tcPr>
          <w:p w14:paraId="583F75B6" w14:textId="77777777" w:rsidR="0099320B" w:rsidRPr="0087716F" w:rsidRDefault="0099320B" w:rsidP="00C240EB">
            <w:pPr>
              <w:pStyle w:val="TAH"/>
              <w:rPr>
                <w:rFonts w:cs="Arial"/>
                <w:lang w:eastAsia="zh-CN"/>
              </w:rPr>
            </w:pPr>
          </w:p>
        </w:tc>
        <w:tc>
          <w:tcPr>
            <w:tcW w:w="0" w:type="auto"/>
            <w:vAlign w:val="center"/>
          </w:tcPr>
          <w:p w14:paraId="1593BDBB" w14:textId="77777777" w:rsidR="0099320B" w:rsidRPr="0087716F" w:rsidRDefault="0099320B" w:rsidP="00C240EB">
            <w:pPr>
              <w:pStyle w:val="TAH"/>
              <w:rPr>
                <w:rFonts w:cs="Arial"/>
                <w:lang w:eastAsia="zh-CN"/>
              </w:rPr>
            </w:pPr>
          </w:p>
        </w:tc>
        <w:tc>
          <w:tcPr>
            <w:tcW w:w="0" w:type="auto"/>
            <w:vAlign w:val="center"/>
          </w:tcPr>
          <w:p w14:paraId="5FE27703" w14:textId="77777777" w:rsidR="0099320B" w:rsidRPr="0087716F" w:rsidRDefault="0099320B" w:rsidP="00C240EB">
            <w:pPr>
              <w:pStyle w:val="TAH"/>
              <w:rPr>
                <w:rFonts w:cs="Arial"/>
                <w:lang w:eastAsia="zh-CN"/>
              </w:rPr>
            </w:pPr>
          </w:p>
        </w:tc>
        <w:tc>
          <w:tcPr>
            <w:tcW w:w="0" w:type="auto"/>
            <w:vAlign w:val="center"/>
          </w:tcPr>
          <w:p w14:paraId="0DFCA441" w14:textId="77777777" w:rsidR="0099320B" w:rsidRPr="0087716F" w:rsidRDefault="0099320B" w:rsidP="00C240EB">
            <w:pPr>
              <w:pStyle w:val="TAH"/>
              <w:rPr>
                <w:rFonts w:cs="Arial"/>
                <w:lang w:eastAsia="zh-CN"/>
              </w:rPr>
            </w:pPr>
          </w:p>
        </w:tc>
      </w:tr>
      <w:tr w:rsidR="0099320B" w:rsidRPr="0087716F" w14:paraId="50E85E20" w14:textId="77777777" w:rsidTr="00C240EB">
        <w:trPr>
          <w:trHeight w:val="272"/>
          <w:jc w:val="center"/>
        </w:trPr>
        <w:tc>
          <w:tcPr>
            <w:tcW w:w="0" w:type="auto"/>
            <w:vMerge w:val="restart"/>
            <w:vAlign w:val="center"/>
          </w:tcPr>
          <w:p w14:paraId="2600576A"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76263FE4"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346E0B7C" w14:textId="77777777" w:rsidR="0099320B" w:rsidRPr="00D3341C" w:rsidRDefault="0099320B" w:rsidP="00C240EB">
            <w:pPr>
              <w:pStyle w:val="TAC"/>
              <w:rPr>
                <w:rFonts w:cs="Arial"/>
              </w:rPr>
            </w:pPr>
          </w:p>
        </w:tc>
        <w:tc>
          <w:tcPr>
            <w:tcW w:w="0" w:type="auto"/>
            <w:vAlign w:val="center"/>
          </w:tcPr>
          <w:p w14:paraId="7CBB5F0C" w14:textId="77777777" w:rsidR="0099320B" w:rsidRPr="00D3341C" w:rsidRDefault="0099320B" w:rsidP="00C240EB">
            <w:pPr>
              <w:pStyle w:val="TAC"/>
              <w:rPr>
                <w:rFonts w:cs="Arial"/>
              </w:rPr>
            </w:pPr>
            <w:r w:rsidRPr="00D3341C">
              <w:rPr>
                <w:rFonts w:cs="Arial"/>
              </w:rPr>
              <w:t>Yes</w:t>
            </w:r>
          </w:p>
        </w:tc>
        <w:tc>
          <w:tcPr>
            <w:tcW w:w="0" w:type="auto"/>
            <w:vAlign w:val="center"/>
          </w:tcPr>
          <w:p w14:paraId="3B3A48BE" w14:textId="77777777" w:rsidR="0099320B" w:rsidRPr="00D3341C" w:rsidRDefault="0099320B" w:rsidP="00C240EB">
            <w:pPr>
              <w:pStyle w:val="TAC"/>
              <w:rPr>
                <w:rFonts w:cs="Arial"/>
              </w:rPr>
            </w:pPr>
            <w:r w:rsidRPr="00D3341C">
              <w:rPr>
                <w:rFonts w:cs="Arial"/>
              </w:rPr>
              <w:t>Yes</w:t>
            </w:r>
          </w:p>
        </w:tc>
        <w:tc>
          <w:tcPr>
            <w:tcW w:w="0" w:type="auto"/>
            <w:vAlign w:val="center"/>
          </w:tcPr>
          <w:p w14:paraId="460584C1"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5CC2B0E2"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3408C6F6" w14:textId="77777777" w:rsidR="0099320B" w:rsidRPr="00865538" w:rsidRDefault="0099320B" w:rsidP="00C240EB">
            <w:pPr>
              <w:pStyle w:val="TAC"/>
              <w:rPr>
                <w:rFonts w:cs="Arial"/>
                <w:lang w:eastAsia="zh-CN"/>
              </w:rPr>
            </w:pPr>
          </w:p>
        </w:tc>
        <w:tc>
          <w:tcPr>
            <w:tcW w:w="0" w:type="auto"/>
            <w:vAlign w:val="center"/>
          </w:tcPr>
          <w:p w14:paraId="4FC5A4AE" w14:textId="77777777" w:rsidR="0099320B" w:rsidRPr="00865538" w:rsidRDefault="0099320B" w:rsidP="00C240EB">
            <w:pPr>
              <w:pStyle w:val="TAC"/>
              <w:rPr>
                <w:rFonts w:cs="Arial"/>
                <w:highlight w:val="yellow"/>
                <w:lang w:eastAsia="zh-CN"/>
              </w:rPr>
            </w:pPr>
          </w:p>
        </w:tc>
        <w:tc>
          <w:tcPr>
            <w:tcW w:w="0" w:type="auto"/>
            <w:vAlign w:val="center"/>
          </w:tcPr>
          <w:p w14:paraId="6C4B94D4" w14:textId="77777777" w:rsidR="0099320B" w:rsidRPr="00865538" w:rsidRDefault="0099320B" w:rsidP="00C240EB">
            <w:pPr>
              <w:pStyle w:val="TAC"/>
              <w:rPr>
                <w:rFonts w:cs="Arial"/>
                <w:highlight w:val="yellow"/>
                <w:lang w:eastAsia="zh-CN"/>
              </w:rPr>
            </w:pPr>
          </w:p>
        </w:tc>
        <w:tc>
          <w:tcPr>
            <w:tcW w:w="0" w:type="auto"/>
            <w:vAlign w:val="center"/>
          </w:tcPr>
          <w:p w14:paraId="2A997F41" w14:textId="77777777" w:rsidR="0099320B" w:rsidRPr="00865538" w:rsidRDefault="0099320B" w:rsidP="00C240EB">
            <w:pPr>
              <w:pStyle w:val="TAC"/>
              <w:rPr>
                <w:rFonts w:cs="Arial"/>
                <w:highlight w:val="yellow"/>
                <w:lang w:eastAsia="zh-CN"/>
              </w:rPr>
            </w:pPr>
          </w:p>
        </w:tc>
        <w:tc>
          <w:tcPr>
            <w:tcW w:w="0" w:type="auto"/>
            <w:vAlign w:val="center"/>
          </w:tcPr>
          <w:p w14:paraId="5DB3AC5D" w14:textId="77777777" w:rsidR="0099320B" w:rsidRPr="00865538" w:rsidRDefault="0099320B" w:rsidP="00C240EB">
            <w:pPr>
              <w:pStyle w:val="TAC"/>
              <w:rPr>
                <w:rFonts w:cs="Arial"/>
                <w:highlight w:val="yellow"/>
                <w:lang w:eastAsia="zh-CN"/>
              </w:rPr>
            </w:pPr>
          </w:p>
        </w:tc>
      </w:tr>
      <w:tr w:rsidR="0099320B" w:rsidRPr="0087716F" w14:paraId="2C7E81E1" w14:textId="77777777" w:rsidTr="00C240EB">
        <w:trPr>
          <w:trHeight w:val="272"/>
          <w:jc w:val="center"/>
        </w:trPr>
        <w:tc>
          <w:tcPr>
            <w:tcW w:w="0" w:type="auto"/>
            <w:vMerge/>
            <w:vAlign w:val="center"/>
          </w:tcPr>
          <w:p w14:paraId="7D6FD281" w14:textId="77777777" w:rsidR="0099320B" w:rsidRPr="00D3341C" w:rsidRDefault="0099320B" w:rsidP="00C240EB">
            <w:pPr>
              <w:pStyle w:val="TAC"/>
              <w:rPr>
                <w:rFonts w:cs="Arial"/>
              </w:rPr>
            </w:pPr>
          </w:p>
        </w:tc>
        <w:tc>
          <w:tcPr>
            <w:tcW w:w="0" w:type="auto"/>
          </w:tcPr>
          <w:p w14:paraId="45EB99BF"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7A760A07" w14:textId="77777777" w:rsidR="0099320B" w:rsidRPr="00D3341C" w:rsidRDefault="0099320B" w:rsidP="00C240EB">
            <w:pPr>
              <w:pStyle w:val="TAC"/>
              <w:rPr>
                <w:rFonts w:cs="Arial"/>
              </w:rPr>
            </w:pPr>
          </w:p>
        </w:tc>
        <w:tc>
          <w:tcPr>
            <w:tcW w:w="0" w:type="auto"/>
            <w:vAlign w:val="center"/>
          </w:tcPr>
          <w:p w14:paraId="1D6B9FFD" w14:textId="77777777" w:rsidR="0099320B" w:rsidRPr="00D3341C" w:rsidRDefault="0099320B" w:rsidP="00C240EB">
            <w:pPr>
              <w:pStyle w:val="TAC"/>
              <w:rPr>
                <w:rFonts w:cs="Arial"/>
              </w:rPr>
            </w:pPr>
            <w:r w:rsidRPr="00D3341C">
              <w:rPr>
                <w:rFonts w:cs="Arial"/>
              </w:rPr>
              <w:t>Yes</w:t>
            </w:r>
          </w:p>
        </w:tc>
        <w:tc>
          <w:tcPr>
            <w:tcW w:w="0" w:type="auto"/>
            <w:vAlign w:val="center"/>
          </w:tcPr>
          <w:p w14:paraId="44E560B0" w14:textId="77777777" w:rsidR="0099320B" w:rsidRPr="00D3341C" w:rsidRDefault="0099320B" w:rsidP="00C240EB">
            <w:pPr>
              <w:pStyle w:val="TAC"/>
              <w:rPr>
                <w:rFonts w:cs="Arial"/>
              </w:rPr>
            </w:pPr>
            <w:r w:rsidRPr="00D3341C">
              <w:rPr>
                <w:rFonts w:cs="Arial"/>
              </w:rPr>
              <w:t>Yes</w:t>
            </w:r>
          </w:p>
        </w:tc>
        <w:tc>
          <w:tcPr>
            <w:tcW w:w="0" w:type="auto"/>
            <w:vAlign w:val="center"/>
          </w:tcPr>
          <w:p w14:paraId="2EBB071F" w14:textId="77777777" w:rsidR="0099320B" w:rsidRPr="00D3341C" w:rsidRDefault="0099320B" w:rsidP="00C240EB">
            <w:pPr>
              <w:pStyle w:val="TAC"/>
              <w:rPr>
                <w:rFonts w:cs="Arial"/>
              </w:rPr>
            </w:pPr>
            <w:r w:rsidRPr="00D3341C">
              <w:rPr>
                <w:rFonts w:cs="Arial"/>
              </w:rPr>
              <w:t>Yes</w:t>
            </w:r>
          </w:p>
        </w:tc>
        <w:tc>
          <w:tcPr>
            <w:tcW w:w="0" w:type="auto"/>
            <w:vAlign w:val="center"/>
          </w:tcPr>
          <w:p w14:paraId="580CF92A"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04BFB659" w14:textId="77777777" w:rsidR="0099320B" w:rsidRPr="00865538" w:rsidRDefault="0099320B" w:rsidP="00C240EB">
            <w:pPr>
              <w:pStyle w:val="TAC"/>
              <w:rPr>
                <w:rFonts w:cs="Arial"/>
                <w:lang w:eastAsia="zh-CN"/>
              </w:rPr>
            </w:pPr>
          </w:p>
        </w:tc>
        <w:tc>
          <w:tcPr>
            <w:tcW w:w="0" w:type="auto"/>
            <w:vAlign w:val="center"/>
          </w:tcPr>
          <w:p w14:paraId="49C331FF" w14:textId="77777777" w:rsidR="0099320B" w:rsidRPr="00865538" w:rsidRDefault="0099320B" w:rsidP="00C240EB">
            <w:pPr>
              <w:pStyle w:val="TAC"/>
              <w:rPr>
                <w:rFonts w:cs="Arial"/>
                <w:highlight w:val="yellow"/>
                <w:lang w:eastAsia="zh-CN"/>
              </w:rPr>
            </w:pPr>
          </w:p>
        </w:tc>
        <w:tc>
          <w:tcPr>
            <w:tcW w:w="0" w:type="auto"/>
            <w:vAlign w:val="center"/>
          </w:tcPr>
          <w:p w14:paraId="6061F048" w14:textId="77777777" w:rsidR="0099320B" w:rsidRPr="00865538" w:rsidRDefault="0099320B" w:rsidP="00C240EB">
            <w:pPr>
              <w:pStyle w:val="TAC"/>
              <w:rPr>
                <w:rFonts w:cs="Arial"/>
                <w:highlight w:val="yellow"/>
                <w:lang w:eastAsia="zh-CN"/>
              </w:rPr>
            </w:pPr>
          </w:p>
        </w:tc>
        <w:tc>
          <w:tcPr>
            <w:tcW w:w="0" w:type="auto"/>
            <w:vAlign w:val="center"/>
          </w:tcPr>
          <w:p w14:paraId="284BE288" w14:textId="77777777" w:rsidR="0099320B" w:rsidRPr="00865538" w:rsidRDefault="0099320B" w:rsidP="00C240EB">
            <w:pPr>
              <w:pStyle w:val="TAC"/>
              <w:rPr>
                <w:rFonts w:cs="Arial"/>
                <w:highlight w:val="yellow"/>
              </w:rPr>
            </w:pPr>
          </w:p>
        </w:tc>
        <w:tc>
          <w:tcPr>
            <w:tcW w:w="0" w:type="auto"/>
            <w:vAlign w:val="center"/>
          </w:tcPr>
          <w:p w14:paraId="023E5639" w14:textId="77777777" w:rsidR="0099320B" w:rsidRPr="00865538" w:rsidRDefault="0099320B" w:rsidP="00C240EB">
            <w:pPr>
              <w:pStyle w:val="TAC"/>
              <w:rPr>
                <w:rFonts w:cs="Arial"/>
                <w:highlight w:val="yellow"/>
                <w:lang w:eastAsia="zh-CN"/>
              </w:rPr>
            </w:pPr>
          </w:p>
        </w:tc>
      </w:tr>
      <w:tr w:rsidR="0099320B" w:rsidRPr="0087716F" w14:paraId="2AB76A7B" w14:textId="77777777" w:rsidTr="00C240EB">
        <w:trPr>
          <w:trHeight w:val="272"/>
          <w:jc w:val="center"/>
        </w:trPr>
        <w:tc>
          <w:tcPr>
            <w:tcW w:w="0" w:type="auto"/>
            <w:vMerge/>
            <w:vAlign w:val="center"/>
          </w:tcPr>
          <w:p w14:paraId="0C495EEC" w14:textId="77777777" w:rsidR="0099320B" w:rsidRPr="00D3341C" w:rsidRDefault="0099320B" w:rsidP="00C240EB">
            <w:pPr>
              <w:pStyle w:val="TAC"/>
              <w:rPr>
                <w:rFonts w:cs="Arial"/>
              </w:rPr>
            </w:pPr>
          </w:p>
        </w:tc>
        <w:tc>
          <w:tcPr>
            <w:tcW w:w="0" w:type="auto"/>
          </w:tcPr>
          <w:p w14:paraId="75CB4777"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1281A83A" w14:textId="77777777" w:rsidR="0099320B" w:rsidRPr="00D3341C" w:rsidRDefault="0099320B" w:rsidP="00C240EB">
            <w:pPr>
              <w:pStyle w:val="TAC"/>
              <w:rPr>
                <w:rFonts w:cs="Arial"/>
              </w:rPr>
            </w:pPr>
          </w:p>
        </w:tc>
        <w:tc>
          <w:tcPr>
            <w:tcW w:w="0" w:type="auto"/>
            <w:vAlign w:val="center"/>
          </w:tcPr>
          <w:p w14:paraId="131F86A0" w14:textId="77777777" w:rsidR="0099320B" w:rsidRPr="00D3341C" w:rsidRDefault="0099320B" w:rsidP="00C240EB">
            <w:pPr>
              <w:pStyle w:val="TAC"/>
              <w:rPr>
                <w:rFonts w:cs="Arial"/>
              </w:rPr>
            </w:pPr>
            <w:r w:rsidRPr="00D3341C">
              <w:rPr>
                <w:rFonts w:cs="Arial"/>
              </w:rPr>
              <w:t>Yes</w:t>
            </w:r>
          </w:p>
        </w:tc>
        <w:tc>
          <w:tcPr>
            <w:tcW w:w="0" w:type="auto"/>
            <w:vAlign w:val="center"/>
          </w:tcPr>
          <w:p w14:paraId="3B7C5B87" w14:textId="77777777" w:rsidR="0099320B" w:rsidRPr="00D3341C" w:rsidRDefault="0099320B" w:rsidP="00C240EB">
            <w:pPr>
              <w:pStyle w:val="TAC"/>
              <w:rPr>
                <w:rFonts w:cs="Arial"/>
              </w:rPr>
            </w:pPr>
            <w:r w:rsidRPr="00D3341C">
              <w:rPr>
                <w:rFonts w:cs="Arial"/>
              </w:rPr>
              <w:t>Yes</w:t>
            </w:r>
          </w:p>
        </w:tc>
        <w:tc>
          <w:tcPr>
            <w:tcW w:w="0" w:type="auto"/>
            <w:vAlign w:val="center"/>
          </w:tcPr>
          <w:p w14:paraId="2CD014BF" w14:textId="77777777" w:rsidR="0099320B" w:rsidRPr="00D3341C" w:rsidRDefault="0099320B" w:rsidP="00C240EB">
            <w:pPr>
              <w:pStyle w:val="TAC"/>
              <w:rPr>
                <w:rFonts w:cs="Arial"/>
              </w:rPr>
            </w:pPr>
            <w:r w:rsidRPr="00D3341C">
              <w:rPr>
                <w:rFonts w:cs="Arial"/>
              </w:rPr>
              <w:t>Yes</w:t>
            </w:r>
          </w:p>
        </w:tc>
        <w:tc>
          <w:tcPr>
            <w:tcW w:w="0" w:type="auto"/>
            <w:vAlign w:val="center"/>
          </w:tcPr>
          <w:p w14:paraId="45B8C0E6"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5BCD0567" w14:textId="77777777" w:rsidR="0099320B" w:rsidRPr="00865538" w:rsidRDefault="0099320B" w:rsidP="00C240EB">
            <w:pPr>
              <w:pStyle w:val="TAC"/>
              <w:rPr>
                <w:rFonts w:cs="Arial"/>
                <w:lang w:eastAsia="zh-CN"/>
              </w:rPr>
            </w:pPr>
          </w:p>
        </w:tc>
        <w:tc>
          <w:tcPr>
            <w:tcW w:w="0" w:type="auto"/>
            <w:vAlign w:val="center"/>
          </w:tcPr>
          <w:p w14:paraId="6355360E" w14:textId="77777777" w:rsidR="0099320B" w:rsidRPr="00865538" w:rsidRDefault="0099320B" w:rsidP="00C240EB">
            <w:pPr>
              <w:pStyle w:val="TAC"/>
              <w:rPr>
                <w:rFonts w:cs="Arial"/>
                <w:highlight w:val="yellow"/>
                <w:lang w:eastAsia="zh-CN"/>
              </w:rPr>
            </w:pPr>
          </w:p>
        </w:tc>
        <w:tc>
          <w:tcPr>
            <w:tcW w:w="0" w:type="auto"/>
            <w:vAlign w:val="center"/>
          </w:tcPr>
          <w:p w14:paraId="570797AB" w14:textId="77777777" w:rsidR="0099320B" w:rsidRPr="00865538" w:rsidRDefault="0099320B" w:rsidP="00C240EB">
            <w:pPr>
              <w:pStyle w:val="TAC"/>
              <w:rPr>
                <w:rFonts w:cs="Arial"/>
                <w:highlight w:val="yellow"/>
                <w:lang w:eastAsia="zh-CN"/>
              </w:rPr>
            </w:pPr>
          </w:p>
        </w:tc>
        <w:tc>
          <w:tcPr>
            <w:tcW w:w="0" w:type="auto"/>
            <w:vAlign w:val="center"/>
          </w:tcPr>
          <w:p w14:paraId="59525A21" w14:textId="77777777" w:rsidR="0099320B" w:rsidRPr="00865538" w:rsidRDefault="0099320B" w:rsidP="00C240EB">
            <w:pPr>
              <w:pStyle w:val="TAC"/>
              <w:rPr>
                <w:rFonts w:cs="Arial"/>
                <w:highlight w:val="yellow"/>
              </w:rPr>
            </w:pPr>
          </w:p>
        </w:tc>
        <w:tc>
          <w:tcPr>
            <w:tcW w:w="0" w:type="auto"/>
            <w:vAlign w:val="center"/>
          </w:tcPr>
          <w:p w14:paraId="47588A1E" w14:textId="77777777" w:rsidR="0099320B" w:rsidRPr="00865538" w:rsidRDefault="0099320B" w:rsidP="00C240EB">
            <w:pPr>
              <w:pStyle w:val="TAC"/>
              <w:rPr>
                <w:rFonts w:cs="Arial"/>
                <w:highlight w:val="yellow"/>
                <w:lang w:eastAsia="zh-CN"/>
              </w:rPr>
            </w:pPr>
          </w:p>
        </w:tc>
      </w:tr>
    </w:tbl>
    <w:p w14:paraId="597CB265" w14:textId="77777777" w:rsidR="0099320B" w:rsidRPr="0099320B" w:rsidRDefault="0099320B" w:rsidP="0099320B"/>
    <w:p w14:paraId="224AFEEE" w14:textId="54EA8F3C" w:rsidR="00661635" w:rsidRPr="00A97D58" w:rsidRDefault="00661635" w:rsidP="006B1C9C">
      <w:pPr>
        <w:pStyle w:val="2"/>
      </w:pPr>
      <w:bookmarkStart w:id="645" w:name="_Toc36034787"/>
      <w:bookmarkStart w:id="646" w:name="_Toc42537384"/>
      <w:bookmarkStart w:id="647" w:name="_Toc46356449"/>
      <w:bookmarkStart w:id="648" w:name="_Toc52566363"/>
      <w:bookmarkStart w:id="649" w:name="_Toc72931490"/>
      <w:bookmarkStart w:id="650" w:name="_Toc73026122"/>
      <w:bookmarkStart w:id="651" w:name="_Toc97036143"/>
      <w:bookmarkStart w:id="652" w:name="_Toc97036511"/>
      <w:bookmarkStart w:id="653" w:name="_Toc103900515"/>
      <w:r w:rsidRPr="000516AB">
        <w:t>7.3</w:t>
      </w:r>
      <w:r w:rsidR="00A97D58">
        <w:tab/>
      </w:r>
      <w:r w:rsidRPr="000516AB">
        <w:t>Channel arrangement</w:t>
      </w:r>
      <w:bookmarkEnd w:id="645"/>
      <w:bookmarkEnd w:id="646"/>
      <w:bookmarkEnd w:id="647"/>
      <w:bookmarkEnd w:id="648"/>
      <w:r w:rsidRPr="00A97D58">
        <w:t xml:space="preserve"> enhancement</w:t>
      </w:r>
      <w:bookmarkEnd w:id="649"/>
      <w:bookmarkEnd w:id="650"/>
      <w:bookmarkEnd w:id="651"/>
      <w:bookmarkEnd w:id="652"/>
      <w:bookmarkEnd w:id="653"/>
    </w:p>
    <w:p w14:paraId="3222AB48" w14:textId="77777777" w:rsidR="00661635" w:rsidRDefault="00661635" w:rsidP="00661635">
      <w:pPr>
        <w:pStyle w:val="3"/>
        <w:spacing w:after="240"/>
      </w:pPr>
      <w:bookmarkStart w:id="654" w:name="_Toc36034788"/>
      <w:bookmarkStart w:id="655" w:name="_Toc42537385"/>
      <w:bookmarkStart w:id="656" w:name="_Toc46356450"/>
      <w:bookmarkStart w:id="657" w:name="_Toc52566364"/>
      <w:bookmarkStart w:id="658" w:name="_Toc72931491"/>
      <w:bookmarkStart w:id="659" w:name="_Toc73026123"/>
      <w:bookmarkStart w:id="660" w:name="_Toc97036144"/>
      <w:bookmarkStart w:id="661" w:name="_Toc97036512"/>
      <w:bookmarkStart w:id="662" w:name="_Toc103900516"/>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654"/>
      <w:bookmarkEnd w:id="655"/>
      <w:bookmarkEnd w:id="656"/>
      <w:bookmarkEnd w:id="657"/>
      <w:bookmarkEnd w:id="658"/>
      <w:bookmarkEnd w:id="659"/>
      <w:bookmarkEnd w:id="660"/>
      <w:bookmarkEnd w:id="661"/>
      <w:bookmarkEnd w:id="662"/>
    </w:p>
    <w:p w14:paraId="7711B32F" w14:textId="77777777" w:rsidR="00715C56" w:rsidRPr="00715C56" w:rsidRDefault="00715C56" w:rsidP="00715C56">
      <w:pPr>
        <w:pStyle w:val="4"/>
        <w:spacing w:after="240"/>
      </w:pPr>
      <w:bookmarkStart w:id="663" w:name="_Toc36034790"/>
      <w:bookmarkStart w:id="664" w:name="_Toc42537387"/>
      <w:bookmarkStart w:id="665" w:name="_Toc46356452"/>
      <w:bookmarkStart w:id="666" w:name="_Toc52566366"/>
      <w:bookmarkStart w:id="667" w:name="_Toc61187274"/>
      <w:bookmarkStart w:id="668" w:name="_Toc72931492"/>
      <w:bookmarkStart w:id="669" w:name="_Toc73026124"/>
      <w:bookmarkStart w:id="670" w:name="_Toc97036145"/>
      <w:bookmarkStart w:id="671" w:name="_Toc97036513"/>
      <w:bookmarkStart w:id="672" w:name="_Toc103900517"/>
      <w:r w:rsidRPr="00E86F52">
        <w:t>7</w:t>
      </w:r>
      <w:r w:rsidRPr="00715C56">
        <w:t>.3.1.1</w:t>
      </w:r>
      <w:r w:rsidRPr="00715C56">
        <w:tab/>
        <w:t>NR-ARFCN and channel raster</w:t>
      </w:r>
      <w:bookmarkEnd w:id="663"/>
      <w:bookmarkEnd w:id="664"/>
      <w:bookmarkEnd w:id="665"/>
      <w:bookmarkEnd w:id="666"/>
      <w:bookmarkEnd w:id="667"/>
      <w:bookmarkEnd w:id="668"/>
      <w:bookmarkEnd w:id="669"/>
      <w:bookmarkEnd w:id="670"/>
      <w:bookmarkEnd w:id="671"/>
      <w:bookmarkEnd w:id="672"/>
      <w:r w:rsidRPr="00715C56">
        <w:t xml:space="preserve"> </w:t>
      </w:r>
    </w:p>
    <w:p w14:paraId="7D13FD98"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02F4A33D" w14:textId="77777777" w:rsidR="00715C56" w:rsidRPr="00E86F52" w:rsidRDefault="00715C56" w:rsidP="00715C56">
      <w:pPr>
        <w:pStyle w:val="4"/>
        <w:spacing w:after="240"/>
      </w:pPr>
      <w:bookmarkStart w:id="673" w:name="_Toc36034791"/>
      <w:bookmarkStart w:id="674" w:name="_Toc42537388"/>
      <w:bookmarkStart w:id="675" w:name="_Toc46356453"/>
      <w:bookmarkStart w:id="676" w:name="_Toc52566367"/>
      <w:bookmarkStart w:id="677" w:name="_Toc61187275"/>
      <w:bookmarkStart w:id="678" w:name="_Toc72931493"/>
      <w:bookmarkStart w:id="679" w:name="_Toc73026125"/>
      <w:bookmarkStart w:id="680" w:name="_Toc97036146"/>
      <w:bookmarkStart w:id="681" w:name="_Toc97036514"/>
      <w:bookmarkStart w:id="682" w:name="_Toc103900518"/>
      <w:r w:rsidRPr="0014309C">
        <w:t>7.3.1.2</w:t>
      </w:r>
      <w:r w:rsidRPr="00E86F52">
        <w:tab/>
        <w:t>Channel raster to resource element mapping</w:t>
      </w:r>
      <w:bookmarkEnd w:id="673"/>
      <w:bookmarkEnd w:id="674"/>
      <w:bookmarkEnd w:id="675"/>
      <w:bookmarkEnd w:id="676"/>
      <w:bookmarkEnd w:id="677"/>
      <w:bookmarkEnd w:id="678"/>
      <w:bookmarkEnd w:id="679"/>
      <w:bookmarkEnd w:id="680"/>
      <w:bookmarkEnd w:id="681"/>
      <w:bookmarkEnd w:id="682"/>
    </w:p>
    <w:p w14:paraId="7E2707BD"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3A60E0CA" w14:textId="77777777" w:rsidR="00715C56" w:rsidRPr="00E86F52" w:rsidRDefault="00715C56" w:rsidP="00715C56">
      <w:pPr>
        <w:pStyle w:val="4"/>
        <w:spacing w:after="240"/>
      </w:pPr>
      <w:bookmarkStart w:id="683" w:name="_Toc36034792"/>
      <w:bookmarkStart w:id="684" w:name="_Toc42537389"/>
      <w:bookmarkStart w:id="685" w:name="_Toc46356454"/>
      <w:bookmarkStart w:id="686" w:name="_Toc52566368"/>
      <w:bookmarkStart w:id="687" w:name="_Toc61187276"/>
      <w:bookmarkStart w:id="688" w:name="_Toc72931494"/>
      <w:bookmarkStart w:id="689" w:name="_Toc73026126"/>
      <w:bookmarkStart w:id="690" w:name="_Toc97036147"/>
      <w:bookmarkStart w:id="691" w:name="_Toc97036515"/>
      <w:bookmarkStart w:id="692" w:name="_Toc103900519"/>
      <w:r w:rsidRPr="0014309C">
        <w:lastRenderedPageBreak/>
        <w:t>7.3.1.3</w:t>
      </w:r>
      <w:r w:rsidRPr="00E86F52">
        <w:tab/>
        <w:t>Channel raster entries for each operating band</w:t>
      </w:r>
      <w:bookmarkEnd w:id="683"/>
      <w:bookmarkEnd w:id="684"/>
      <w:bookmarkEnd w:id="685"/>
      <w:bookmarkEnd w:id="686"/>
      <w:bookmarkEnd w:id="687"/>
      <w:bookmarkEnd w:id="688"/>
      <w:bookmarkEnd w:id="689"/>
      <w:bookmarkEnd w:id="690"/>
      <w:bookmarkEnd w:id="691"/>
      <w:bookmarkEnd w:id="692"/>
    </w:p>
    <w:p w14:paraId="58C1624C" w14:textId="344EE15B" w:rsidR="00715C56" w:rsidRPr="00715C56"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0DE4D727" w14:textId="6501166F" w:rsidR="00661635" w:rsidRPr="0087716F" w:rsidRDefault="00661635" w:rsidP="00661635">
      <w:pPr>
        <w:pStyle w:val="3"/>
        <w:spacing w:after="240"/>
      </w:pPr>
      <w:bookmarkStart w:id="693" w:name="_Toc72931495"/>
      <w:bookmarkStart w:id="694" w:name="_Toc73026127"/>
      <w:bookmarkStart w:id="695" w:name="_Toc97036148"/>
      <w:bookmarkStart w:id="696" w:name="_Toc97036516"/>
      <w:bookmarkStart w:id="697" w:name="_Toc103900520"/>
      <w:r>
        <w:rPr>
          <w:rFonts w:hint="eastAsia"/>
        </w:rPr>
        <w:t>7.3.2</w:t>
      </w:r>
      <w:bookmarkStart w:id="698" w:name="_Toc36034793"/>
      <w:bookmarkStart w:id="699" w:name="_Toc42537390"/>
      <w:bookmarkStart w:id="700" w:name="_Toc46356455"/>
      <w:bookmarkStart w:id="701" w:name="_Toc52566369"/>
      <w:r w:rsidRPr="0087716F">
        <w:tab/>
        <w:t>Synchronization raster</w:t>
      </w:r>
      <w:bookmarkEnd w:id="693"/>
      <w:bookmarkEnd w:id="694"/>
      <w:bookmarkEnd w:id="695"/>
      <w:bookmarkEnd w:id="696"/>
      <w:bookmarkEnd w:id="697"/>
      <w:bookmarkEnd w:id="698"/>
      <w:bookmarkEnd w:id="699"/>
      <w:bookmarkEnd w:id="700"/>
      <w:bookmarkEnd w:id="701"/>
      <w:r w:rsidRPr="0087716F">
        <w:t xml:space="preserve"> </w:t>
      </w:r>
    </w:p>
    <w:p w14:paraId="60341B1B" w14:textId="1DAB58AF" w:rsidR="00661635" w:rsidRPr="0087716F" w:rsidRDefault="00715C56" w:rsidP="00661635">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4A00D2D8" w14:textId="77777777" w:rsidR="00661635" w:rsidRPr="0087716F" w:rsidRDefault="00661635" w:rsidP="00661635">
      <w:pPr>
        <w:spacing w:after="0"/>
      </w:pPr>
      <w:r w:rsidRPr="0087716F">
        <w:br w:type="page"/>
      </w:r>
    </w:p>
    <w:p w14:paraId="1CA581DC" w14:textId="77777777" w:rsidR="00661635" w:rsidRPr="0087716F" w:rsidRDefault="00661635" w:rsidP="00661635">
      <w:pPr>
        <w:pStyle w:val="1"/>
      </w:pPr>
      <w:bookmarkStart w:id="702" w:name="_Toc36034795"/>
      <w:bookmarkStart w:id="703" w:name="_Toc42537392"/>
      <w:bookmarkStart w:id="704" w:name="_Toc46356457"/>
      <w:bookmarkStart w:id="705" w:name="_Toc52566371"/>
      <w:bookmarkStart w:id="706" w:name="_Toc72931496"/>
      <w:bookmarkStart w:id="707" w:name="_Toc73026128"/>
      <w:bookmarkStart w:id="708" w:name="_Toc97036149"/>
      <w:bookmarkStart w:id="709" w:name="_Toc97036517"/>
      <w:bookmarkStart w:id="710" w:name="_Toc103900521"/>
      <w:r w:rsidRPr="0087716F">
        <w:lastRenderedPageBreak/>
        <w:t>8</w:t>
      </w:r>
      <w:r w:rsidRPr="0087716F">
        <w:tab/>
        <w:t>Transmitter</w:t>
      </w:r>
      <w:r>
        <w:t>/Receiver</w:t>
      </w:r>
      <w:r w:rsidRPr="0087716F">
        <w:t xml:space="preserve"> characteristics</w:t>
      </w:r>
      <w:bookmarkEnd w:id="702"/>
      <w:bookmarkEnd w:id="703"/>
      <w:bookmarkEnd w:id="704"/>
      <w:bookmarkEnd w:id="705"/>
      <w:r>
        <w:t xml:space="preserve"> for SL enhancement</w:t>
      </w:r>
      <w:bookmarkEnd w:id="706"/>
      <w:bookmarkEnd w:id="707"/>
      <w:bookmarkEnd w:id="708"/>
      <w:bookmarkEnd w:id="709"/>
      <w:bookmarkEnd w:id="710"/>
    </w:p>
    <w:p w14:paraId="1473A326" w14:textId="77777777" w:rsidR="00661635" w:rsidRPr="0087716F" w:rsidRDefault="00661635" w:rsidP="00661635">
      <w:pPr>
        <w:pStyle w:val="2"/>
      </w:pPr>
      <w:bookmarkStart w:id="711" w:name="_Toc36034796"/>
      <w:bookmarkStart w:id="712" w:name="_Toc42537393"/>
      <w:bookmarkStart w:id="713" w:name="_Toc46356458"/>
      <w:bookmarkStart w:id="714" w:name="_Toc52566372"/>
      <w:bookmarkStart w:id="715" w:name="_Toc72931497"/>
      <w:bookmarkStart w:id="716" w:name="_Toc73026129"/>
      <w:bookmarkStart w:id="717" w:name="_Toc97036150"/>
      <w:bookmarkStart w:id="718" w:name="_Toc97036518"/>
      <w:bookmarkStart w:id="719" w:name="_Toc103900522"/>
      <w:r w:rsidRPr="0087716F">
        <w:t>8.1</w:t>
      </w:r>
      <w:r w:rsidRPr="0087716F">
        <w:tab/>
      </w:r>
      <w:r>
        <w:t xml:space="preserve">SL enhancement </w:t>
      </w:r>
      <w:r w:rsidRPr="0087716F">
        <w:t xml:space="preserve">UE </w:t>
      </w:r>
      <w:proofErr w:type="gramStart"/>
      <w:r w:rsidRPr="0087716F">
        <w:t>Tx</w:t>
      </w:r>
      <w:proofErr w:type="gramEnd"/>
      <w:r w:rsidRPr="0087716F">
        <w:t xml:space="preserve"> requirements</w:t>
      </w:r>
      <w:bookmarkEnd w:id="711"/>
      <w:bookmarkEnd w:id="712"/>
      <w:bookmarkEnd w:id="713"/>
      <w:bookmarkEnd w:id="714"/>
      <w:bookmarkEnd w:id="715"/>
      <w:bookmarkEnd w:id="716"/>
      <w:bookmarkEnd w:id="717"/>
      <w:bookmarkEnd w:id="718"/>
      <w:bookmarkEnd w:id="719"/>
    </w:p>
    <w:p w14:paraId="3346B48F" w14:textId="77777777" w:rsidR="00E00FD4" w:rsidRPr="006B389F" w:rsidRDefault="00E00FD4" w:rsidP="00E00FD4">
      <w:pPr>
        <w:pStyle w:val="3"/>
        <w:rPr>
          <w:color w:val="000000"/>
          <w:szCs w:val="28"/>
          <w:lang w:eastAsia="x-none"/>
        </w:rPr>
      </w:pPr>
      <w:bookmarkStart w:id="720" w:name="_Toc97036151"/>
      <w:bookmarkStart w:id="721" w:name="_Toc97036519"/>
      <w:bookmarkStart w:id="722" w:name="_Toc103900523"/>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720"/>
      <w:bookmarkEnd w:id="721"/>
      <w:bookmarkEnd w:id="722"/>
    </w:p>
    <w:p w14:paraId="3A899DED"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4C7C6DFB"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3D2C49C1"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40AB4" w14:textId="77777777" w:rsidR="00E00FD4" w:rsidRPr="00A1115A" w:rsidRDefault="00E00FD4" w:rsidP="00050044">
            <w:pPr>
              <w:pStyle w:val="TAH"/>
            </w:pPr>
            <w:r w:rsidRPr="00A1115A">
              <w:t>NR</w:t>
            </w:r>
          </w:p>
          <w:p w14:paraId="366B7109" w14:textId="77777777"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DC3159" w14:textId="77777777" w:rsidR="00E00FD4" w:rsidRPr="00A1115A" w:rsidRDefault="00E00FD4" w:rsidP="000500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DFD52" w14:textId="77777777"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1267" w14:textId="77777777" w:rsidR="00E00FD4" w:rsidRPr="00A1115A" w:rsidRDefault="00E00FD4" w:rsidP="000500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AA434"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AA2DDD" w14:textId="77777777" w:rsidR="00E00FD4" w:rsidRPr="00A1115A" w:rsidRDefault="00E00FD4" w:rsidP="000500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AE625B"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002CA1" w14:textId="77777777" w:rsidR="00E00FD4" w:rsidRPr="00A1115A" w:rsidRDefault="00E00FD4" w:rsidP="000500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CE1B8" w14:textId="77777777" w:rsidR="00E00FD4" w:rsidRPr="00A1115A" w:rsidRDefault="00E00FD4" w:rsidP="00050044">
            <w:pPr>
              <w:pStyle w:val="TAH"/>
            </w:pPr>
            <w:r w:rsidRPr="00A1115A">
              <w:t>Tolerance (dB)</w:t>
            </w:r>
          </w:p>
        </w:tc>
      </w:tr>
      <w:tr w:rsidR="00E00FD4" w:rsidRPr="00A1115A" w14:paraId="42124F3E"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1638E4" w14:textId="77777777"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1837B" w14:textId="77777777"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DACE"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FD17F"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4EBF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8C71" w14:textId="77777777"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1B4D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3D4F5"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729A" w14:textId="77777777" w:rsidR="00E00FD4" w:rsidRPr="00A1115A" w:rsidRDefault="00E00FD4" w:rsidP="00050044">
            <w:pPr>
              <w:pStyle w:val="TAC"/>
            </w:pPr>
            <w:r w:rsidRPr="00A1115A">
              <w:t>±2</w:t>
            </w:r>
          </w:p>
        </w:tc>
      </w:tr>
      <w:tr w:rsidR="00E00FD4" w:rsidRPr="00A1115A" w14:paraId="11A6B728" w14:textId="77777777"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376DA6F" w14:textId="77777777" w:rsidR="00E00FD4" w:rsidRPr="00A1115A" w:rsidRDefault="00E00FD4" w:rsidP="006B1C9C">
            <w:pPr>
              <w:pStyle w:val="TAN"/>
            </w:pPr>
            <w:r>
              <w:t>NOTE 1:</w:t>
            </w:r>
            <w:r>
              <w:tab/>
              <w:t>Generally, PC1 UE for Band n14 is not targeted for smartphone form factor. The UE power class 1 requirements for Band n14 are applicable for public safety scenario only.</w:t>
            </w:r>
          </w:p>
        </w:tc>
      </w:tr>
    </w:tbl>
    <w:p w14:paraId="43CD4369" w14:textId="77777777" w:rsidR="00E00FD4" w:rsidRDefault="00E00FD4" w:rsidP="00E00FD4">
      <w:pPr>
        <w:tabs>
          <w:tab w:val="left" w:pos="6870"/>
        </w:tabs>
        <w:jc w:val="both"/>
        <w:rPr>
          <w:rFonts w:eastAsia="맑은 고딕"/>
          <w:i/>
          <w:color w:val="0066FF"/>
        </w:rPr>
      </w:pPr>
    </w:p>
    <w:p w14:paraId="349FF0BB"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76E30AC0"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4116822C"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205943" w14:textId="77777777"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170D66BD" w14:textId="77777777" w:rsidR="00E00FD4" w:rsidRPr="00A1115A" w:rsidRDefault="00E00FD4" w:rsidP="0005004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82B1CD3" w14:textId="77777777"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8FDC563" w14:textId="77777777" w:rsidR="00E00FD4" w:rsidRPr="00A1115A" w:rsidRDefault="00E00FD4" w:rsidP="0005004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A8A2ED3" w14:textId="77777777"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2330F8D" w14:textId="77777777" w:rsidR="00E00FD4" w:rsidRPr="00A1115A" w:rsidRDefault="00E00FD4" w:rsidP="00050044">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BE83EDB" w14:textId="77777777"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27C03EF6" w14:textId="77777777" w:rsidR="00E00FD4" w:rsidRPr="00A1115A" w:rsidRDefault="00E00FD4" w:rsidP="00050044">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153C3052" w14:textId="77777777" w:rsidR="00E00FD4" w:rsidRPr="00A1115A" w:rsidRDefault="00E00FD4" w:rsidP="00050044">
            <w:pPr>
              <w:pStyle w:val="TAH"/>
            </w:pPr>
            <w:r w:rsidRPr="00A1115A">
              <w:t>Tolerance (dB)</w:t>
            </w:r>
          </w:p>
        </w:tc>
      </w:tr>
      <w:tr w:rsidR="00E00FD4" w:rsidRPr="00A1115A" w14:paraId="1EB02E42"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C974C" w14:textId="77777777" w:rsidR="00E00FD4" w:rsidRPr="00707E0C" w:rsidRDefault="00E00FD4" w:rsidP="006B1C9C">
            <w:pPr>
              <w:pStyle w:val="TAC"/>
            </w:pPr>
            <w:r w:rsidRPr="00707E0C">
              <w:t>n</w:t>
            </w:r>
            <w:r w:rsidRPr="00707E0C">
              <w:rPr>
                <w:rFonts w:hint="eastAsia"/>
              </w:rPr>
              <w:t>14</w:t>
            </w:r>
          </w:p>
        </w:tc>
        <w:tc>
          <w:tcPr>
            <w:tcW w:w="1008" w:type="dxa"/>
            <w:tcBorders>
              <w:top w:val="single" w:sz="4" w:space="0" w:color="auto"/>
              <w:left w:val="single" w:sz="4" w:space="0" w:color="auto"/>
              <w:bottom w:val="single" w:sz="4" w:space="0" w:color="auto"/>
              <w:right w:val="single" w:sz="4" w:space="0" w:color="auto"/>
            </w:tcBorders>
          </w:tcPr>
          <w:p w14:paraId="0794F2C3" w14:textId="77777777" w:rsidR="00E00FD4" w:rsidRPr="00707E0C" w:rsidRDefault="00E00FD4" w:rsidP="006B1C9C">
            <w:pPr>
              <w:pStyle w:val="TAC"/>
            </w:pPr>
            <w:r>
              <w:rPr>
                <w:rFonts w:hint="eastAsia"/>
              </w:rPr>
              <w:t>31</w:t>
            </w:r>
          </w:p>
        </w:tc>
        <w:tc>
          <w:tcPr>
            <w:tcW w:w="1067" w:type="dxa"/>
            <w:tcBorders>
              <w:top w:val="single" w:sz="4" w:space="0" w:color="auto"/>
              <w:left w:val="single" w:sz="4" w:space="0" w:color="auto"/>
              <w:bottom w:val="single" w:sz="4" w:space="0" w:color="auto"/>
              <w:right w:val="single" w:sz="4" w:space="0" w:color="auto"/>
            </w:tcBorders>
          </w:tcPr>
          <w:p w14:paraId="7831E67F" w14:textId="77777777" w:rsidR="00E00FD4" w:rsidRPr="00707E0C" w:rsidRDefault="00E00FD4" w:rsidP="006B1C9C">
            <w:pPr>
              <w:pStyle w:val="TAC"/>
            </w:pPr>
            <w:r w:rsidRPr="00707E0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64972A" w14:textId="77777777" w:rsidR="00E00FD4" w:rsidRPr="00847A75" w:rsidRDefault="00E00FD4" w:rsidP="006B1C9C">
            <w:pPr>
              <w:pStyle w:val="TAC"/>
            </w:pPr>
          </w:p>
        </w:tc>
        <w:tc>
          <w:tcPr>
            <w:tcW w:w="1067" w:type="dxa"/>
            <w:tcBorders>
              <w:top w:val="single" w:sz="4" w:space="0" w:color="auto"/>
              <w:left w:val="single" w:sz="4" w:space="0" w:color="auto"/>
              <w:bottom w:val="single" w:sz="4" w:space="0" w:color="auto"/>
              <w:right w:val="single" w:sz="4" w:space="0" w:color="auto"/>
            </w:tcBorders>
          </w:tcPr>
          <w:p w14:paraId="0707F802" w14:textId="77777777" w:rsidR="00E00FD4" w:rsidRPr="00847A75" w:rsidRDefault="00E00FD4" w:rsidP="006B1C9C">
            <w:pPr>
              <w:pStyle w:val="TAC"/>
            </w:pPr>
          </w:p>
        </w:tc>
        <w:tc>
          <w:tcPr>
            <w:tcW w:w="919" w:type="dxa"/>
            <w:tcBorders>
              <w:top w:val="single" w:sz="4" w:space="0" w:color="auto"/>
              <w:left w:val="single" w:sz="4" w:space="0" w:color="auto"/>
              <w:bottom w:val="single" w:sz="4" w:space="0" w:color="auto"/>
              <w:right w:val="single" w:sz="4" w:space="0" w:color="auto"/>
            </w:tcBorders>
          </w:tcPr>
          <w:p w14:paraId="57C21EB8" w14:textId="77777777" w:rsidR="00E00FD4" w:rsidRPr="00847A75" w:rsidRDefault="00E00FD4" w:rsidP="006B1C9C">
            <w:pPr>
              <w:pStyle w:val="TAC"/>
            </w:pPr>
            <w:r w:rsidRPr="00847A75">
              <w:rPr>
                <w:rFonts w:hint="eastAsia"/>
              </w:rPr>
              <w:t>23</w:t>
            </w:r>
          </w:p>
        </w:tc>
        <w:tc>
          <w:tcPr>
            <w:tcW w:w="1257" w:type="dxa"/>
            <w:tcBorders>
              <w:top w:val="single" w:sz="4" w:space="0" w:color="auto"/>
              <w:left w:val="single" w:sz="4" w:space="0" w:color="auto"/>
              <w:bottom w:val="single" w:sz="4" w:space="0" w:color="auto"/>
              <w:right w:val="single" w:sz="4" w:space="0" w:color="auto"/>
            </w:tcBorders>
          </w:tcPr>
          <w:p w14:paraId="4D216950" w14:textId="77777777" w:rsidR="00E00FD4" w:rsidRPr="00707E0C" w:rsidRDefault="00E00FD4" w:rsidP="006B1C9C">
            <w:pPr>
              <w:pStyle w:val="TAC"/>
            </w:pPr>
            <w:r w:rsidRPr="00707E0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D1EE31" w14:textId="77777777" w:rsidR="00E00FD4" w:rsidRPr="00707E0C" w:rsidRDefault="00E00FD4" w:rsidP="006B1C9C">
            <w:pPr>
              <w:pStyle w:val="TAC"/>
            </w:pPr>
          </w:p>
        </w:tc>
        <w:tc>
          <w:tcPr>
            <w:tcW w:w="1253" w:type="dxa"/>
            <w:tcBorders>
              <w:top w:val="single" w:sz="4" w:space="0" w:color="auto"/>
              <w:left w:val="single" w:sz="4" w:space="0" w:color="auto"/>
              <w:bottom w:val="single" w:sz="4" w:space="0" w:color="auto"/>
              <w:right w:val="single" w:sz="4" w:space="0" w:color="auto"/>
            </w:tcBorders>
          </w:tcPr>
          <w:p w14:paraId="31AB9642" w14:textId="77777777" w:rsidR="00E00FD4" w:rsidRPr="00707E0C" w:rsidRDefault="00E00FD4" w:rsidP="006B1C9C">
            <w:pPr>
              <w:pStyle w:val="TAC"/>
            </w:pPr>
          </w:p>
        </w:tc>
      </w:tr>
    </w:tbl>
    <w:p w14:paraId="67EB4A01" w14:textId="77777777" w:rsidR="00E00FD4" w:rsidRPr="006B1C9C" w:rsidRDefault="00E00FD4" w:rsidP="006B1C9C">
      <w:pPr>
        <w:rPr>
          <w:rFonts w:eastAsia="맑은 고딕"/>
          <w:color w:val="0066FF"/>
        </w:rPr>
      </w:pPr>
    </w:p>
    <w:p w14:paraId="1F929D99" w14:textId="1BBBDDD8" w:rsidR="00F50010" w:rsidRPr="006B1C9C" w:rsidRDefault="00E00FD4" w:rsidP="000D5019">
      <w:pPr>
        <w:tabs>
          <w:tab w:val="left" w:pos="6870"/>
        </w:tabs>
        <w:jc w:val="both"/>
        <w:rPr>
          <w:rFonts w:eastAsia="맑은 고딕"/>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62A7F9FB" w14:textId="77777777" w:rsidR="00E00FD4" w:rsidRDefault="00E00FD4" w:rsidP="00E00FD4">
      <w:pPr>
        <w:pStyle w:val="3"/>
        <w:rPr>
          <w:color w:val="000000"/>
          <w:szCs w:val="28"/>
        </w:rPr>
      </w:pPr>
      <w:bookmarkStart w:id="723" w:name="_Toc45888148"/>
      <w:bookmarkStart w:id="724" w:name="_Toc45888747"/>
      <w:bookmarkStart w:id="725" w:name="_Toc61367392"/>
      <w:bookmarkStart w:id="726" w:name="_Toc61372775"/>
      <w:bookmarkStart w:id="727" w:name="_Toc68230716"/>
      <w:bookmarkStart w:id="728" w:name="_Toc69084129"/>
      <w:bookmarkStart w:id="729" w:name="_Toc75467139"/>
      <w:bookmarkStart w:id="730" w:name="_Toc76509161"/>
      <w:bookmarkStart w:id="731" w:name="_Toc76718151"/>
      <w:bookmarkStart w:id="732" w:name="_Toc83580461"/>
      <w:bookmarkStart w:id="733" w:name="_Toc84404970"/>
      <w:bookmarkStart w:id="734" w:name="_Toc84413579"/>
      <w:bookmarkStart w:id="735" w:name="_Toc97036152"/>
      <w:bookmarkStart w:id="736" w:name="_Toc97036520"/>
      <w:bookmarkStart w:id="737" w:name="_Toc103900524"/>
      <w:r>
        <w:rPr>
          <w:color w:val="000000"/>
          <w:szCs w:val="28"/>
        </w:rPr>
        <w:t>8.1</w:t>
      </w:r>
      <w:r w:rsidRPr="006B389F">
        <w:rPr>
          <w:color w:val="000000"/>
          <w:szCs w:val="28"/>
        </w:rPr>
        <w:t>.2</w:t>
      </w:r>
      <w:r w:rsidRPr="006B389F">
        <w:rPr>
          <w:color w:val="000000"/>
          <w:szCs w:val="28"/>
        </w:rPr>
        <w:tab/>
        <w:t>UE maximum output power reduction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B31836E" w14:textId="1A92475B"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758BD3B2"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6B05EF8C" w14:textId="77777777"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0455179" w14:textId="77777777"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34188" w14:textId="77777777" w:rsidR="00E00FD4" w:rsidRPr="00A1115A" w:rsidRDefault="00E00FD4" w:rsidP="00050044">
            <w:pPr>
              <w:pStyle w:val="TAH"/>
              <w:rPr>
                <w:lang w:val="en-US"/>
              </w:rPr>
            </w:pPr>
            <w:r w:rsidRPr="00A1115A">
              <w:rPr>
                <w:lang w:val="en-US"/>
              </w:rPr>
              <w:t>Channel bandwidth/MPR (dB)</w:t>
            </w:r>
          </w:p>
        </w:tc>
      </w:tr>
      <w:tr w:rsidR="00E00FD4" w:rsidRPr="00A1115A" w14:paraId="652740C7" w14:textId="77777777"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DC3B256" w14:textId="77777777"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7D69" w14:textId="77777777"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FE0FBC3" w14:textId="77777777" w:rsidR="00E00FD4" w:rsidRPr="00A1115A" w:rsidRDefault="00E00FD4" w:rsidP="00050044">
            <w:pPr>
              <w:pStyle w:val="TAH"/>
              <w:rPr>
                <w:lang w:val="en-US"/>
              </w:rPr>
            </w:pPr>
            <w:r w:rsidRPr="00A1115A">
              <w:rPr>
                <w:lang w:val="en-US"/>
              </w:rPr>
              <w:t>Inner RB allocations</w:t>
            </w:r>
          </w:p>
        </w:tc>
      </w:tr>
      <w:tr w:rsidR="00E00FD4" w:rsidRPr="00A1115A" w14:paraId="44686837" w14:textId="77777777"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2DED0370" w14:textId="77777777"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8A99DCD" w14:textId="77777777"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E17B19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E03D754"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r w:rsidR="00E00FD4" w:rsidRPr="00A1115A" w14:paraId="28001914" w14:textId="77777777" w:rsidTr="00050044">
        <w:trPr>
          <w:trHeight w:val="187"/>
          <w:jc w:val="center"/>
        </w:trPr>
        <w:tc>
          <w:tcPr>
            <w:tcW w:w="1037" w:type="dxa"/>
            <w:vMerge/>
            <w:tcBorders>
              <w:left w:val="single" w:sz="4" w:space="0" w:color="auto"/>
              <w:right w:val="single" w:sz="4" w:space="0" w:color="auto"/>
            </w:tcBorders>
            <w:shd w:val="clear" w:color="auto" w:fill="auto"/>
          </w:tcPr>
          <w:p w14:paraId="7472D062"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B12799" w14:textId="77777777"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E491D47"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5F52103"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2.5</w:t>
            </w:r>
          </w:p>
        </w:tc>
      </w:tr>
      <w:tr w:rsidR="00E00FD4" w:rsidRPr="00A1115A" w14:paraId="096AE76C" w14:textId="77777777" w:rsidTr="00050044">
        <w:trPr>
          <w:trHeight w:val="187"/>
          <w:jc w:val="center"/>
        </w:trPr>
        <w:tc>
          <w:tcPr>
            <w:tcW w:w="1037" w:type="dxa"/>
            <w:vMerge/>
            <w:tcBorders>
              <w:left w:val="single" w:sz="4" w:space="0" w:color="auto"/>
              <w:right w:val="single" w:sz="4" w:space="0" w:color="auto"/>
            </w:tcBorders>
            <w:shd w:val="clear" w:color="auto" w:fill="auto"/>
            <w:hideMark/>
          </w:tcPr>
          <w:p w14:paraId="26CED575"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DF9E07" w14:textId="77777777"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E590C"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r>
      <w:tr w:rsidR="00E00FD4" w:rsidRPr="00A1115A" w14:paraId="4DBECEEB" w14:textId="77777777"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653CC757"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B83BC8" w14:textId="77777777"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A461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7.0</w:t>
            </w:r>
          </w:p>
        </w:tc>
      </w:tr>
    </w:tbl>
    <w:p w14:paraId="2C14F7EC" w14:textId="77777777" w:rsidR="00E00FD4" w:rsidRDefault="00E00FD4" w:rsidP="00E00FD4">
      <w:pPr>
        <w:rPr>
          <w:rFonts w:eastAsia="맑은 고딕"/>
        </w:rPr>
      </w:pPr>
    </w:p>
    <w:p w14:paraId="3B77D773"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7F9131E3" w14:textId="77777777"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0033CCE0"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5E476725" w14:textId="77777777" w:rsidR="00E00FD4" w:rsidRPr="00A1115A" w:rsidRDefault="00E00FD4" w:rsidP="00E00FD4">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44CD201" w14:textId="77777777" w:rsidR="00E00FD4" w:rsidRPr="00A1115A" w:rsidRDefault="00E00FD4" w:rsidP="00E00FD4">
      <w:r w:rsidRPr="00A1115A">
        <w:rPr>
          <w:rFonts w:hint="eastAsia"/>
        </w:rPr>
        <w:lastRenderedPageBreak/>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4221573D" w14:textId="77777777"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41CA823" w14:textId="77777777"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2A6B0C8D" w14:textId="77777777" w:rsidR="00E00FD4" w:rsidRPr="00A1115A" w:rsidRDefault="00E00FD4" w:rsidP="00E00FD4">
      <w:pPr>
        <w:rPr>
          <w:rFonts w:eastAsia="맑은 고딕"/>
          <w:lang w:val="en-US"/>
        </w:rPr>
      </w:pPr>
      <w:r w:rsidRPr="00A1115A">
        <w:rPr>
          <w:rFonts w:eastAsia="맑은 고딕"/>
          <w:lang w:val="en-US"/>
        </w:rPr>
        <w:t xml:space="preserve">Where, </w:t>
      </w:r>
    </w:p>
    <w:p w14:paraId="67CD3BC9" w14:textId="77777777" w:rsidR="00E00FD4" w:rsidRPr="00A24387" w:rsidRDefault="00E00FD4" w:rsidP="006B1C9C">
      <w:pPr>
        <w:pStyle w:val="B1"/>
        <w:ind w:firstLine="0"/>
      </w:pPr>
      <w:r w:rsidRPr="000D6536">
        <w:t>N</w:t>
      </w:r>
      <w:r w:rsidRPr="006B1C9C">
        <w:t>Gap</w:t>
      </w:r>
      <w:r w:rsidRPr="000D6536">
        <w:t xml:space="preserve"> is the gap RB amount between RB</w:t>
      </w:r>
      <w:r w:rsidRPr="006B1C9C">
        <w:t xml:space="preserve">start </w:t>
      </w:r>
      <w:r w:rsidRPr="000D6536">
        <w:t>and RB</w:t>
      </w:r>
      <w:r w:rsidRPr="006B1C9C">
        <w:t xml:space="preserve">end </w:t>
      </w:r>
      <w:r w:rsidRPr="000D6536">
        <w:t xml:space="preserve">for contiguous and non-contiguous allocation </w:t>
      </w:r>
      <w:r w:rsidRPr="006B1C9C">
        <w:t>simultaneous PSFCH transmission. (</w:t>
      </w:r>
      <w:r w:rsidRPr="00A24387">
        <w:t>N</w:t>
      </w:r>
      <w:r w:rsidRPr="006B1C9C">
        <w:t>Gap</w:t>
      </w:r>
      <w:r w:rsidRPr="000D6536">
        <w:t xml:space="preserve"> = RB</w:t>
      </w:r>
      <w:r w:rsidRPr="006B1C9C">
        <w:t xml:space="preserve">end </w:t>
      </w:r>
      <w:r w:rsidRPr="000D6536">
        <w:t>- RB</w:t>
      </w:r>
      <w:r w:rsidRPr="006B1C9C">
        <w:t>start)</w:t>
      </w:r>
    </w:p>
    <w:p w14:paraId="6826283C" w14:textId="78C82953" w:rsidR="00E00FD4" w:rsidRDefault="00E00FD4" w:rsidP="006B1C9C">
      <w:pPr>
        <w:pStyle w:val="B1"/>
        <w:ind w:firstLine="0"/>
        <w:rPr>
          <w:rFonts w:eastAsia="맑은 고딕"/>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1AE2651C"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7A4D9871"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19622174" w14:textId="77777777" w:rsidTr="00050044">
        <w:trPr>
          <w:trHeight w:val="187"/>
          <w:jc w:val="center"/>
        </w:trPr>
        <w:tc>
          <w:tcPr>
            <w:tcW w:w="2228" w:type="dxa"/>
            <w:tcBorders>
              <w:bottom w:val="nil"/>
            </w:tcBorders>
            <w:shd w:val="clear" w:color="auto" w:fill="auto"/>
            <w:vAlign w:val="center"/>
            <w:hideMark/>
          </w:tcPr>
          <w:p w14:paraId="0DDE2CE0" w14:textId="77777777"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14:paraId="1F6C50BD" w14:textId="77777777"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570F7F10" w14:textId="77777777" w:rsidTr="00050044">
        <w:trPr>
          <w:trHeight w:val="187"/>
          <w:jc w:val="center"/>
        </w:trPr>
        <w:tc>
          <w:tcPr>
            <w:tcW w:w="2228" w:type="dxa"/>
            <w:tcBorders>
              <w:top w:val="nil"/>
            </w:tcBorders>
            <w:shd w:val="clear" w:color="auto" w:fill="auto"/>
            <w:vAlign w:val="center"/>
            <w:hideMark/>
          </w:tcPr>
          <w:p w14:paraId="64AA1ADB" w14:textId="77777777" w:rsidR="00E00FD4" w:rsidRPr="00A1115A" w:rsidRDefault="00E00FD4" w:rsidP="00050044">
            <w:pPr>
              <w:pStyle w:val="TAH"/>
              <w:rPr>
                <w:lang w:val="en-US"/>
              </w:rPr>
            </w:pPr>
          </w:p>
        </w:tc>
        <w:tc>
          <w:tcPr>
            <w:tcW w:w="2066" w:type="dxa"/>
            <w:shd w:val="clear" w:color="auto" w:fill="auto"/>
            <w:vAlign w:val="center"/>
            <w:hideMark/>
          </w:tcPr>
          <w:p w14:paraId="6CD53AD8" w14:textId="77777777"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14:paraId="4B3F50E7" w14:textId="77777777" w:rsidR="00E00FD4" w:rsidRPr="00A1115A" w:rsidRDefault="00E00FD4" w:rsidP="00050044">
            <w:pPr>
              <w:pStyle w:val="TAH"/>
              <w:rPr>
                <w:lang w:val="en-US"/>
              </w:rPr>
            </w:pPr>
            <w:r>
              <w:rPr>
                <w:lang w:val="en-US"/>
              </w:rPr>
              <w:t>Inner RB allocations</w:t>
            </w:r>
          </w:p>
        </w:tc>
      </w:tr>
      <w:tr w:rsidR="00E00FD4" w:rsidRPr="00A1115A" w14:paraId="7BFF9B46" w14:textId="77777777" w:rsidTr="00050044">
        <w:trPr>
          <w:trHeight w:val="187"/>
          <w:jc w:val="center"/>
        </w:trPr>
        <w:tc>
          <w:tcPr>
            <w:tcW w:w="2228" w:type="dxa"/>
            <w:shd w:val="clear" w:color="auto" w:fill="auto"/>
            <w:vAlign w:val="center"/>
            <w:hideMark/>
          </w:tcPr>
          <w:p w14:paraId="088A7E27" w14:textId="77777777"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14:paraId="441662E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6.0</w:t>
            </w:r>
          </w:p>
        </w:tc>
        <w:tc>
          <w:tcPr>
            <w:tcW w:w="2071" w:type="dxa"/>
            <w:shd w:val="clear" w:color="auto" w:fill="auto"/>
            <w:vAlign w:val="center"/>
            <w:hideMark/>
          </w:tcPr>
          <w:p w14:paraId="29DC1ADF"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bl>
    <w:p w14:paraId="2507D86D" w14:textId="77777777" w:rsidR="00E00FD4" w:rsidRDefault="00E00FD4" w:rsidP="00E00FD4">
      <w:pPr>
        <w:rPr>
          <w:rFonts w:eastAsia="맑은 고딕"/>
        </w:rPr>
      </w:pPr>
    </w:p>
    <w:p w14:paraId="390692FB" w14:textId="77777777" w:rsidR="00E00FD4" w:rsidRPr="006B389F" w:rsidRDefault="00E00FD4" w:rsidP="00E00FD4">
      <w:pPr>
        <w:pStyle w:val="3"/>
        <w:rPr>
          <w:color w:val="000000"/>
          <w:szCs w:val="28"/>
        </w:rPr>
      </w:pPr>
      <w:bookmarkStart w:id="738" w:name="_Toc83580465"/>
      <w:bookmarkStart w:id="739" w:name="_Toc84404974"/>
      <w:bookmarkStart w:id="740" w:name="_Toc84413583"/>
      <w:bookmarkStart w:id="741" w:name="_Toc97036153"/>
      <w:bookmarkStart w:id="742" w:name="_Toc97036521"/>
      <w:bookmarkStart w:id="743" w:name="_Toc103900525"/>
      <w:r>
        <w:rPr>
          <w:color w:val="000000"/>
          <w:szCs w:val="28"/>
        </w:rPr>
        <w:t>8.1</w:t>
      </w:r>
      <w:r w:rsidRPr="006B389F">
        <w:rPr>
          <w:color w:val="000000"/>
          <w:szCs w:val="28"/>
        </w:rPr>
        <w:t>.3</w:t>
      </w:r>
      <w:r w:rsidRPr="006B389F">
        <w:rPr>
          <w:color w:val="000000"/>
          <w:szCs w:val="28"/>
        </w:rPr>
        <w:tab/>
        <w:t>UE additional maximum output power reduction</w:t>
      </w:r>
      <w:bookmarkEnd w:id="738"/>
      <w:bookmarkEnd w:id="739"/>
      <w:bookmarkEnd w:id="740"/>
      <w:bookmarkEnd w:id="741"/>
      <w:bookmarkEnd w:id="742"/>
      <w:bookmarkEnd w:id="743"/>
    </w:p>
    <w:p w14:paraId="4C4188AA"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0924C7AA" w14:textId="77777777" w:rsidR="00E00FD4" w:rsidRDefault="00E00FD4" w:rsidP="00E00FD4">
      <w:pPr>
        <w:rPr>
          <w:rFonts w:cs="v5.0.0"/>
        </w:rPr>
      </w:pPr>
      <w:r>
        <w:rPr>
          <w:rFonts w:cs="v5.0.0"/>
        </w:rPr>
        <w:t>The required additional SEM levels are shown in Table 8.1.3-1</w:t>
      </w:r>
    </w:p>
    <w:p w14:paraId="630C796E"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3172F175" w14:textId="77777777" w:rsidTr="00050044">
        <w:trPr>
          <w:trHeight w:val="130"/>
          <w:jc w:val="center"/>
        </w:trPr>
        <w:tc>
          <w:tcPr>
            <w:tcW w:w="1082" w:type="dxa"/>
            <w:tcBorders>
              <w:bottom w:val="nil"/>
            </w:tcBorders>
            <w:shd w:val="clear" w:color="auto" w:fill="auto"/>
          </w:tcPr>
          <w:p w14:paraId="709B6566" w14:textId="77777777" w:rsidR="00E00FD4" w:rsidRPr="00A1115A" w:rsidRDefault="00E00FD4" w:rsidP="00050044">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148DDE3D" w14:textId="77777777" w:rsidR="00E00FD4" w:rsidRPr="00A1115A" w:rsidRDefault="00E00FD4" w:rsidP="00050044">
            <w:pPr>
              <w:pStyle w:val="TAH"/>
            </w:pPr>
            <w:r w:rsidRPr="00A1115A">
              <w:t>Channel bandwidth (MHz) / Spectrum emission limit (dBm)</w:t>
            </w:r>
          </w:p>
        </w:tc>
        <w:tc>
          <w:tcPr>
            <w:tcW w:w="0" w:type="auto"/>
            <w:tcBorders>
              <w:bottom w:val="nil"/>
            </w:tcBorders>
            <w:shd w:val="clear" w:color="auto" w:fill="auto"/>
          </w:tcPr>
          <w:p w14:paraId="21937818" w14:textId="77777777" w:rsidR="00E00FD4" w:rsidRPr="00A1115A" w:rsidRDefault="00E00FD4" w:rsidP="00050044">
            <w:pPr>
              <w:pStyle w:val="TAH"/>
            </w:pPr>
            <w:r w:rsidRPr="00A1115A">
              <w:t>Measurement</w:t>
            </w:r>
            <w:r w:rsidRPr="00A1115A">
              <w:br/>
              <w:t>bandwidth</w:t>
            </w:r>
          </w:p>
        </w:tc>
      </w:tr>
      <w:tr w:rsidR="00E00FD4" w:rsidRPr="00A1115A" w14:paraId="470D365C" w14:textId="77777777" w:rsidTr="00050044">
        <w:trPr>
          <w:trHeight w:val="130"/>
          <w:jc w:val="center"/>
        </w:trPr>
        <w:tc>
          <w:tcPr>
            <w:tcW w:w="1082" w:type="dxa"/>
            <w:tcBorders>
              <w:top w:val="nil"/>
            </w:tcBorders>
            <w:shd w:val="clear" w:color="auto" w:fill="auto"/>
          </w:tcPr>
          <w:p w14:paraId="21A5ECF3" w14:textId="77777777" w:rsidR="00E00FD4" w:rsidRPr="00A1115A" w:rsidRDefault="00E00FD4" w:rsidP="00050044">
            <w:pPr>
              <w:pStyle w:val="TAH"/>
            </w:pPr>
          </w:p>
        </w:tc>
        <w:tc>
          <w:tcPr>
            <w:tcW w:w="1417" w:type="dxa"/>
            <w:shd w:val="clear" w:color="auto" w:fill="auto"/>
          </w:tcPr>
          <w:p w14:paraId="757FD8C7" w14:textId="77777777"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14:paraId="44AC3477" w14:textId="77777777"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14:paraId="1D65A1E8" w14:textId="77777777"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14:paraId="5F01119A" w14:textId="77777777" w:rsidR="00E00FD4" w:rsidRPr="00A1115A" w:rsidRDefault="00E00FD4" w:rsidP="00050044">
            <w:pPr>
              <w:pStyle w:val="TAH"/>
            </w:pPr>
          </w:p>
        </w:tc>
      </w:tr>
      <w:tr w:rsidR="00E00FD4" w:rsidRPr="00A1115A" w14:paraId="461F2EB7" w14:textId="77777777" w:rsidTr="00050044">
        <w:trPr>
          <w:trHeight w:val="130"/>
          <w:jc w:val="center"/>
        </w:trPr>
        <w:tc>
          <w:tcPr>
            <w:tcW w:w="1082" w:type="dxa"/>
            <w:shd w:val="clear" w:color="auto" w:fill="auto"/>
            <w:hideMark/>
          </w:tcPr>
          <w:p w14:paraId="60EB3319" w14:textId="77777777" w:rsidR="00E00FD4" w:rsidRPr="00A1115A" w:rsidRDefault="00E00FD4" w:rsidP="00050044">
            <w:pPr>
              <w:pStyle w:val="TAC"/>
            </w:pPr>
            <w:r w:rsidRPr="00A1115A">
              <w:t>± 0 – 0.1</w:t>
            </w:r>
          </w:p>
        </w:tc>
        <w:tc>
          <w:tcPr>
            <w:tcW w:w="1417" w:type="dxa"/>
            <w:shd w:val="clear" w:color="auto" w:fill="auto"/>
            <w:hideMark/>
          </w:tcPr>
          <w:p w14:paraId="3A143174" w14:textId="77777777" w:rsidR="00E00FD4" w:rsidRPr="00A1115A" w:rsidRDefault="00E00FD4" w:rsidP="00050044">
            <w:pPr>
              <w:pStyle w:val="TAC"/>
            </w:pPr>
            <w:r w:rsidRPr="00A1115A">
              <w:t>-15</w:t>
            </w:r>
          </w:p>
        </w:tc>
        <w:tc>
          <w:tcPr>
            <w:tcW w:w="1276" w:type="dxa"/>
            <w:shd w:val="clear" w:color="auto" w:fill="auto"/>
            <w:hideMark/>
          </w:tcPr>
          <w:p w14:paraId="33BA1425" w14:textId="77777777" w:rsidR="00E00FD4" w:rsidRPr="00A1115A" w:rsidRDefault="00E00FD4" w:rsidP="00050044">
            <w:pPr>
              <w:pStyle w:val="TAC"/>
            </w:pPr>
            <w:r w:rsidRPr="00A1115A">
              <w:t>-18</w:t>
            </w:r>
          </w:p>
        </w:tc>
        <w:tc>
          <w:tcPr>
            <w:tcW w:w="1338" w:type="dxa"/>
            <w:shd w:val="clear" w:color="auto" w:fill="auto"/>
            <w:hideMark/>
          </w:tcPr>
          <w:p w14:paraId="04A3A397" w14:textId="77777777" w:rsidR="00E00FD4" w:rsidRPr="00A1115A" w:rsidRDefault="00E00FD4" w:rsidP="00050044">
            <w:pPr>
              <w:pStyle w:val="TAC"/>
            </w:pPr>
            <w:r w:rsidRPr="00A1115A">
              <w:t>-20</w:t>
            </w:r>
          </w:p>
        </w:tc>
        <w:tc>
          <w:tcPr>
            <w:tcW w:w="0" w:type="auto"/>
            <w:shd w:val="clear" w:color="auto" w:fill="auto"/>
          </w:tcPr>
          <w:p w14:paraId="14C78AA9" w14:textId="77777777" w:rsidR="00E00FD4" w:rsidRPr="00A1115A" w:rsidRDefault="00E00FD4" w:rsidP="00050044">
            <w:pPr>
              <w:pStyle w:val="TAC"/>
              <w:rPr>
                <w:lang w:val="fi-FI"/>
              </w:rPr>
            </w:pPr>
            <w:r w:rsidRPr="00A1115A">
              <w:t>30 kHz</w:t>
            </w:r>
          </w:p>
        </w:tc>
      </w:tr>
      <w:tr w:rsidR="00E00FD4" w:rsidRPr="00A1115A" w14:paraId="4640C212" w14:textId="77777777" w:rsidTr="00050044">
        <w:trPr>
          <w:trHeight w:val="130"/>
          <w:jc w:val="center"/>
        </w:trPr>
        <w:tc>
          <w:tcPr>
            <w:tcW w:w="1082" w:type="dxa"/>
            <w:shd w:val="clear" w:color="auto" w:fill="auto"/>
            <w:hideMark/>
          </w:tcPr>
          <w:p w14:paraId="354FFA99" w14:textId="77777777" w:rsidR="00E00FD4" w:rsidRPr="00A1115A" w:rsidRDefault="00E00FD4" w:rsidP="00050044">
            <w:pPr>
              <w:pStyle w:val="TAC"/>
            </w:pPr>
            <w:r w:rsidRPr="00A1115A">
              <w:t>± 0.1 – 1</w:t>
            </w:r>
          </w:p>
        </w:tc>
        <w:tc>
          <w:tcPr>
            <w:tcW w:w="1417" w:type="dxa"/>
            <w:shd w:val="clear" w:color="auto" w:fill="auto"/>
            <w:hideMark/>
          </w:tcPr>
          <w:p w14:paraId="584D8A6F" w14:textId="77777777"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14:paraId="31C4AFC6" w14:textId="77777777"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14:paraId="61980489" w14:textId="77777777" w:rsidR="00E00FD4" w:rsidRPr="00A1115A" w:rsidRDefault="00E00FD4" w:rsidP="00050044">
            <w:pPr>
              <w:pStyle w:val="TAC"/>
            </w:pPr>
            <w:r w:rsidRPr="00A1115A">
              <w:t>-13</w:t>
            </w:r>
          </w:p>
        </w:tc>
        <w:tc>
          <w:tcPr>
            <w:tcW w:w="0" w:type="auto"/>
            <w:tcBorders>
              <w:bottom w:val="single" w:sz="4" w:space="0" w:color="auto"/>
            </w:tcBorders>
            <w:shd w:val="clear" w:color="auto" w:fill="auto"/>
          </w:tcPr>
          <w:p w14:paraId="1FF2F229" w14:textId="77777777" w:rsidR="00E00FD4" w:rsidRPr="00A1115A" w:rsidRDefault="00E00FD4" w:rsidP="00050044">
            <w:pPr>
              <w:pStyle w:val="TAC"/>
              <w:rPr>
                <w:lang w:val="fi-FI"/>
              </w:rPr>
            </w:pPr>
            <w:r w:rsidRPr="00A1115A">
              <w:t>100 kHz</w:t>
            </w:r>
          </w:p>
        </w:tc>
      </w:tr>
      <w:tr w:rsidR="00E00FD4" w:rsidRPr="00A1115A" w14:paraId="691B32E7" w14:textId="77777777" w:rsidTr="00050044">
        <w:trPr>
          <w:trHeight w:val="130"/>
          <w:jc w:val="center"/>
        </w:trPr>
        <w:tc>
          <w:tcPr>
            <w:tcW w:w="1082" w:type="dxa"/>
            <w:shd w:val="clear" w:color="auto" w:fill="auto"/>
            <w:hideMark/>
          </w:tcPr>
          <w:p w14:paraId="3D6208B4" w14:textId="77777777" w:rsidR="00E00FD4" w:rsidRPr="00A1115A" w:rsidRDefault="00E00FD4" w:rsidP="00050044">
            <w:pPr>
              <w:pStyle w:val="TAC"/>
            </w:pPr>
            <w:r w:rsidRPr="00A1115A">
              <w:t>± 1 – 6</w:t>
            </w:r>
          </w:p>
        </w:tc>
        <w:tc>
          <w:tcPr>
            <w:tcW w:w="1417" w:type="dxa"/>
            <w:shd w:val="clear" w:color="auto" w:fill="auto"/>
            <w:hideMark/>
          </w:tcPr>
          <w:p w14:paraId="74F4A4E6" w14:textId="77777777" w:rsidR="00E00FD4" w:rsidRPr="00A1115A" w:rsidRDefault="00E00FD4" w:rsidP="00050044">
            <w:pPr>
              <w:pStyle w:val="TAC"/>
            </w:pPr>
            <w:r w:rsidRPr="00A1115A">
              <w:t>-13</w:t>
            </w:r>
          </w:p>
        </w:tc>
        <w:tc>
          <w:tcPr>
            <w:tcW w:w="1276" w:type="dxa"/>
            <w:vMerge w:val="restart"/>
            <w:shd w:val="clear" w:color="auto" w:fill="auto"/>
            <w:hideMark/>
          </w:tcPr>
          <w:p w14:paraId="6866FEA4" w14:textId="77777777" w:rsidR="00E00FD4" w:rsidRPr="00A1115A" w:rsidRDefault="00E00FD4" w:rsidP="00050044">
            <w:pPr>
              <w:pStyle w:val="TAC"/>
            </w:pPr>
            <w:r w:rsidRPr="00A1115A">
              <w:t>-13</w:t>
            </w:r>
          </w:p>
        </w:tc>
        <w:tc>
          <w:tcPr>
            <w:tcW w:w="1338" w:type="dxa"/>
            <w:vMerge w:val="restart"/>
            <w:shd w:val="clear" w:color="auto" w:fill="auto"/>
            <w:hideMark/>
          </w:tcPr>
          <w:p w14:paraId="5243D9C8" w14:textId="77777777" w:rsidR="00E00FD4" w:rsidRPr="00A1115A" w:rsidRDefault="00E00FD4" w:rsidP="00050044">
            <w:pPr>
              <w:pStyle w:val="TAC"/>
            </w:pPr>
            <w:r w:rsidRPr="00A1115A">
              <w:t>-13</w:t>
            </w:r>
          </w:p>
        </w:tc>
        <w:tc>
          <w:tcPr>
            <w:tcW w:w="0" w:type="auto"/>
            <w:vMerge w:val="restart"/>
            <w:shd w:val="clear" w:color="auto" w:fill="auto"/>
          </w:tcPr>
          <w:p w14:paraId="10069F55" w14:textId="77777777" w:rsidR="00E00FD4" w:rsidRPr="00A1115A" w:rsidRDefault="00E00FD4" w:rsidP="00050044">
            <w:pPr>
              <w:pStyle w:val="TAC"/>
              <w:rPr>
                <w:lang w:val="fi-FI"/>
              </w:rPr>
            </w:pPr>
            <w:r w:rsidRPr="00A1115A">
              <w:t>1 MHz</w:t>
            </w:r>
          </w:p>
        </w:tc>
      </w:tr>
      <w:tr w:rsidR="00E00FD4" w:rsidRPr="00A1115A" w14:paraId="358C4EFD" w14:textId="77777777" w:rsidTr="00050044">
        <w:trPr>
          <w:trHeight w:val="130"/>
          <w:jc w:val="center"/>
        </w:trPr>
        <w:tc>
          <w:tcPr>
            <w:tcW w:w="1082" w:type="dxa"/>
            <w:shd w:val="clear" w:color="auto" w:fill="auto"/>
            <w:hideMark/>
          </w:tcPr>
          <w:p w14:paraId="537CBC81" w14:textId="77777777" w:rsidR="00E00FD4" w:rsidRPr="00A1115A" w:rsidRDefault="00E00FD4" w:rsidP="00050044">
            <w:pPr>
              <w:pStyle w:val="TAC"/>
            </w:pPr>
            <w:r w:rsidRPr="00A1115A">
              <w:t>± 6 – 10</w:t>
            </w:r>
          </w:p>
        </w:tc>
        <w:tc>
          <w:tcPr>
            <w:tcW w:w="1417" w:type="dxa"/>
            <w:shd w:val="clear" w:color="auto" w:fill="auto"/>
            <w:hideMark/>
          </w:tcPr>
          <w:p w14:paraId="735892FA" w14:textId="77777777" w:rsidR="00E00FD4" w:rsidRPr="00A1115A" w:rsidRDefault="00E00FD4" w:rsidP="00050044">
            <w:pPr>
              <w:pStyle w:val="TAC"/>
            </w:pPr>
            <w:r w:rsidRPr="00A1115A">
              <w:t>-25</w:t>
            </w:r>
          </w:p>
        </w:tc>
        <w:tc>
          <w:tcPr>
            <w:tcW w:w="1276" w:type="dxa"/>
            <w:vMerge/>
            <w:shd w:val="clear" w:color="auto" w:fill="auto"/>
            <w:hideMark/>
          </w:tcPr>
          <w:p w14:paraId="280B732A" w14:textId="77777777" w:rsidR="00E00FD4" w:rsidRPr="00A1115A" w:rsidRDefault="00E00FD4" w:rsidP="00050044">
            <w:pPr>
              <w:pStyle w:val="TAC"/>
            </w:pPr>
          </w:p>
        </w:tc>
        <w:tc>
          <w:tcPr>
            <w:tcW w:w="1338" w:type="dxa"/>
            <w:vMerge/>
            <w:shd w:val="clear" w:color="auto" w:fill="auto"/>
            <w:hideMark/>
          </w:tcPr>
          <w:p w14:paraId="5A4DCCED" w14:textId="77777777" w:rsidR="00E00FD4" w:rsidRPr="00A1115A" w:rsidRDefault="00E00FD4" w:rsidP="00050044">
            <w:pPr>
              <w:pStyle w:val="TAC"/>
            </w:pPr>
          </w:p>
        </w:tc>
        <w:tc>
          <w:tcPr>
            <w:tcW w:w="0" w:type="auto"/>
            <w:vMerge/>
            <w:shd w:val="clear" w:color="auto" w:fill="auto"/>
          </w:tcPr>
          <w:p w14:paraId="75BB828D" w14:textId="77777777" w:rsidR="00E00FD4" w:rsidRPr="00A1115A" w:rsidRDefault="00E00FD4" w:rsidP="00050044">
            <w:pPr>
              <w:pStyle w:val="TAC"/>
              <w:rPr>
                <w:lang w:val="fi-FI"/>
              </w:rPr>
            </w:pPr>
          </w:p>
        </w:tc>
      </w:tr>
      <w:tr w:rsidR="00E00FD4" w:rsidRPr="00A1115A" w14:paraId="45632F28" w14:textId="77777777" w:rsidTr="00050044">
        <w:trPr>
          <w:trHeight w:val="130"/>
          <w:jc w:val="center"/>
        </w:trPr>
        <w:tc>
          <w:tcPr>
            <w:tcW w:w="1082" w:type="dxa"/>
            <w:shd w:val="clear" w:color="auto" w:fill="auto"/>
          </w:tcPr>
          <w:p w14:paraId="62BF0BD0" w14:textId="77777777" w:rsidR="00E00FD4" w:rsidRPr="00A1115A" w:rsidRDefault="00E00FD4" w:rsidP="00050044">
            <w:pPr>
              <w:pStyle w:val="TAC"/>
            </w:pPr>
            <w:r w:rsidRPr="00A1115A">
              <w:t>± 10 – 15</w:t>
            </w:r>
          </w:p>
        </w:tc>
        <w:tc>
          <w:tcPr>
            <w:tcW w:w="1417" w:type="dxa"/>
            <w:shd w:val="clear" w:color="auto" w:fill="auto"/>
          </w:tcPr>
          <w:p w14:paraId="5635047A" w14:textId="77777777" w:rsidR="00E00FD4" w:rsidRPr="00A1115A" w:rsidRDefault="00E00FD4" w:rsidP="00050044">
            <w:pPr>
              <w:pStyle w:val="TAC"/>
            </w:pPr>
          </w:p>
        </w:tc>
        <w:tc>
          <w:tcPr>
            <w:tcW w:w="1276" w:type="dxa"/>
            <w:shd w:val="clear" w:color="auto" w:fill="auto"/>
            <w:hideMark/>
          </w:tcPr>
          <w:p w14:paraId="4AF994F6" w14:textId="77777777" w:rsidR="00E00FD4" w:rsidRPr="00A1115A" w:rsidRDefault="00E00FD4" w:rsidP="00050044">
            <w:pPr>
              <w:pStyle w:val="TAC"/>
            </w:pPr>
            <w:r w:rsidRPr="00A1115A">
              <w:t>-25</w:t>
            </w:r>
          </w:p>
        </w:tc>
        <w:tc>
          <w:tcPr>
            <w:tcW w:w="1338" w:type="dxa"/>
            <w:vMerge/>
            <w:shd w:val="clear" w:color="auto" w:fill="auto"/>
            <w:hideMark/>
          </w:tcPr>
          <w:p w14:paraId="63D476A2" w14:textId="77777777" w:rsidR="00E00FD4" w:rsidRPr="00A1115A" w:rsidRDefault="00E00FD4" w:rsidP="00050044">
            <w:pPr>
              <w:pStyle w:val="TAC"/>
            </w:pPr>
          </w:p>
        </w:tc>
        <w:tc>
          <w:tcPr>
            <w:tcW w:w="0" w:type="auto"/>
            <w:vMerge/>
            <w:shd w:val="clear" w:color="auto" w:fill="auto"/>
          </w:tcPr>
          <w:p w14:paraId="68D819D0" w14:textId="77777777" w:rsidR="00E00FD4" w:rsidRPr="00A1115A" w:rsidRDefault="00E00FD4" w:rsidP="00050044">
            <w:pPr>
              <w:pStyle w:val="TAC"/>
              <w:rPr>
                <w:lang w:val="fi-FI"/>
              </w:rPr>
            </w:pPr>
          </w:p>
        </w:tc>
      </w:tr>
      <w:tr w:rsidR="00E00FD4" w:rsidRPr="00A1115A" w14:paraId="745DAF88" w14:textId="77777777" w:rsidTr="00050044">
        <w:trPr>
          <w:trHeight w:val="130"/>
          <w:jc w:val="center"/>
        </w:trPr>
        <w:tc>
          <w:tcPr>
            <w:tcW w:w="1082" w:type="dxa"/>
            <w:shd w:val="clear" w:color="auto" w:fill="auto"/>
          </w:tcPr>
          <w:p w14:paraId="0914EF45" w14:textId="77777777" w:rsidR="00E00FD4" w:rsidRPr="00A1115A" w:rsidRDefault="00E00FD4" w:rsidP="00050044">
            <w:pPr>
              <w:pStyle w:val="TAC"/>
            </w:pPr>
            <w:r w:rsidRPr="00A1115A">
              <w:t>± 15 – 20</w:t>
            </w:r>
          </w:p>
        </w:tc>
        <w:tc>
          <w:tcPr>
            <w:tcW w:w="1417" w:type="dxa"/>
            <w:shd w:val="clear" w:color="auto" w:fill="auto"/>
            <w:hideMark/>
          </w:tcPr>
          <w:p w14:paraId="032BE676" w14:textId="77777777" w:rsidR="00E00FD4" w:rsidRPr="00A1115A" w:rsidRDefault="00E00FD4" w:rsidP="00050044">
            <w:pPr>
              <w:pStyle w:val="TAC"/>
            </w:pPr>
          </w:p>
        </w:tc>
        <w:tc>
          <w:tcPr>
            <w:tcW w:w="1276" w:type="dxa"/>
            <w:shd w:val="clear" w:color="auto" w:fill="auto"/>
            <w:hideMark/>
          </w:tcPr>
          <w:p w14:paraId="4634FFC7" w14:textId="77777777" w:rsidR="00E00FD4" w:rsidRPr="00A1115A" w:rsidRDefault="00E00FD4" w:rsidP="00050044">
            <w:pPr>
              <w:pStyle w:val="TAC"/>
            </w:pPr>
          </w:p>
        </w:tc>
        <w:tc>
          <w:tcPr>
            <w:tcW w:w="1338" w:type="dxa"/>
            <w:shd w:val="clear" w:color="auto" w:fill="auto"/>
            <w:hideMark/>
          </w:tcPr>
          <w:p w14:paraId="7A455700" w14:textId="77777777" w:rsidR="00E00FD4" w:rsidRPr="00A1115A" w:rsidRDefault="00E00FD4" w:rsidP="00050044">
            <w:pPr>
              <w:pStyle w:val="TAC"/>
            </w:pPr>
            <w:r w:rsidRPr="00A1115A">
              <w:t>-25</w:t>
            </w:r>
          </w:p>
        </w:tc>
        <w:tc>
          <w:tcPr>
            <w:tcW w:w="0" w:type="auto"/>
            <w:vMerge/>
            <w:shd w:val="clear" w:color="auto" w:fill="auto"/>
          </w:tcPr>
          <w:p w14:paraId="51278672" w14:textId="77777777" w:rsidR="00E00FD4" w:rsidRPr="00A1115A" w:rsidRDefault="00E00FD4" w:rsidP="00050044">
            <w:pPr>
              <w:pStyle w:val="TAC"/>
              <w:rPr>
                <w:lang w:val="fi-FI"/>
              </w:rPr>
            </w:pPr>
          </w:p>
        </w:tc>
      </w:tr>
    </w:tbl>
    <w:p w14:paraId="4923F8BB" w14:textId="77777777" w:rsidR="00E00FD4" w:rsidRDefault="00E00FD4" w:rsidP="00E00FD4">
      <w:pPr>
        <w:rPr>
          <w:rFonts w:eastAsia="맑은 고딕"/>
        </w:rPr>
      </w:pPr>
    </w:p>
    <w:p w14:paraId="0409EF62"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0461B315" w14:textId="77777777"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314717" w14:textId="77777777"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0F194" w14:textId="77777777"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2C0ABC2" w14:textId="77777777"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48A0804" w14:textId="77777777"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6279C9" w14:textId="77777777"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2E7096E" w14:textId="77777777" w:rsidR="00E00FD4" w:rsidRPr="00A1115A" w:rsidRDefault="00E00FD4" w:rsidP="00050044">
            <w:pPr>
              <w:pStyle w:val="TAH"/>
            </w:pPr>
            <w:r w:rsidRPr="00A1115A">
              <w:t>A-MPR (dB)</w:t>
            </w:r>
          </w:p>
        </w:tc>
      </w:tr>
      <w:tr w:rsidR="00E00FD4" w:rsidRPr="00A1115A" w14:paraId="100DFE63" w14:textId="77777777"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FD23E" w14:textId="77777777"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6D17567"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0C91EB4E" w14:textId="77777777"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4FCBE9D" w14:textId="77777777"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F297E79" w14:textId="77777777"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75E5E84E" w14:textId="77777777" w:rsidR="00E00FD4" w:rsidRPr="00A1115A" w:rsidRDefault="00E00FD4" w:rsidP="00050044">
            <w:pPr>
              <w:pStyle w:val="TAC"/>
            </w:pPr>
            <w:r w:rsidRPr="00A1115A">
              <w:t>N/A</w:t>
            </w:r>
          </w:p>
        </w:tc>
      </w:tr>
      <w:tr w:rsidR="00E00FD4" w:rsidRPr="00A1115A" w14:paraId="36EFE716" w14:textId="77777777"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03E4CDCC" w14:textId="77777777"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7BB7B691" w14:textId="77777777"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51E3C000" w14:textId="77777777"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949AC6C" w14:textId="77777777"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0A687EB5" w14:textId="77777777"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65D1A691" w14:textId="77777777" w:rsidR="00E00FD4" w:rsidRPr="00A1115A" w:rsidRDefault="00E00FD4" w:rsidP="00050044">
            <w:pPr>
              <w:pStyle w:val="TAC"/>
              <w:rPr>
                <w:lang w:val="en-US"/>
              </w:rPr>
            </w:pPr>
            <w:r w:rsidRPr="00A1115A">
              <w:t>N/A</w:t>
            </w:r>
          </w:p>
        </w:tc>
      </w:tr>
      <w:tr w:rsidR="00E00FD4" w:rsidRPr="00A1115A" w14:paraId="1CD36CA4" w14:textId="77777777"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2C810BBD" w14:textId="77777777"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14:paraId="6DAC15D8"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7DCEE48B" w14:textId="77777777"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522AA0D" w14:textId="77777777"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1DE26A73" w14:textId="77777777"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14:paraId="121A7A53" w14:textId="77777777" w:rsidR="00E00FD4" w:rsidRPr="00A1115A" w:rsidRDefault="00E00FD4" w:rsidP="00050044">
            <w:pPr>
              <w:pStyle w:val="TAC"/>
            </w:pPr>
          </w:p>
        </w:tc>
      </w:tr>
    </w:tbl>
    <w:p w14:paraId="75FB82AD" w14:textId="77777777" w:rsidR="00E00FD4" w:rsidRPr="00936206" w:rsidRDefault="00E00FD4" w:rsidP="00E00FD4">
      <w:pPr>
        <w:rPr>
          <w:rFonts w:eastAsia="맑은 고딕"/>
        </w:rPr>
      </w:pPr>
    </w:p>
    <w:p w14:paraId="4CD12267" w14:textId="77777777" w:rsidR="00E00FD4" w:rsidRPr="00A1115A" w:rsidRDefault="00E00FD4" w:rsidP="00E00FD4">
      <w:pPr>
        <w:pStyle w:val="TH"/>
      </w:pPr>
      <w:r>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2A47242D" w14:textId="77777777"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E21B77E" w14:textId="77777777"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E8909BB" w14:textId="77777777" w:rsidR="00E00FD4" w:rsidRPr="00A1115A" w:rsidRDefault="00E00FD4" w:rsidP="00050044">
            <w:pPr>
              <w:pStyle w:val="TAH"/>
            </w:pPr>
            <w:r w:rsidRPr="00A1115A">
              <w:t>Value of additionalSpectrumEmission</w:t>
            </w:r>
          </w:p>
        </w:tc>
      </w:tr>
      <w:tr w:rsidR="00E00FD4" w:rsidRPr="00A1115A" w14:paraId="61AE89FF" w14:textId="77777777"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4392A4" w14:textId="77777777"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5D4B35" w14:textId="77777777"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B1B21D9" w14:textId="77777777"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AEE4366" w14:textId="77777777"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19C510F" w14:textId="77777777"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4DE7E59" w14:textId="77777777"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6A1E444" w14:textId="77777777"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BBEC692" w14:textId="77777777"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0D4758E" w14:textId="77777777" w:rsidR="00E00FD4" w:rsidRPr="00A1115A" w:rsidRDefault="00E00FD4" w:rsidP="00050044">
            <w:pPr>
              <w:pStyle w:val="TAC"/>
              <w:rPr>
                <w:rFonts w:cs="Arial"/>
                <w:b/>
              </w:rPr>
            </w:pPr>
            <w:r w:rsidRPr="00A1115A">
              <w:rPr>
                <w:rFonts w:cs="Arial"/>
                <w:b/>
              </w:rPr>
              <w:t>7</w:t>
            </w:r>
          </w:p>
        </w:tc>
      </w:tr>
      <w:tr w:rsidR="00E00FD4" w:rsidRPr="00A1115A" w14:paraId="044312A6" w14:textId="77777777"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0EB6D" w14:textId="77777777"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884B519" w14:textId="77777777"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246DB3" w14:textId="77777777"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916243"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39674"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FD28F"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D7970"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8E17"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FB804" w14:textId="77777777" w:rsidR="00E00FD4" w:rsidRPr="00A1115A" w:rsidRDefault="00E00FD4" w:rsidP="00050044">
            <w:pPr>
              <w:pStyle w:val="TAC"/>
            </w:pPr>
          </w:p>
        </w:tc>
      </w:tr>
    </w:tbl>
    <w:p w14:paraId="1C2F2FB1" w14:textId="77777777" w:rsidR="00E00FD4" w:rsidRDefault="00E00FD4" w:rsidP="00E00FD4">
      <w:pPr>
        <w:rPr>
          <w:rFonts w:eastAsia="맑은 고딕"/>
        </w:rPr>
      </w:pPr>
    </w:p>
    <w:p w14:paraId="5945546B" w14:textId="77777777" w:rsidR="00E00FD4" w:rsidRPr="006B389F" w:rsidRDefault="00E00FD4" w:rsidP="00E00FD4">
      <w:pPr>
        <w:pStyle w:val="3"/>
        <w:rPr>
          <w:color w:val="000000"/>
          <w:szCs w:val="28"/>
        </w:rPr>
      </w:pPr>
      <w:bookmarkStart w:id="744" w:name="_Toc97036154"/>
      <w:bookmarkStart w:id="745" w:name="_Toc97036522"/>
      <w:bookmarkStart w:id="746" w:name="_Toc103900526"/>
      <w:r>
        <w:rPr>
          <w:color w:val="000000"/>
          <w:szCs w:val="28"/>
        </w:rPr>
        <w:lastRenderedPageBreak/>
        <w:t>8.1.4</w:t>
      </w:r>
      <w:r w:rsidRPr="006B389F">
        <w:rPr>
          <w:color w:val="000000"/>
          <w:szCs w:val="28"/>
        </w:rPr>
        <w:tab/>
      </w:r>
      <w:r w:rsidRPr="00A1115A">
        <w:t>Configured transmitted power</w:t>
      </w:r>
      <w:bookmarkEnd w:id="744"/>
      <w:bookmarkEnd w:id="745"/>
      <w:bookmarkEnd w:id="746"/>
    </w:p>
    <w:p w14:paraId="3273F0F8" w14:textId="31E648FE" w:rsidR="00E00FD4" w:rsidRPr="00806ECF"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 xml:space="preserve">the configured </w:t>
      </w:r>
      <w:proofErr w:type="gramStart"/>
      <w:r>
        <w:rPr>
          <w:rFonts w:cs="v5.0.0"/>
        </w:rPr>
        <w:t>Tx</w:t>
      </w:r>
      <w:proofErr w:type="gramEnd"/>
      <w:r>
        <w:rPr>
          <w:rFonts w:cs="v5.0.0"/>
        </w:rPr>
        <w:t xml:space="preserve">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24F0282C" w14:textId="77777777" w:rsidR="00E00FD4" w:rsidRPr="006B389F" w:rsidRDefault="00E00FD4" w:rsidP="00E00FD4">
      <w:pPr>
        <w:pStyle w:val="3"/>
        <w:rPr>
          <w:color w:val="000000"/>
          <w:szCs w:val="28"/>
        </w:rPr>
      </w:pPr>
      <w:bookmarkStart w:id="747" w:name="_Toc45888217"/>
      <w:bookmarkStart w:id="748" w:name="_Toc45888816"/>
      <w:bookmarkStart w:id="749" w:name="_Toc61367481"/>
      <w:bookmarkStart w:id="750" w:name="_Toc61372864"/>
      <w:bookmarkStart w:id="751" w:name="_Toc68230811"/>
      <w:bookmarkStart w:id="752" w:name="_Toc69084224"/>
      <w:bookmarkStart w:id="753" w:name="_Toc75467234"/>
      <w:bookmarkStart w:id="754" w:name="_Toc76509256"/>
      <w:bookmarkStart w:id="755" w:name="_Toc76718246"/>
      <w:bookmarkStart w:id="756" w:name="_Toc83580567"/>
      <w:bookmarkStart w:id="757" w:name="_Toc84405076"/>
      <w:bookmarkStart w:id="758" w:name="_Toc84413685"/>
      <w:bookmarkStart w:id="759" w:name="_Toc97036155"/>
      <w:bookmarkStart w:id="760" w:name="_Toc97036523"/>
      <w:bookmarkStart w:id="761" w:name="_Toc103900527"/>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C41DDCD" w14:textId="77777777"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75E6D5B0"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65C74A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A0C76F" w14:textId="77777777" w:rsidR="00E00FD4" w:rsidRPr="00A1115A" w:rsidRDefault="00E00FD4" w:rsidP="00050044">
            <w:pPr>
              <w:pStyle w:val="TAH"/>
            </w:pPr>
            <w:r w:rsidRPr="00A1115A">
              <w:t>Channel bandwidth</w:t>
            </w:r>
          </w:p>
          <w:p w14:paraId="3A0FC8F6"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9D64D4" w14:textId="77777777" w:rsidR="00E00FD4" w:rsidRPr="00A1115A" w:rsidRDefault="00E00FD4" w:rsidP="00050044">
            <w:pPr>
              <w:pStyle w:val="TAH"/>
            </w:pPr>
            <w:r w:rsidRPr="00A1115A">
              <w:t>Minimum output power</w:t>
            </w:r>
          </w:p>
          <w:p w14:paraId="5331DC3A"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3ADA744A" w14:textId="77777777" w:rsidR="00E00FD4" w:rsidRPr="00A1115A" w:rsidRDefault="00E00FD4" w:rsidP="00050044">
            <w:pPr>
              <w:pStyle w:val="TAH"/>
            </w:pPr>
            <w:r w:rsidRPr="00A1115A">
              <w:t>Measurement bandwidth</w:t>
            </w:r>
          </w:p>
          <w:p w14:paraId="69ABFED7" w14:textId="77777777" w:rsidR="00E00FD4" w:rsidRPr="00A1115A" w:rsidRDefault="00E00FD4" w:rsidP="00050044">
            <w:pPr>
              <w:pStyle w:val="TAH"/>
            </w:pPr>
            <w:r w:rsidRPr="00A1115A">
              <w:t>(MHz)</w:t>
            </w:r>
          </w:p>
        </w:tc>
      </w:tr>
      <w:tr w:rsidR="00E00FD4" w:rsidRPr="00A1115A" w14:paraId="0AFCAF99"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F39F0E"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29B001"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5E5200FC" w14:textId="77777777" w:rsidR="00E00FD4" w:rsidRPr="00A1115A" w:rsidRDefault="00E00FD4" w:rsidP="00050044">
            <w:pPr>
              <w:pStyle w:val="TAC"/>
            </w:pPr>
            <w:r w:rsidRPr="00A1115A">
              <w:t>4.515</w:t>
            </w:r>
          </w:p>
        </w:tc>
      </w:tr>
      <w:tr w:rsidR="00E00FD4" w:rsidRPr="00A1115A" w14:paraId="2C70104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93137"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1BA08"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661AC7CE" w14:textId="77777777" w:rsidR="00E00FD4" w:rsidRPr="00A1115A" w:rsidRDefault="00E00FD4" w:rsidP="00050044">
            <w:pPr>
              <w:pStyle w:val="TAC"/>
            </w:pPr>
            <w:r w:rsidRPr="00A1115A">
              <w:t>9.375</w:t>
            </w:r>
          </w:p>
        </w:tc>
      </w:tr>
    </w:tbl>
    <w:p w14:paraId="622CBFCA" w14:textId="77777777" w:rsidR="00E00FD4" w:rsidRDefault="00E00FD4" w:rsidP="00E00FD4">
      <w:pPr>
        <w:rPr>
          <w:rFonts w:eastAsia="맑은 고딕"/>
        </w:rPr>
      </w:pPr>
    </w:p>
    <w:p w14:paraId="69C6A656" w14:textId="77777777" w:rsidR="00E00FD4" w:rsidRPr="006B389F" w:rsidRDefault="00E00FD4" w:rsidP="00E00FD4">
      <w:pPr>
        <w:pStyle w:val="3"/>
        <w:rPr>
          <w:color w:val="000000"/>
          <w:szCs w:val="28"/>
        </w:rPr>
      </w:pPr>
      <w:bookmarkStart w:id="762" w:name="_Toc97036156"/>
      <w:bookmarkStart w:id="763" w:name="_Toc97036524"/>
      <w:bookmarkStart w:id="764" w:name="_Toc103900528"/>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762"/>
      <w:bookmarkEnd w:id="763"/>
      <w:bookmarkEnd w:id="764"/>
    </w:p>
    <w:p w14:paraId="56EF3FED" w14:textId="6A8B0B3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33745073"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C30642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3F0E18" w14:textId="77777777" w:rsidR="00E00FD4" w:rsidRPr="00A1115A" w:rsidRDefault="00E00FD4" w:rsidP="00050044">
            <w:pPr>
              <w:pStyle w:val="TAH"/>
            </w:pPr>
            <w:r w:rsidRPr="00A1115A">
              <w:t>Channel bandwidth</w:t>
            </w:r>
          </w:p>
          <w:p w14:paraId="5E0C58AD"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B2DA43" w14:textId="77777777" w:rsidR="00E00FD4" w:rsidRPr="00A1115A" w:rsidRDefault="00E00FD4" w:rsidP="00050044">
            <w:pPr>
              <w:pStyle w:val="TAH"/>
            </w:pPr>
            <w:r>
              <w:t>Transmit OFF</w:t>
            </w:r>
            <w:r w:rsidRPr="00A1115A">
              <w:t xml:space="preserve"> power</w:t>
            </w:r>
          </w:p>
          <w:p w14:paraId="5A6C0804"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D7C6CD2" w14:textId="77777777" w:rsidR="00E00FD4" w:rsidRPr="00A1115A" w:rsidRDefault="00E00FD4" w:rsidP="00050044">
            <w:pPr>
              <w:pStyle w:val="TAH"/>
            </w:pPr>
            <w:r w:rsidRPr="00A1115A">
              <w:t>Measurement bandwidth</w:t>
            </w:r>
          </w:p>
          <w:p w14:paraId="2967BFA8" w14:textId="77777777" w:rsidR="00E00FD4" w:rsidRPr="00A1115A" w:rsidRDefault="00E00FD4" w:rsidP="00050044">
            <w:pPr>
              <w:pStyle w:val="TAH"/>
            </w:pPr>
            <w:r w:rsidRPr="00A1115A">
              <w:t>(MHz)</w:t>
            </w:r>
          </w:p>
        </w:tc>
      </w:tr>
      <w:tr w:rsidR="00E00FD4" w:rsidRPr="00A1115A" w14:paraId="2A1386B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7FEB83"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7AE046"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1FAB58C" w14:textId="77777777" w:rsidR="00E00FD4" w:rsidRPr="00A1115A" w:rsidRDefault="00E00FD4" w:rsidP="00050044">
            <w:pPr>
              <w:pStyle w:val="TAC"/>
            </w:pPr>
            <w:r w:rsidRPr="00A1115A">
              <w:t>4.515</w:t>
            </w:r>
          </w:p>
        </w:tc>
      </w:tr>
      <w:tr w:rsidR="00E00FD4" w:rsidRPr="00A1115A" w14:paraId="05C4490A"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23DF90"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448348"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86D578B" w14:textId="77777777" w:rsidR="00E00FD4" w:rsidRPr="00A1115A" w:rsidRDefault="00E00FD4" w:rsidP="00050044">
            <w:pPr>
              <w:pStyle w:val="TAC"/>
            </w:pPr>
            <w:r w:rsidRPr="00A1115A">
              <w:t>9.375</w:t>
            </w:r>
          </w:p>
        </w:tc>
      </w:tr>
    </w:tbl>
    <w:p w14:paraId="5632BA6E" w14:textId="77777777" w:rsidR="00E00FD4" w:rsidRPr="00806ECF" w:rsidRDefault="00E00FD4" w:rsidP="00E00FD4">
      <w:pPr>
        <w:rPr>
          <w:rFonts w:eastAsia="맑은 고딕"/>
        </w:rPr>
      </w:pPr>
    </w:p>
    <w:p w14:paraId="7326F7D5" w14:textId="77777777" w:rsidR="00E00FD4" w:rsidRDefault="00E00FD4" w:rsidP="00E00FD4">
      <w:pPr>
        <w:pStyle w:val="3"/>
        <w:rPr>
          <w:color w:val="000000"/>
          <w:szCs w:val="28"/>
        </w:rPr>
      </w:pPr>
      <w:bookmarkStart w:id="765" w:name="_Toc97036157"/>
      <w:bookmarkStart w:id="766" w:name="_Toc97036525"/>
      <w:bookmarkStart w:id="767" w:name="_Toc103900529"/>
      <w:r>
        <w:rPr>
          <w:color w:val="000000"/>
          <w:szCs w:val="28"/>
        </w:rPr>
        <w:t>8.1.7</w:t>
      </w:r>
      <w:r w:rsidRPr="006B389F">
        <w:rPr>
          <w:color w:val="000000"/>
          <w:szCs w:val="28"/>
        </w:rPr>
        <w:tab/>
      </w:r>
      <w:r w:rsidRPr="00A1115A">
        <w:t>Transmit ON/OFF time mask</w:t>
      </w:r>
      <w:bookmarkEnd w:id="765"/>
      <w:bookmarkEnd w:id="766"/>
      <w:bookmarkEnd w:id="767"/>
    </w:p>
    <w:p w14:paraId="1A526A6F" w14:textId="733A401A" w:rsidR="00E00FD4" w:rsidRPr="00806ECF"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66C9F5FE" w14:textId="77777777" w:rsidR="00E00FD4" w:rsidRDefault="00E00FD4" w:rsidP="00E00FD4">
      <w:pPr>
        <w:pStyle w:val="3"/>
        <w:rPr>
          <w:color w:val="000000"/>
          <w:szCs w:val="28"/>
        </w:rPr>
      </w:pPr>
      <w:bookmarkStart w:id="768" w:name="_Toc97036158"/>
      <w:bookmarkStart w:id="769" w:name="_Toc97036526"/>
      <w:bookmarkStart w:id="770" w:name="_Toc103900530"/>
      <w:r>
        <w:rPr>
          <w:color w:val="000000"/>
          <w:szCs w:val="28"/>
        </w:rPr>
        <w:t>8.1.8</w:t>
      </w:r>
      <w:r w:rsidRPr="006B389F">
        <w:rPr>
          <w:color w:val="000000"/>
          <w:szCs w:val="28"/>
        </w:rPr>
        <w:tab/>
      </w:r>
      <w:r>
        <w:rPr>
          <w:color w:val="000000"/>
          <w:szCs w:val="28"/>
        </w:rPr>
        <w:t>Power control</w:t>
      </w:r>
      <w:bookmarkEnd w:id="768"/>
      <w:bookmarkEnd w:id="769"/>
      <w:bookmarkEnd w:id="770"/>
    </w:p>
    <w:p w14:paraId="2A6D07C5" w14:textId="1CBA20B4"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33CFDC52" w14:textId="77777777" w:rsidR="00E00FD4" w:rsidRDefault="00E00FD4" w:rsidP="00E00FD4">
      <w:pPr>
        <w:pStyle w:val="3"/>
        <w:rPr>
          <w:color w:val="000000"/>
          <w:szCs w:val="28"/>
        </w:rPr>
      </w:pPr>
      <w:bookmarkStart w:id="771" w:name="_Toc97036159"/>
      <w:bookmarkStart w:id="772" w:name="_Toc97036527"/>
      <w:bookmarkStart w:id="773" w:name="_Toc103900531"/>
      <w:r>
        <w:rPr>
          <w:color w:val="000000"/>
          <w:szCs w:val="28"/>
        </w:rPr>
        <w:t>8.1.9</w:t>
      </w:r>
      <w:r w:rsidRPr="0087466B">
        <w:rPr>
          <w:color w:val="000000"/>
          <w:szCs w:val="28"/>
        </w:rPr>
        <w:tab/>
        <w:t>Frequency error</w:t>
      </w:r>
      <w:bookmarkEnd w:id="771"/>
      <w:bookmarkEnd w:id="772"/>
      <w:bookmarkEnd w:id="773"/>
    </w:p>
    <w:p w14:paraId="74049D15" w14:textId="2B856B97"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700B2982" w14:textId="77777777" w:rsidR="00E00FD4" w:rsidRDefault="00E00FD4" w:rsidP="00E00FD4">
      <w:pPr>
        <w:pStyle w:val="3"/>
        <w:rPr>
          <w:color w:val="000000"/>
          <w:szCs w:val="28"/>
        </w:rPr>
      </w:pPr>
      <w:bookmarkStart w:id="774" w:name="_Toc97036160"/>
      <w:bookmarkStart w:id="775" w:name="_Toc97036528"/>
      <w:bookmarkStart w:id="776" w:name="_Toc103900532"/>
      <w:r>
        <w:rPr>
          <w:color w:val="000000"/>
          <w:szCs w:val="28"/>
        </w:rPr>
        <w:t>8.1.10</w:t>
      </w:r>
      <w:r w:rsidRPr="0087466B">
        <w:rPr>
          <w:color w:val="000000"/>
          <w:szCs w:val="28"/>
        </w:rPr>
        <w:tab/>
      </w:r>
      <w:r w:rsidRPr="00A1115A">
        <w:t>Transmit modulation quality</w:t>
      </w:r>
      <w:bookmarkEnd w:id="774"/>
      <w:bookmarkEnd w:id="775"/>
      <w:bookmarkEnd w:id="776"/>
    </w:p>
    <w:p w14:paraId="149334F4" w14:textId="387D3D4C"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14:paraId="6E632F4F" w14:textId="77777777" w:rsidR="00E00FD4" w:rsidRDefault="00E00FD4" w:rsidP="00E00FD4">
      <w:pPr>
        <w:pStyle w:val="3"/>
        <w:rPr>
          <w:color w:val="000000"/>
          <w:szCs w:val="28"/>
        </w:rPr>
      </w:pPr>
      <w:bookmarkStart w:id="777" w:name="_Toc97036161"/>
      <w:bookmarkStart w:id="778" w:name="_Toc97036529"/>
      <w:bookmarkStart w:id="779" w:name="_Toc103900533"/>
      <w:r>
        <w:rPr>
          <w:color w:val="000000"/>
          <w:szCs w:val="28"/>
        </w:rPr>
        <w:lastRenderedPageBreak/>
        <w:t>8.1.11</w:t>
      </w:r>
      <w:r w:rsidRPr="0087466B">
        <w:rPr>
          <w:color w:val="000000"/>
          <w:szCs w:val="28"/>
        </w:rPr>
        <w:tab/>
      </w:r>
      <w:r w:rsidRPr="00A1115A">
        <w:t>Occupied bandwidth</w:t>
      </w:r>
      <w:bookmarkEnd w:id="777"/>
      <w:bookmarkEnd w:id="778"/>
      <w:bookmarkEnd w:id="779"/>
    </w:p>
    <w:p w14:paraId="1516E816" w14:textId="37A5645A"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2AD24778" w14:textId="77777777" w:rsidR="00E00FD4" w:rsidRDefault="00E00FD4" w:rsidP="00E00FD4">
      <w:pPr>
        <w:pStyle w:val="3"/>
        <w:rPr>
          <w:color w:val="000000"/>
          <w:szCs w:val="28"/>
        </w:rPr>
      </w:pPr>
      <w:bookmarkStart w:id="780" w:name="_Toc97036162"/>
      <w:bookmarkStart w:id="781" w:name="_Toc97036530"/>
      <w:bookmarkStart w:id="782" w:name="_Toc103900534"/>
      <w:r>
        <w:rPr>
          <w:color w:val="000000"/>
          <w:szCs w:val="28"/>
        </w:rPr>
        <w:t>8.1.12</w:t>
      </w:r>
      <w:r w:rsidRPr="0087466B">
        <w:rPr>
          <w:color w:val="000000"/>
          <w:szCs w:val="28"/>
        </w:rPr>
        <w:tab/>
        <w:t>Out of band emission</w:t>
      </w:r>
      <w:bookmarkEnd w:id="780"/>
      <w:bookmarkEnd w:id="781"/>
      <w:bookmarkEnd w:id="782"/>
    </w:p>
    <w:p w14:paraId="5E3A4217" w14:textId="5F079F12" w:rsidR="00E00FD4" w:rsidRPr="009D5BD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7C0660F1" w14:textId="77777777" w:rsidR="00E00FD4" w:rsidRDefault="00E00FD4" w:rsidP="00E00FD4">
      <w:pPr>
        <w:pStyle w:val="4"/>
        <w:rPr>
          <w:color w:val="000000"/>
          <w:szCs w:val="28"/>
        </w:rPr>
      </w:pPr>
      <w:bookmarkStart w:id="783" w:name="_Toc97036163"/>
      <w:bookmarkStart w:id="784" w:name="_Toc97036531"/>
      <w:bookmarkStart w:id="785" w:name="_Toc103900535"/>
      <w:r>
        <w:rPr>
          <w:color w:val="000000"/>
          <w:szCs w:val="28"/>
        </w:rPr>
        <w:t>8.1.12.1</w:t>
      </w:r>
      <w:r w:rsidRPr="0087466B">
        <w:rPr>
          <w:color w:val="000000"/>
          <w:szCs w:val="28"/>
        </w:rPr>
        <w:tab/>
      </w:r>
      <w:r>
        <w:t>SEM</w:t>
      </w:r>
      <w:bookmarkEnd w:id="783"/>
      <w:bookmarkEnd w:id="784"/>
      <w:bookmarkEnd w:id="785"/>
    </w:p>
    <w:p w14:paraId="1BC1EFAB" w14:textId="77777777" w:rsidR="00E00FD4" w:rsidRPr="009D5BD9" w:rsidRDefault="00E00FD4" w:rsidP="00E00FD4">
      <w:pPr>
        <w:rPr>
          <w:rFonts w:eastAsia="맑은 고딕"/>
        </w:rPr>
      </w:pPr>
      <w:r w:rsidRPr="009D5BD9">
        <w:rPr>
          <w:rFonts w:eastAsia="맑은 고딕" w:hint="eastAsia"/>
        </w:rPr>
        <w:t xml:space="preserve">The </w:t>
      </w:r>
      <w:r w:rsidRPr="009D5BD9">
        <w:rPr>
          <w:rFonts w:eastAsia="맑은 고딕"/>
        </w:rPr>
        <w:t>general SEM requirements for NR Uu in clause 6.5.2.2 in TS38.101-1 shall be applied for NR PS UE.</w:t>
      </w:r>
    </w:p>
    <w:p w14:paraId="7A143F2C" w14:textId="77777777" w:rsidR="00E00FD4" w:rsidRDefault="00E00FD4" w:rsidP="00E00FD4">
      <w:pPr>
        <w:pStyle w:val="4"/>
        <w:rPr>
          <w:color w:val="000000"/>
          <w:szCs w:val="28"/>
        </w:rPr>
      </w:pPr>
      <w:bookmarkStart w:id="786" w:name="_Toc97036164"/>
      <w:bookmarkStart w:id="787" w:name="_Toc97036532"/>
      <w:bookmarkStart w:id="788" w:name="_Toc103900536"/>
      <w:r>
        <w:rPr>
          <w:color w:val="000000"/>
          <w:szCs w:val="28"/>
        </w:rPr>
        <w:t>8.1.12.2</w:t>
      </w:r>
      <w:r w:rsidRPr="0087466B">
        <w:rPr>
          <w:color w:val="000000"/>
          <w:szCs w:val="28"/>
        </w:rPr>
        <w:tab/>
      </w:r>
      <w:r>
        <w:t>A-SEM</w:t>
      </w:r>
      <w:bookmarkEnd w:id="786"/>
      <w:bookmarkEnd w:id="787"/>
      <w:bookmarkEnd w:id="788"/>
    </w:p>
    <w:p w14:paraId="75C862D5" w14:textId="77777777" w:rsidR="00E00FD4" w:rsidRPr="00A1115A" w:rsidRDefault="00E00FD4" w:rsidP="00E00FD4">
      <w:r>
        <w:t>The a</w:t>
      </w:r>
      <w:r w:rsidRPr="00A1115A">
        <w:t>dditional spectrum emission requirements</w:t>
      </w:r>
      <w:r>
        <w:t xml:space="preserve"> </w:t>
      </w:r>
      <w:r w:rsidRPr="00B37189">
        <w:rPr>
          <w:rFonts w:eastAsia="맑은 고딕"/>
        </w:rPr>
        <w:t>for NR Uu</w:t>
      </w:r>
      <w:r>
        <w:t xml:space="preserve"> in clause 6.5.2.3.4 in TS38.101-1 according to the PS UE operating bands specified in Table 7.1.1-1 shall be applied</w:t>
      </w:r>
      <w:r w:rsidRPr="00A1115A">
        <w:t>.</w:t>
      </w:r>
    </w:p>
    <w:p w14:paraId="23847C4B"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2CA106EA" w14:textId="77777777" w:rsidR="00E00FD4" w:rsidRDefault="00E00FD4" w:rsidP="00E00FD4">
      <w:pPr>
        <w:pStyle w:val="4"/>
        <w:rPr>
          <w:color w:val="000000"/>
          <w:szCs w:val="28"/>
        </w:rPr>
      </w:pPr>
      <w:bookmarkStart w:id="789" w:name="_Toc97036165"/>
      <w:bookmarkStart w:id="790" w:name="_Toc97036533"/>
      <w:bookmarkStart w:id="791" w:name="_Toc103900537"/>
      <w:r>
        <w:rPr>
          <w:color w:val="000000"/>
          <w:szCs w:val="28"/>
        </w:rPr>
        <w:t>8.1.12.3</w:t>
      </w:r>
      <w:r w:rsidRPr="0087466B">
        <w:rPr>
          <w:color w:val="000000"/>
          <w:szCs w:val="28"/>
        </w:rPr>
        <w:tab/>
      </w:r>
      <w:r>
        <w:t>ACLR</w:t>
      </w:r>
      <w:bookmarkEnd w:id="789"/>
      <w:bookmarkEnd w:id="790"/>
      <w:bookmarkEnd w:id="791"/>
    </w:p>
    <w:p w14:paraId="3893054B" w14:textId="77777777" w:rsidR="00E00FD4" w:rsidRDefault="00E00FD4" w:rsidP="00E00FD4">
      <w:pPr>
        <w:rPr>
          <w:rFonts w:eastAsia="맑은 고딕"/>
        </w:rPr>
      </w:pPr>
      <w:r w:rsidRPr="00B37189">
        <w:rPr>
          <w:rFonts w:eastAsia="맑은 고딕" w:hint="eastAsia"/>
        </w:rPr>
        <w:t xml:space="preserve">The </w:t>
      </w:r>
      <w:r>
        <w:rPr>
          <w:rFonts w:eastAsia="맑은 고딕"/>
        </w:rPr>
        <w:t>NR ACLR</w:t>
      </w:r>
      <w:r w:rsidRPr="00B37189">
        <w:rPr>
          <w:rFonts w:eastAsia="맑은 고딕"/>
        </w:rPr>
        <w:t xml:space="preserve"> </w:t>
      </w:r>
      <w:r>
        <w:rPr>
          <w:rFonts w:eastAsia="맑은 고딕"/>
        </w:rPr>
        <w:t>r</w:t>
      </w:r>
      <w:r w:rsidRPr="00B37189">
        <w:rPr>
          <w:rFonts w:eastAsia="맑은 고딕"/>
        </w:rPr>
        <w:t>equirements</w:t>
      </w:r>
      <w:r>
        <w:rPr>
          <w:rFonts w:eastAsia="맑은 고딕"/>
        </w:rPr>
        <w:t xml:space="preserve"> </w:t>
      </w:r>
      <w:r w:rsidRPr="00B37189">
        <w:rPr>
          <w:rFonts w:eastAsia="맑은 고딕"/>
        </w:rPr>
        <w:t xml:space="preserve">for NR Uu </w:t>
      </w:r>
      <w:r>
        <w:rPr>
          <w:rFonts w:eastAsia="맑은 고딕"/>
        </w:rPr>
        <w:t>in clause 6.5.2.4</w:t>
      </w:r>
      <w:r w:rsidRPr="00B37189">
        <w:rPr>
          <w:rFonts w:eastAsia="맑은 고딕"/>
        </w:rPr>
        <w:t xml:space="preserve"> in TS38.101-1 shall be applied for NR PS UE</w:t>
      </w:r>
      <w:r>
        <w:rPr>
          <w:rFonts w:eastAsia="맑은 고딕"/>
        </w:rPr>
        <w:t>.</w:t>
      </w:r>
    </w:p>
    <w:p w14:paraId="7B3ED041"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0EF5DD21" w14:textId="77777777" w:rsidTr="00050044">
        <w:trPr>
          <w:trHeight w:val="492"/>
          <w:jc w:val="center"/>
        </w:trPr>
        <w:tc>
          <w:tcPr>
            <w:tcW w:w="1387" w:type="dxa"/>
            <w:shd w:val="clear" w:color="auto" w:fill="auto"/>
            <w:vAlign w:val="center"/>
            <w:hideMark/>
          </w:tcPr>
          <w:p w14:paraId="33C84ECA" w14:textId="77777777" w:rsidR="00E00FD4" w:rsidRPr="00D959FA" w:rsidRDefault="00E00FD4" w:rsidP="00050044">
            <w:pPr>
              <w:pStyle w:val="TAH"/>
            </w:pPr>
            <w:bookmarkStart w:id="792" w:name="_Hlk78811278"/>
            <w:r w:rsidRPr="00D959FA">
              <w:t>Channel bandwidth</w:t>
            </w:r>
          </w:p>
        </w:tc>
        <w:tc>
          <w:tcPr>
            <w:tcW w:w="706" w:type="dxa"/>
            <w:shd w:val="clear" w:color="auto" w:fill="auto"/>
            <w:vAlign w:val="center"/>
            <w:hideMark/>
          </w:tcPr>
          <w:p w14:paraId="26837AEB" w14:textId="77777777" w:rsidR="00E00FD4" w:rsidRPr="00D959FA" w:rsidRDefault="00E00FD4" w:rsidP="00050044">
            <w:pPr>
              <w:pStyle w:val="TAC"/>
            </w:pPr>
            <w:r w:rsidRPr="00D959FA">
              <w:t>(MHz)</w:t>
            </w:r>
          </w:p>
        </w:tc>
        <w:tc>
          <w:tcPr>
            <w:tcW w:w="2829" w:type="dxa"/>
            <w:shd w:val="clear" w:color="auto" w:fill="auto"/>
            <w:noWrap/>
            <w:vAlign w:val="center"/>
            <w:hideMark/>
          </w:tcPr>
          <w:p w14:paraId="1D0F538D" w14:textId="77777777" w:rsidR="00E00FD4" w:rsidRPr="0023144D" w:rsidRDefault="00E00FD4" w:rsidP="00050044">
            <w:pPr>
              <w:pStyle w:val="TAC"/>
            </w:pPr>
            <w:r w:rsidRPr="0023144D">
              <w:t>5,10,15,20,25,30,35,40,45,50</w:t>
            </w:r>
          </w:p>
        </w:tc>
        <w:tc>
          <w:tcPr>
            <w:tcW w:w="1663" w:type="dxa"/>
            <w:shd w:val="clear" w:color="auto" w:fill="auto"/>
            <w:noWrap/>
            <w:vAlign w:val="center"/>
            <w:hideMark/>
          </w:tcPr>
          <w:p w14:paraId="70051B51" w14:textId="77777777" w:rsidR="00E00FD4" w:rsidRPr="0023144D" w:rsidRDefault="00E00FD4" w:rsidP="00050044">
            <w:pPr>
              <w:pStyle w:val="TAC"/>
            </w:pPr>
            <w:r w:rsidRPr="0023144D">
              <w:t>60,70,80,90,100</w:t>
            </w:r>
          </w:p>
        </w:tc>
      </w:tr>
      <w:tr w:rsidR="00E00FD4" w:rsidRPr="00D959FA" w14:paraId="7504CDE7" w14:textId="77777777" w:rsidTr="00050044">
        <w:trPr>
          <w:trHeight w:val="300"/>
          <w:jc w:val="center"/>
        </w:trPr>
        <w:tc>
          <w:tcPr>
            <w:tcW w:w="1387" w:type="dxa"/>
            <w:shd w:val="clear" w:color="auto" w:fill="auto"/>
            <w:vAlign w:val="center"/>
            <w:hideMark/>
          </w:tcPr>
          <w:p w14:paraId="0930E148" w14:textId="77777777" w:rsidR="00E00FD4" w:rsidRPr="00D959FA" w:rsidRDefault="00E00FD4" w:rsidP="00050044">
            <w:pPr>
              <w:pStyle w:val="TAH"/>
            </w:pPr>
            <w:r w:rsidRPr="00D959FA">
              <w:t>REF_SCS</w:t>
            </w:r>
          </w:p>
        </w:tc>
        <w:tc>
          <w:tcPr>
            <w:tcW w:w="706" w:type="dxa"/>
            <w:shd w:val="clear" w:color="auto" w:fill="auto"/>
            <w:vAlign w:val="center"/>
            <w:hideMark/>
          </w:tcPr>
          <w:p w14:paraId="333F33AA" w14:textId="77777777" w:rsidR="00E00FD4" w:rsidRPr="00D959FA" w:rsidRDefault="00E00FD4" w:rsidP="00050044">
            <w:pPr>
              <w:pStyle w:val="TAC"/>
            </w:pPr>
            <w:r w:rsidRPr="00D959FA">
              <w:t>(kHz)</w:t>
            </w:r>
          </w:p>
        </w:tc>
        <w:tc>
          <w:tcPr>
            <w:tcW w:w="2829" w:type="dxa"/>
            <w:shd w:val="clear" w:color="auto" w:fill="auto"/>
            <w:noWrap/>
            <w:vAlign w:val="center"/>
            <w:hideMark/>
          </w:tcPr>
          <w:p w14:paraId="1AADD68E" w14:textId="77777777" w:rsidR="00E00FD4" w:rsidRPr="0023144D" w:rsidRDefault="00E00FD4" w:rsidP="00050044">
            <w:pPr>
              <w:pStyle w:val="TAC"/>
            </w:pPr>
            <w:r w:rsidRPr="0023144D">
              <w:t>15</w:t>
            </w:r>
          </w:p>
        </w:tc>
        <w:tc>
          <w:tcPr>
            <w:tcW w:w="1663" w:type="dxa"/>
            <w:shd w:val="clear" w:color="auto" w:fill="auto"/>
            <w:noWrap/>
            <w:vAlign w:val="center"/>
            <w:hideMark/>
          </w:tcPr>
          <w:p w14:paraId="1A0CB83D" w14:textId="77777777" w:rsidR="00E00FD4" w:rsidRPr="0023144D" w:rsidRDefault="00E00FD4" w:rsidP="00050044">
            <w:pPr>
              <w:pStyle w:val="TAC"/>
            </w:pPr>
            <w:r w:rsidRPr="0023144D">
              <w:t>30</w:t>
            </w:r>
          </w:p>
        </w:tc>
      </w:tr>
      <w:tr w:rsidR="00E00FD4" w:rsidRPr="00D959FA" w14:paraId="6C12FCC6" w14:textId="77777777" w:rsidTr="00050044">
        <w:trPr>
          <w:trHeight w:val="492"/>
          <w:jc w:val="center"/>
        </w:trPr>
        <w:tc>
          <w:tcPr>
            <w:tcW w:w="1387" w:type="dxa"/>
            <w:shd w:val="clear" w:color="auto" w:fill="auto"/>
            <w:vAlign w:val="center"/>
            <w:hideMark/>
          </w:tcPr>
          <w:p w14:paraId="545C1DA3" w14:textId="77777777" w:rsidR="00E00FD4" w:rsidRPr="00D959FA" w:rsidRDefault="00E00FD4" w:rsidP="00050044">
            <w:pPr>
              <w:pStyle w:val="TAH"/>
            </w:pPr>
            <w:r w:rsidRPr="00D959FA">
              <w:t>NR ACLR measurement bandwidth</w:t>
            </w:r>
          </w:p>
        </w:tc>
        <w:tc>
          <w:tcPr>
            <w:tcW w:w="706" w:type="dxa"/>
            <w:shd w:val="clear" w:color="auto" w:fill="auto"/>
            <w:vAlign w:val="center"/>
            <w:hideMark/>
          </w:tcPr>
          <w:p w14:paraId="6CE9E6D4" w14:textId="77777777" w:rsidR="00E00FD4" w:rsidRPr="00D959FA" w:rsidRDefault="00E00FD4" w:rsidP="00050044">
            <w:pPr>
              <w:pStyle w:val="TAC"/>
            </w:pPr>
            <w:r w:rsidRPr="00D959FA">
              <w:t>(MHz)</w:t>
            </w:r>
          </w:p>
        </w:tc>
        <w:tc>
          <w:tcPr>
            <w:tcW w:w="4492" w:type="dxa"/>
            <w:gridSpan w:val="2"/>
            <w:shd w:val="clear" w:color="auto" w:fill="auto"/>
            <w:noWrap/>
            <w:vAlign w:val="center"/>
            <w:hideMark/>
          </w:tcPr>
          <w:p w14:paraId="64495371" w14:textId="77777777" w:rsidR="00E00FD4" w:rsidRPr="0023144D" w:rsidRDefault="00E00FD4" w:rsidP="00050044">
            <w:pPr>
              <w:pStyle w:val="TAC"/>
            </w:pPr>
            <w:r w:rsidRPr="0023144D">
              <w:t>MBW=REF_SCS*(12*N</w:t>
            </w:r>
            <w:r w:rsidRPr="0023144D">
              <w:rPr>
                <w:vertAlign w:val="subscript"/>
              </w:rPr>
              <w:t>RB</w:t>
            </w:r>
            <w:r w:rsidRPr="0023144D">
              <w:t>+1)/1000</w:t>
            </w:r>
          </w:p>
        </w:tc>
      </w:tr>
      <w:bookmarkEnd w:id="792"/>
    </w:tbl>
    <w:p w14:paraId="2F783942" w14:textId="77777777" w:rsidR="00E00FD4" w:rsidRPr="00A1115A" w:rsidRDefault="00E00FD4" w:rsidP="00E00FD4"/>
    <w:p w14:paraId="3239603C"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3736C839"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14:paraId="5E2DADAB" w14:textId="77777777" w:rsidR="00E00FD4" w:rsidRDefault="00E00FD4" w:rsidP="006B1C9C">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96C6B17" w14:textId="77777777"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6F550F65" w14:textId="77777777"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D3C7ED1" w14:textId="77777777"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4D9EBC6" w14:textId="77777777" w:rsidR="00E00FD4" w:rsidRDefault="00E00FD4" w:rsidP="00050044">
            <w:pPr>
              <w:pStyle w:val="TAH"/>
              <w:rPr>
                <w:lang w:val="fr-FR"/>
              </w:rPr>
            </w:pPr>
            <w:r>
              <w:rPr>
                <w:lang w:val="fr-FR"/>
              </w:rPr>
              <w:t>Power class 3</w:t>
            </w:r>
          </w:p>
        </w:tc>
      </w:tr>
      <w:tr w:rsidR="00E00FD4" w14:paraId="528674A3"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FC83" w14:textId="77777777" w:rsidR="00E00FD4" w:rsidRDefault="00E00FD4" w:rsidP="000500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20030436" w14:textId="77777777"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EC53E32"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FEFCEF1"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DE2D808" w14:textId="77777777" w:rsidR="00E00FD4" w:rsidRDefault="00E00FD4" w:rsidP="00050044">
            <w:pPr>
              <w:pStyle w:val="TAC"/>
              <w:rPr>
                <w:lang w:val="fr-FR"/>
              </w:rPr>
            </w:pPr>
            <w:r>
              <w:rPr>
                <w:lang w:val="fr-FR"/>
              </w:rPr>
              <w:t>30 dB</w:t>
            </w:r>
          </w:p>
        </w:tc>
      </w:tr>
      <w:tr w:rsidR="00E00FD4" w14:paraId="19D1DB59" w14:textId="77777777"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B3560DE" w14:textId="77777777" w:rsidR="00E00FD4" w:rsidRDefault="00E00FD4" w:rsidP="00050044">
            <w:pPr>
              <w:pStyle w:val="TAN"/>
              <w:rPr>
                <w:lang w:val="fr-FR"/>
              </w:rPr>
            </w:pPr>
            <w:r>
              <w:rPr>
                <w:lang w:val="fr-FR"/>
              </w:rPr>
              <w:t>NOTE 1:</w:t>
            </w:r>
            <w:r>
              <w:rPr>
                <w:lang w:val="fr-FR"/>
              </w:rPr>
              <w:tab/>
              <w:t>Applicable for power class 1 PS UE operating in Band n14.</w:t>
            </w:r>
          </w:p>
        </w:tc>
      </w:tr>
    </w:tbl>
    <w:p w14:paraId="22D8AFBD" w14:textId="77777777" w:rsidR="00E00FD4" w:rsidRPr="00795196" w:rsidRDefault="00E00FD4" w:rsidP="00E00FD4">
      <w:pPr>
        <w:rPr>
          <w:rFonts w:eastAsia="맑은 고딕"/>
        </w:rPr>
      </w:pPr>
    </w:p>
    <w:p w14:paraId="6DDAA74B" w14:textId="77777777" w:rsidR="00E00FD4" w:rsidRDefault="00E00FD4" w:rsidP="00E00FD4">
      <w:pPr>
        <w:pStyle w:val="3"/>
        <w:rPr>
          <w:color w:val="000000"/>
          <w:szCs w:val="28"/>
        </w:rPr>
      </w:pPr>
      <w:bookmarkStart w:id="793" w:name="_Toc97036166"/>
      <w:bookmarkStart w:id="794" w:name="_Toc97036534"/>
      <w:bookmarkStart w:id="795" w:name="_Toc103900538"/>
      <w:r>
        <w:rPr>
          <w:color w:val="000000"/>
          <w:szCs w:val="28"/>
        </w:rPr>
        <w:t>8.1.13</w:t>
      </w:r>
      <w:r w:rsidRPr="0087466B">
        <w:rPr>
          <w:color w:val="000000"/>
          <w:szCs w:val="28"/>
        </w:rPr>
        <w:tab/>
        <w:t>Spurious Emission</w:t>
      </w:r>
      <w:bookmarkEnd w:id="793"/>
      <w:bookmarkEnd w:id="794"/>
      <w:bookmarkEnd w:id="795"/>
    </w:p>
    <w:p w14:paraId="7850ECF1" w14:textId="77777777" w:rsidR="00E00FD4" w:rsidRDefault="00E00FD4" w:rsidP="00E00FD4">
      <w:pPr>
        <w:pStyle w:val="4"/>
        <w:rPr>
          <w:color w:val="000000"/>
          <w:szCs w:val="28"/>
        </w:rPr>
      </w:pPr>
      <w:bookmarkStart w:id="796" w:name="_Toc97036167"/>
      <w:bookmarkStart w:id="797" w:name="_Toc97036535"/>
      <w:bookmarkStart w:id="798" w:name="_Toc103900539"/>
      <w:r>
        <w:rPr>
          <w:color w:val="000000"/>
          <w:szCs w:val="28"/>
        </w:rPr>
        <w:t>8.1.13.1</w:t>
      </w:r>
      <w:r w:rsidRPr="0087466B">
        <w:rPr>
          <w:color w:val="000000"/>
          <w:szCs w:val="28"/>
        </w:rPr>
        <w:tab/>
      </w:r>
      <w:r>
        <w:t>General spurious emissions</w:t>
      </w:r>
      <w:bookmarkEnd w:id="796"/>
      <w:bookmarkEnd w:id="797"/>
      <w:bookmarkEnd w:id="798"/>
    </w:p>
    <w:p w14:paraId="539ECDC4" w14:textId="77777777"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0E48A78E" w14:textId="77777777" w:rsidR="00E00FD4" w:rsidRDefault="00E00FD4" w:rsidP="00E00FD4">
      <w:pPr>
        <w:pStyle w:val="4"/>
        <w:rPr>
          <w:color w:val="000000"/>
          <w:szCs w:val="28"/>
        </w:rPr>
      </w:pPr>
      <w:bookmarkStart w:id="799" w:name="_Toc97036168"/>
      <w:bookmarkStart w:id="800" w:name="_Toc97036536"/>
      <w:bookmarkStart w:id="801" w:name="_Toc103900540"/>
      <w:r>
        <w:rPr>
          <w:color w:val="000000"/>
          <w:szCs w:val="28"/>
        </w:rPr>
        <w:t>8.1.13.2</w:t>
      </w:r>
      <w:r w:rsidRPr="0087466B">
        <w:rPr>
          <w:color w:val="000000"/>
          <w:szCs w:val="28"/>
        </w:rPr>
        <w:tab/>
      </w:r>
      <w:r>
        <w:t>Spurious emissions for UE co-existence</w:t>
      </w:r>
      <w:bookmarkEnd w:id="799"/>
      <w:bookmarkEnd w:id="800"/>
      <w:bookmarkEnd w:id="801"/>
    </w:p>
    <w:p w14:paraId="1450B3C7"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14:paraId="770D8DD1" w14:textId="77777777" w:rsidR="00E00FD4" w:rsidRDefault="00E00FD4" w:rsidP="00E00FD4">
      <w:pPr>
        <w:pStyle w:val="TH"/>
      </w:pPr>
      <w:r>
        <w:lastRenderedPageBreak/>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2FF6464A" w14:textId="77777777" w:rsidTr="00050044">
        <w:trPr>
          <w:trHeight w:val="270"/>
          <w:tblHeader/>
          <w:jc w:val="center"/>
        </w:trPr>
        <w:tc>
          <w:tcPr>
            <w:tcW w:w="959" w:type="dxa"/>
            <w:vMerge w:val="restart"/>
            <w:shd w:val="clear" w:color="auto" w:fill="auto"/>
            <w:vAlign w:val="center"/>
            <w:hideMark/>
          </w:tcPr>
          <w:p w14:paraId="5E06716D" w14:textId="77777777"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14:paraId="383A4F05" w14:textId="77777777" w:rsidR="00E00FD4" w:rsidRPr="00A1115A" w:rsidRDefault="00E00FD4" w:rsidP="00050044">
            <w:pPr>
              <w:pStyle w:val="TAH"/>
              <w:keepNext w:val="0"/>
            </w:pPr>
            <w:r w:rsidRPr="00A1115A">
              <w:t>Spurious emission for UE co-existence</w:t>
            </w:r>
          </w:p>
        </w:tc>
      </w:tr>
      <w:tr w:rsidR="00E00FD4" w:rsidRPr="00A1115A" w14:paraId="1A97E4BA" w14:textId="77777777" w:rsidTr="00050044">
        <w:trPr>
          <w:trHeight w:val="450"/>
          <w:tblHeader/>
          <w:jc w:val="center"/>
        </w:trPr>
        <w:tc>
          <w:tcPr>
            <w:tcW w:w="959" w:type="dxa"/>
            <w:vMerge/>
            <w:tcBorders>
              <w:bottom w:val="single" w:sz="4" w:space="0" w:color="auto"/>
            </w:tcBorders>
            <w:shd w:val="clear" w:color="auto" w:fill="auto"/>
            <w:vAlign w:val="center"/>
            <w:hideMark/>
          </w:tcPr>
          <w:p w14:paraId="15F345B3" w14:textId="77777777" w:rsidR="00E00FD4" w:rsidRPr="00A1115A" w:rsidRDefault="00E00FD4" w:rsidP="00050044">
            <w:pPr>
              <w:pStyle w:val="TAH"/>
              <w:keepNext w:val="0"/>
            </w:pPr>
          </w:p>
        </w:tc>
        <w:tc>
          <w:tcPr>
            <w:tcW w:w="2831" w:type="dxa"/>
            <w:hideMark/>
          </w:tcPr>
          <w:p w14:paraId="30C59C13" w14:textId="77777777" w:rsidR="00E00FD4" w:rsidRPr="00A1115A" w:rsidRDefault="00E00FD4" w:rsidP="00050044">
            <w:pPr>
              <w:pStyle w:val="TAH"/>
              <w:keepNext w:val="0"/>
            </w:pPr>
            <w:r w:rsidRPr="00A1115A">
              <w:t>Protected band</w:t>
            </w:r>
          </w:p>
        </w:tc>
        <w:tc>
          <w:tcPr>
            <w:tcW w:w="2239" w:type="dxa"/>
            <w:gridSpan w:val="3"/>
            <w:hideMark/>
          </w:tcPr>
          <w:p w14:paraId="280159A6" w14:textId="77777777" w:rsidR="00E00FD4" w:rsidRPr="00A1115A" w:rsidRDefault="00E00FD4" w:rsidP="00050044">
            <w:pPr>
              <w:pStyle w:val="TAH"/>
              <w:keepNext w:val="0"/>
            </w:pPr>
            <w:r w:rsidRPr="00A1115A">
              <w:t>Frequency range (MHz)</w:t>
            </w:r>
          </w:p>
        </w:tc>
        <w:tc>
          <w:tcPr>
            <w:tcW w:w="1133" w:type="dxa"/>
            <w:hideMark/>
          </w:tcPr>
          <w:p w14:paraId="56D8F97D" w14:textId="77777777" w:rsidR="00E00FD4" w:rsidRPr="00A1115A" w:rsidRDefault="00E00FD4" w:rsidP="00050044">
            <w:pPr>
              <w:pStyle w:val="TAH"/>
              <w:keepNext w:val="0"/>
            </w:pPr>
            <w:r w:rsidRPr="00A1115A">
              <w:t>Maximum Level (dBm)</w:t>
            </w:r>
          </w:p>
        </w:tc>
        <w:tc>
          <w:tcPr>
            <w:tcW w:w="850" w:type="dxa"/>
            <w:hideMark/>
          </w:tcPr>
          <w:p w14:paraId="5CE8157D" w14:textId="77777777" w:rsidR="00E00FD4" w:rsidRPr="00A1115A" w:rsidRDefault="00E00FD4" w:rsidP="00050044">
            <w:pPr>
              <w:pStyle w:val="TAH"/>
              <w:keepNext w:val="0"/>
            </w:pPr>
            <w:r w:rsidRPr="00A1115A">
              <w:t>MBW (MHz)</w:t>
            </w:r>
          </w:p>
        </w:tc>
        <w:tc>
          <w:tcPr>
            <w:tcW w:w="928" w:type="dxa"/>
            <w:noWrap/>
            <w:hideMark/>
          </w:tcPr>
          <w:p w14:paraId="4E8D3786" w14:textId="77777777" w:rsidR="00E00FD4" w:rsidRPr="00A1115A" w:rsidRDefault="00E00FD4" w:rsidP="00050044">
            <w:pPr>
              <w:pStyle w:val="TAH"/>
              <w:keepNext w:val="0"/>
            </w:pPr>
            <w:r w:rsidRPr="00A1115A">
              <w:t>NOTE</w:t>
            </w:r>
          </w:p>
        </w:tc>
      </w:tr>
      <w:tr w:rsidR="00E00FD4" w:rsidRPr="00A1115A" w14:paraId="12A3DF58" w14:textId="77777777" w:rsidTr="00050044">
        <w:trPr>
          <w:trHeight w:val="225"/>
          <w:jc w:val="center"/>
        </w:trPr>
        <w:tc>
          <w:tcPr>
            <w:tcW w:w="959" w:type="dxa"/>
            <w:vMerge w:val="restart"/>
            <w:shd w:val="clear" w:color="auto" w:fill="auto"/>
          </w:tcPr>
          <w:p w14:paraId="502E6D44" w14:textId="77777777" w:rsidR="00E00FD4" w:rsidRPr="00A1115A" w:rsidRDefault="00E00FD4" w:rsidP="00050044">
            <w:pPr>
              <w:pStyle w:val="TAC"/>
            </w:pPr>
            <w:r w:rsidRPr="00A1115A">
              <w:t>n14</w:t>
            </w:r>
          </w:p>
        </w:tc>
        <w:tc>
          <w:tcPr>
            <w:tcW w:w="2831" w:type="dxa"/>
          </w:tcPr>
          <w:p w14:paraId="20229E4D" w14:textId="77777777"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14:paraId="6B1FA638" w14:textId="77777777" w:rsidR="00E00FD4" w:rsidRPr="00A1115A" w:rsidRDefault="00E00FD4" w:rsidP="00050044">
            <w:pPr>
              <w:pStyle w:val="TAC"/>
            </w:pPr>
            <w:r w:rsidRPr="00A1115A">
              <w:t>FD</w:t>
            </w:r>
            <w:r w:rsidRPr="00A1115A">
              <w:rPr>
                <w:vertAlign w:val="subscript"/>
              </w:rPr>
              <w:t>L_low</w:t>
            </w:r>
          </w:p>
        </w:tc>
        <w:tc>
          <w:tcPr>
            <w:tcW w:w="540" w:type="dxa"/>
          </w:tcPr>
          <w:p w14:paraId="38389FAA" w14:textId="77777777" w:rsidR="00E00FD4" w:rsidRPr="00A1115A" w:rsidRDefault="00E00FD4" w:rsidP="00050044">
            <w:pPr>
              <w:pStyle w:val="TAC"/>
            </w:pPr>
            <w:r w:rsidRPr="00A1115A">
              <w:t>-</w:t>
            </w:r>
          </w:p>
        </w:tc>
        <w:tc>
          <w:tcPr>
            <w:tcW w:w="889" w:type="dxa"/>
          </w:tcPr>
          <w:p w14:paraId="6F521732" w14:textId="77777777" w:rsidR="00E00FD4" w:rsidRPr="00A1115A" w:rsidRDefault="00E00FD4" w:rsidP="00050044">
            <w:pPr>
              <w:pStyle w:val="TAC"/>
              <w:rPr>
                <w:rStyle w:val="TALCar"/>
              </w:rPr>
            </w:pPr>
            <w:r w:rsidRPr="00A1115A">
              <w:t>FD</w:t>
            </w:r>
            <w:r w:rsidRPr="00A1115A">
              <w:rPr>
                <w:vertAlign w:val="subscript"/>
              </w:rPr>
              <w:t>L_high</w:t>
            </w:r>
          </w:p>
        </w:tc>
        <w:tc>
          <w:tcPr>
            <w:tcW w:w="1133" w:type="dxa"/>
          </w:tcPr>
          <w:p w14:paraId="3B50BC38" w14:textId="77777777" w:rsidR="00E00FD4" w:rsidRPr="00A1115A" w:rsidRDefault="00E00FD4" w:rsidP="00050044">
            <w:pPr>
              <w:pStyle w:val="TAC"/>
            </w:pPr>
            <w:r w:rsidRPr="00A1115A">
              <w:t>-50</w:t>
            </w:r>
          </w:p>
        </w:tc>
        <w:tc>
          <w:tcPr>
            <w:tcW w:w="850" w:type="dxa"/>
            <w:noWrap/>
          </w:tcPr>
          <w:p w14:paraId="23518F48" w14:textId="77777777" w:rsidR="00E00FD4" w:rsidRPr="00A1115A" w:rsidRDefault="00E00FD4" w:rsidP="00050044">
            <w:pPr>
              <w:pStyle w:val="TAC"/>
            </w:pPr>
            <w:r w:rsidRPr="00A1115A">
              <w:t>1</w:t>
            </w:r>
          </w:p>
        </w:tc>
        <w:tc>
          <w:tcPr>
            <w:tcW w:w="928" w:type="dxa"/>
            <w:noWrap/>
          </w:tcPr>
          <w:p w14:paraId="0AF275F5" w14:textId="77777777" w:rsidR="00E00FD4" w:rsidRPr="00A1115A" w:rsidRDefault="00E00FD4" w:rsidP="00050044">
            <w:pPr>
              <w:pStyle w:val="TAC"/>
            </w:pPr>
          </w:p>
        </w:tc>
      </w:tr>
      <w:tr w:rsidR="00E00FD4" w:rsidRPr="00A1115A" w14:paraId="76B15C9B" w14:textId="77777777" w:rsidTr="00050044">
        <w:trPr>
          <w:trHeight w:val="225"/>
          <w:jc w:val="center"/>
        </w:trPr>
        <w:tc>
          <w:tcPr>
            <w:tcW w:w="959" w:type="dxa"/>
            <w:vMerge/>
            <w:shd w:val="clear" w:color="auto" w:fill="auto"/>
          </w:tcPr>
          <w:p w14:paraId="33BBF44F" w14:textId="77777777" w:rsidR="00E00FD4" w:rsidRPr="00A1115A" w:rsidRDefault="00E00FD4" w:rsidP="00050044">
            <w:pPr>
              <w:pStyle w:val="TAC"/>
            </w:pPr>
          </w:p>
        </w:tc>
        <w:tc>
          <w:tcPr>
            <w:tcW w:w="2831" w:type="dxa"/>
          </w:tcPr>
          <w:p w14:paraId="4C983D29" w14:textId="77777777" w:rsidR="00E00FD4" w:rsidRPr="00A1115A" w:rsidRDefault="00E00FD4" w:rsidP="00050044">
            <w:pPr>
              <w:pStyle w:val="TAL"/>
            </w:pPr>
            <w:r w:rsidRPr="00A1115A">
              <w:t>NR Band n77</w:t>
            </w:r>
          </w:p>
        </w:tc>
        <w:tc>
          <w:tcPr>
            <w:tcW w:w="810" w:type="dxa"/>
          </w:tcPr>
          <w:p w14:paraId="076F2C28" w14:textId="77777777" w:rsidR="00E00FD4" w:rsidRPr="00A1115A" w:rsidRDefault="00E00FD4" w:rsidP="00050044">
            <w:pPr>
              <w:pStyle w:val="TAC"/>
            </w:pPr>
            <w:r w:rsidRPr="00A1115A">
              <w:t>F</w:t>
            </w:r>
            <w:r w:rsidRPr="00A1115A">
              <w:rPr>
                <w:vertAlign w:val="subscript"/>
              </w:rPr>
              <w:t>DL_low</w:t>
            </w:r>
          </w:p>
        </w:tc>
        <w:tc>
          <w:tcPr>
            <w:tcW w:w="540" w:type="dxa"/>
          </w:tcPr>
          <w:p w14:paraId="4EFDC157" w14:textId="77777777" w:rsidR="00E00FD4" w:rsidRPr="00A1115A" w:rsidRDefault="00E00FD4" w:rsidP="00050044">
            <w:pPr>
              <w:pStyle w:val="TAC"/>
            </w:pPr>
            <w:r w:rsidRPr="00A1115A">
              <w:t>-</w:t>
            </w:r>
          </w:p>
        </w:tc>
        <w:tc>
          <w:tcPr>
            <w:tcW w:w="889" w:type="dxa"/>
          </w:tcPr>
          <w:p w14:paraId="77EEF307" w14:textId="77777777" w:rsidR="00E00FD4" w:rsidRPr="00A1115A" w:rsidRDefault="00E00FD4" w:rsidP="00050044">
            <w:pPr>
              <w:pStyle w:val="TAC"/>
            </w:pPr>
            <w:r w:rsidRPr="00A1115A">
              <w:t>F</w:t>
            </w:r>
            <w:r w:rsidRPr="00A1115A">
              <w:rPr>
                <w:vertAlign w:val="subscript"/>
              </w:rPr>
              <w:t>DL_high</w:t>
            </w:r>
          </w:p>
        </w:tc>
        <w:tc>
          <w:tcPr>
            <w:tcW w:w="1133" w:type="dxa"/>
          </w:tcPr>
          <w:p w14:paraId="24EE5E3D" w14:textId="77777777" w:rsidR="00E00FD4" w:rsidRPr="00A1115A" w:rsidRDefault="00E00FD4" w:rsidP="00050044">
            <w:pPr>
              <w:pStyle w:val="TAC"/>
            </w:pPr>
            <w:r w:rsidRPr="00A1115A">
              <w:t>-50</w:t>
            </w:r>
          </w:p>
        </w:tc>
        <w:tc>
          <w:tcPr>
            <w:tcW w:w="850" w:type="dxa"/>
            <w:noWrap/>
          </w:tcPr>
          <w:p w14:paraId="67A20607" w14:textId="77777777" w:rsidR="00E00FD4" w:rsidRPr="00A1115A" w:rsidRDefault="00E00FD4" w:rsidP="00050044">
            <w:pPr>
              <w:pStyle w:val="TAC"/>
            </w:pPr>
            <w:r w:rsidRPr="00A1115A">
              <w:t>1</w:t>
            </w:r>
          </w:p>
        </w:tc>
        <w:tc>
          <w:tcPr>
            <w:tcW w:w="928" w:type="dxa"/>
            <w:noWrap/>
          </w:tcPr>
          <w:p w14:paraId="4DCE1967" w14:textId="77777777" w:rsidR="00E00FD4" w:rsidRPr="00A1115A" w:rsidRDefault="00E00FD4" w:rsidP="00050044">
            <w:pPr>
              <w:pStyle w:val="TAC"/>
            </w:pPr>
            <w:r w:rsidRPr="00A1115A">
              <w:t>2</w:t>
            </w:r>
          </w:p>
        </w:tc>
      </w:tr>
      <w:tr w:rsidR="00E00FD4" w:rsidRPr="00A1115A" w14:paraId="4E22F871" w14:textId="77777777" w:rsidTr="00050044">
        <w:trPr>
          <w:trHeight w:val="225"/>
          <w:jc w:val="center"/>
        </w:trPr>
        <w:tc>
          <w:tcPr>
            <w:tcW w:w="959" w:type="dxa"/>
            <w:vMerge/>
            <w:shd w:val="clear" w:color="auto" w:fill="auto"/>
          </w:tcPr>
          <w:p w14:paraId="0D3A9E7F" w14:textId="77777777" w:rsidR="00E00FD4" w:rsidRPr="00A1115A" w:rsidRDefault="00E00FD4" w:rsidP="00050044">
            <w:pPr>
              <w:pStyle w:val="TAC"/>
            </w:pPr>
          </w:p>
        </w:tc>
        <w:tc>
          <w:tcPr>
            <w:tcW w:w="2831" w:type="dxa"/>
          </w:tcPr>
          <w:p w14:paraId="1CDF2F1A" w14:textId="77777777" w:rsidR="00E00FD4" w:rsidRPr="00A1115A" w:rsidRDefault="00E00FD4" w:rsidP="00050044">
            <w:pPr>
              <w:pStyle w:val="TAL"/>
            </w:pPr>
            <w:r w:rsidRPr="00A1115A">
              <w:t>Frequency range</w:t>
            </w:r>
          </w:p>
        </w:tc>
        <w:tc>
          <w:tcPr>
            <w:tcW w:w="810" w:type="dxa"/>
          </w:tcPr>
          <w:p w14:paraId="391EBE6E" w14:textId="77777777" w:rsidR="00E00FD4" w:rsidRPr="00A1115A" w:rsidRDefault="00E00FD4" w:rsidP="00050044">
            <w:pPr>
              <w:pStyle w:val="TAC"/>
            </w:pPr>
            <w:r w:rsidRPr="00A1115A">
              <w:t>769</w:t>
            </w:r>
          </w:p>
        </w:tc>
        <w:tc>
          <w:tcPr>
            <w:tcW w:w="540" w:type="dxa"/>
          </w:tcPr>
          <w:p w14:paraId="6B7C4E76" w14:textId="77777777" w:rsidR="00E00FD4" w:rsidRPr="00A1115A" w:rsidRDefault="00E00FD4" w:rsidP="00050044">
            <w:pPr>
              <w:pStyle w:val="TAC"/>
            </w:pPr>
            <w:r w:rsidRPr="00A1115A">
              <w:t>-</w:t>
            </w:r>
          </w:p>
        </w:tc>
        <w:tc>
          <w:tcPr>
            <w:tcW w:w="889" w:type="dxa"/>
          </w:tcPr>
          <w:p w14:paraId="1ADAF02B" w14:textId="77777777" w:rsidR="00E00FD4" w:rsidRPr="00A1115A" w:rsidRDefault="00E00FD4" w:rsidP="00050044">
            <w:pPr>
              <w:pStyle w:val="TAC"/>
              <w:rPr>
                <w:rStyle w:val="TALCar"/>
              </w:rPr>
            </w:pPr>
            <w:r w:rsidRPr="00A1115A">
              <w:t>775</w:t>
            </w:r>
          </w:p>
        </w:tc>
        <w:tc>
          <w:tcPr>
            <w:tcW w:w="1133" w:type="dxa"/>
          </w:tcPr>
          <w:p w14:paraId="5C3C594B" w14:textId="77777777" w:rsidR="00E00FD4" w:rsidRPr="00A1115A" w:rsidRDefault="00E00FD4" w:rsidP="00050044">
            <w:pPr>
              <w:pStyle w:val="TAC"/>
            </w:pPr>
            <w:r w:rsidRPr="00A1115A">
              <w:t>-35</w:t>
            </w:r>
          </w:p>
        </w:tc>
        <w:tc>
          <w:tcPr>
            <w:tcW w:w="850" w:type="dxa"/>
            <w:noWrap/>
          </w:tcPr>
          <w:p w14:paraId="123A6A84" w14:textId="77777777" w:rsidR="00E00FD4" w:rsidRPr="00A1115A" w:rsidRDefault="00E00FD4" w:rsidP="00050044">
            <w:pPr>
              <w:pStyle w:val="TAC"/>
            </w:pPr>
            <w:r w:rsidRPr="00A1115A">
              <w:t>0.00625</w:t>
            </w:r>
          </w:p>
        </w:tc>
        <w:tc>
          <w:tcPr>
            <w:tcW w:w="928" w:type="dxa"/>
            <w:noWrap/>
          </w:tcPr>
          <w:p w14:paraId="6614FC61" w14:textId="77777777" w:rsidR="00E00FD4" w:rsidRPr="00A1115A" w:rsidRDefault="00E00FD4" w:rsidP="00050044">
            <w:pPr>
              <w:pStyle w:val="TAC"/>
            </w:pPr>
            <w:r w:rsidRPr="00A1115A">
              <w:t>12, 15</w:t>
            </w:r>
          </w:p>
        </w:tc>
      </w:tr>
      <w:tr w:rsidR="00E00FD4" w:rsidRPr="00A1115A" w14:paraId="5CC0C560" w14:textId="77777777" w:rsidTr="00050044">
        <w:trPr>
          <w:trHeight w:val="225"/>
          <w:jc w:val="center"/>
        </w:trPr>
        <w:tc>
          <w:tcPr>
            <w:tcW w:w="959" w:type="dxa"/>
            <w:vMerge/>
            <w:shd w:val="clear" w:color="auto" w:fill="auto"/>
          </w:tcPr>
          <w:p w14:paraId="2EA1F3C6" w14:textId="77777777" w:rsidR="00E00FD4" w:rsidRPr="00A1115A" w:rsidRDefault="00E00FD4" w:rsidP="00050044">
            <w:pPr>
              <w:pStyle w:val="TAC"/>
            </w:pPr>
          </w:p>
        </w:tc>
        <w:tc>
          <w:tcPr>
            <w:tcW w:w="2831" w:type="dxa"/>
          </w:tcPr>
          <w:p w14:paraId="1611BBEA" w14:textId="77777777" w:rsidR="00E00FD4" w:rsidRPr="00A1115A" w:rsidRDefault="00E00FD4" w:rsidP="00050044">
            <w:pPr>
              <w:pStyle w:val="TAL"/>
            </w:pPr>
            <w:r w:rsidRPr="00A1115A">
              <w:t>Frequency range</w:t>
            </w:r>
          </w:p>
        </w:tc>
        <w:tc>
          <w:tcPr>
            <w:tcW w:w="810" w:type="dxa"/>
          </w:tcPr>
          <w:p w14:paraId="4162B056" w14:textId="77777777" w:rsidR="00E00FD4" w:rsidRPr="00A1115A" w:rsidRDefault="00E00FD4" w:rsidP="00050044">
            <w:pPr>
              <w:pStyle w:val="TAC"/>
            </w:pPr>
            <w:r w:rsidRPr="00A1115A">
              <w:t>799</w:t>
            </w:r>
          </w:p>
        </w:tc>
        <w:tc>
          <w:tcPr>
            <w:tcW w:w="540" w:type="dxa"/>
          </w:tcPr>
          <w:p w14:paraId="0213B328" w14:textId="77777777" w:rsidR="00E00FD4" w:rsidRPr="00A1115A" w:rsidRDefault="00E00FD4" w:rsidP="00050044">
            <w:pPr>
              <w:pStyle w:val="TAC"/>
            </w:pPr>
            <w:r w:rsidRPr="00A1115A">
              <w:t>-</w:t>
            </w:r>
          </w:p>
        </w:tc>
        <w:tc>
          <w:tcPr>
            <w:tcW w:w="889" w:type="dxa"/>
          </w:tcPr>
          <w:p w14:paraId="48CCA5D3" w14:textId="77777777" w:rsidR="00E00FD4" w:rsidRPr="00A1115A" w:rsidRDefault="00E00FD4" w:rsidP="00050044">
            <w:pPr>
              <w:pStyle w:val="TAC"/>
              <w:rPr>
                <w:rStyle w:val="TALCar"/>
              </w:rPr>
            </w:pPr>
            <w:r w:rsidRPr="00A1115A">
              <w:t>805</w:t>
            </w:r>
          </w:p>
        </w:tc>
        <w:tc>
          <w:tcPr>
            <w:tcW w:w="1133" w:type="dxa"/>
          </w:tcPr>
          <w:p w14:paraId="6E027481" w14:textId="77777777" w:rsidR="00E00FD4" w:rsidRPr="00A1115A" w:rsidRDefault="00E00FD4" w:rsidP="00050044">
            <w:pPr>
              <w:pStyle w:val="TAC"/>
            </w:pPr>
            <w:r w:rsidRPr="00A1115A">
              <w:t>-35</w:t>
            </w:r>
          </w:p>
        </w:tc>
        <w:tc>
          <w:tcPr>
            <w:tcW w:w="850" w:type="dxa"/>
            <w:noWrap/>
          </w:tcPr>
          <w:p w14:paraId="6F3C7C6F" w14:textId="77777777" w:rsidR="00E00FD4" w:rsidRPr="00A1115A" w:rsidRDefault="00E00FD4" w:rsidP="00050044">
            <w:pPr>
              <w:pStyle w:val="TAC"/>
            </w:pPr>
            <w:r w:rsidRPr="00A1115A">
              <w:t>0.00625</w:t>
            </w:r>
          </w:p>
        </w:tc>
        <w:tc>
          <w:tcPr>
            <w:tcW w:w="928" w:type="dxa"/>
            <w:noWrap/>
          </w:tcPr>
          <w:p w14:paraId="7E7EAD06" w14:textId="77777777" w:rsidR="00E00FD4" w:rsidRPr="00A1115A" w:rsidRDefault="00E00FD4" w:rsidP="00050044">
            <w:pPr>
              <w:pStyle w:val="TAC"/>
            </w:pPr>
            <w:r w:rsidRPr="00A1115A">
              <w:t>12, 15</w:t>
            </w:r>
          </w:p>
        </w:tc>
      </w:tr>
      <w:tr w:rsidR="00E00FD4" w:rsidRPr="00A1115A" w14:paraId="4980996E" w14:textId="77777777" w:rsidTr="00050044">
        <w:trPr>
          <w:trHeight w:val="225"/>
          <w:jc w:val="center"/>
        </w:trPr>
        <w:tc>
          <w:tcPr>
            <w:tcW w:w="8940" w:type="dxa"/>
            <w:gridSpan w:val="8"/>
            <w:tcBorders>
              <w:bottom w:val="single" w:sz="4" w:space="0" w:color="auto"/>
            </w:tcBorders>
            <w:shd w:val="clear" w:color="auto" w:fill="auto"/>
          </w:tcPr>
          <w:p w14:paraId="6A60DA00" w14:textId="77777777"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09821F2" w14:textId="77777777" w:rsidR="00E00FD4" w:rsidRPr="00A1115A" w:rsidRDefault="00E00FD4" w:rsidP="00050044">
            <w:pPr>
              <w:pStyle w:val="TAN"/>
            </w:pPr>
            <w:r w:rsidRPr="00A1115A">
              <w:t>NOTE 12:</w:t>
            </w:r>
            <w:r w:rsidRPr="00A1115A">
              <w:tab/>
              <w:t>The emissions measurement shall be sufficiently power averaged to ensure a standard deviation &lt; 0.5 dB</w:t>
            </w:r>
          </w:p>
          <w:p w14:paraId="075B02A1" w14:textId="77777777"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658ADA9D" w14:textId="77777777" w:rsidR="00E00FD4" w:rsidRPr="00B37189" w:rsidRDefault="00E00FD4" w:rsidP="00E00FD4">
      <w:pPr>
        <w:rPr>
          <w:rFonts w:eastAsia="맑은 고딕"/>
        </w:rPr>
      </w:pPr>
    </w:p>
    <w:p w14:paraId="1AF1A815" w14:textId="77777777" w:rsidR="00E00FD4" w:rsidRDefault="00E00FD4" w:rsidP="00E00FD4">
      <w:pPr>
        <w:pStyle w:val="4"/>
        <w:rPr>
          <w:color w:val="000000"/>
          <w:szCs w:val="28"/>
        </w:rPr>
      </w:pPr>
      <w:bookmarkStart w:id="802" w:name="_Toc97036169"/>
      <w:bookmarkStart w:id="803" w:name="_Toc97036537"/>
      <w:bookmarkStart w:id="804" w:name="_Toc103900541"/>
      <w:r>
        <w:rPr>
          <w:color w:val="000000"/>
          <w:szCs w:val="28"/>
        </w:rPr>
        <w:t>8.1.13.3</w:t>
      </w:r>
      <w:r w:rsidRPr="0087466B">
        <w:rPr>
          <w:color w:val="000000"/>
          <w:szCs w:val="28"/>
        </w:rPr>
        <w:tab/>
      </w:r>
      <w:r>
        <w:rPr>
          <w:color w:val="000000"/>
          <w:szCs w:val="28"/>
        </w:rPr>
        <w:t xml:space="preserve">Additional </w:t>
      </w:r>
      <w:r>
        <w:t>spurious emissions requirements</w:t>
      </w:r>
      <w:bookmarkEnd w:id="802"/>
      <w:bookmarkEnd w:id="803"/>
      <w:bookmarkEnd w:id="804"/>
    </w:p>
    <w:p w14:paraId="33E74DCF" w14:textId="426E4F3A"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4BA0C35C" w14:textId="77777777" w:rsidR="00E00FD4" w:rsidRDefault="00E00FD4" w:rsidP="00E00FD4">
      <w:pPr>
        <w:pStyle w:val="3"/>
        <w:rPr>
          <w:color w:val="000000"/>
          <w:szCs w:val="28"/>
        </w:rPr>
      </w:pPr>
      <w:bookmarkStart w:id="805" w:name="_Toc97036170"/>
      <w:bookmarkStart w:id="806" w:name="_Toc97036538"/>
      <w:bookmarkStart w:id="807" w:name="_Toc103900542"/>
      <w:r>
        <w:rPr>
          <w:color w:val="000000"/>
          <w:szCs w:val="28"/>
        </w:rPr>
        <w:t>8.1.14</w:t>
      </w:r>
      <w:r w:rsidRPr="0087466B">
        <w:rPr>
          <w:color w:val="000000"/>
          <w:szCs w:val="28"/>
        </w:rPr>
        <w:tab/>
      </w:r>
      <w:r>
        <w:rPr>
          <w:color w:val="000000"/>
          <w:szCs w:val="28"/>
        </w:rPr>
        <w:t>Transmit intermodulation</w:t>
      </w:r>
      <w:bookmarkEnd w:id="805"/>
      <w:bookmarkEnd w:id="806"/>
      <w:bookmarkEnd w:id="807"/>
    </w:p>
    <w:p w14:paraId="742964E6" w14:textId="1CE24E2C"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7310CBE7" w14:textId="77777777" w:rsidR="00E00FD4" w:rsidRDefault="00E00FD4" w:rsidP="00E00FD4">
      <w:pPr>
        <w:pStyle w:val="3"/>
        <w:rPr>
          <w:color w:val="000000"/>
          <w:szCs w:val="28"/>
        </w:rPr>
      </w:pPr>
      <w:bookmarkStart w:id="808" w:name="_Toc97036171"/>
      <w:bookmarkStart w:id="809" w:name="_Toc97036539"/>
      <w:bookmarkStart w:id="810" w:name="_Toc103900543"/>
      <w:r>
        <w:rPr>
          <w:color w:val="000000"/>
          <w:szCs w:val="28"/>
        </w:rPr>
        <w:t>8.1.15</w:t>
      </w:r>
      <w:r w:rsidRPr="0087466B">
        <w:rPr>
          <w:color w:val="000000"/>
          <w:szCs w:val="28"/>
        </w:rPr>
        <w:tab/>
      </w:r>
      <w:r>
        <w:rPr>
          <w:color w:val="000000"/>
          <w:szCs w:val="28"/>
        </w:rPr>
        <w:t>Time Alignment Error</w:t>
      </w:r>
      <w:bookmarkEnd w:id="808"/>
      <w:bookmarkEnd w:id="809"/>
      <w:bookmarkEnd w:id="810"/>
    </w:p>
    <w:p w14:paraId="40C075EC" w14:textId="30DDA941" w:rsidR="00661635" w:rsidRPr="00E00FD4" w:rsidRDefault="00E00FD4" w:rsidP="00661635">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3278B08F" w14:textId="77777777" w:rsidR="00661635" w:rsidRPr="0087716F" w:rsidRDefault="00661635" w:rsidP="00661635">
      <w:pPr>
        <w:pStyle w:val="2"/>
      </w:pPr>
      <w:bookmarkStart w:id="811" w:name="_Toc36034825"/>
      <w:bookmarkStart w:id="812" w:name="_Toc42537425"/>
      <w:bookmarkStart w:id="813" w:name="_Toc46356490"/>
      <w:bookmarkStart w:id="814" w:name="_Toc52566404"/>
      <w:bookmarkStart w:id="815" w:name="_Toc72931498"/>
      <w:bookmarkStart w:id="816" w:name="_Toc73026130"/>
      <w:bookmarkStart w:id="817" w:name="_Toc97036172"/>
      <w:bookmarkStart w:id="818" w:name="_Toc97036540"/>
      <w:bookmarkStart w:id="819" w:name="_Toc103900544"/>
      <w:r>
        <w:t>8.2</w:t>
      </w:r>
      <w:r w:rsidRPr="0087716F">
        <w:tab/>
      </w:r>
      <w:bookmarkEnd w:id="811"/>
      <w:bookmarkEnd w:id="812"/>
      <w:bookmarkEnd w:id="813"/>
      <w:bookmarkEnd w:id="814"/>
      <w:r>
        <w:t>SL enhancement UE R</w:t>
      </w:r>
      <w:r w:rsidRPr="0087716F">
        <w:t>x requirements</w:t>
      </w:r>
      <w:bookmarkEnd w:id="815"/>
      <w:bookmarkEnd w:id="816"/>
      <w:bookmarkEnd w:id="817"/>
      <w:bookmarkEnd w:id="818"/>
      <w:bookmarkEnd w:id="819"/>
    </w:p>
    <w:p w14:paraId="5B1A1EE9" w14:textId="77777777" w:rsidR="0099320B" w:rsidRPr="009128D9" w:rsidRDefault="0099320B" w:rsidP="0099320B">
      <w:pPr>
        <w:pStyle w:val="3"/>
        <w:rPr>
          <w:color w:val="000000" w:themeColor="text1"/>
          <w:szCs w:val="28"/>
          <w:lang w:eastAsia="x-none"/>
        </w:rPr>
      </w:pPr>
      <w:bookmarkStart w:id="820" w:name="_Toc463997783"/>
      <w:bookmarkStart w:id="821" w:name="_Toc36034826"/>
      <w:bookmarkStart w:id="822" w:name="_Toc42537426"/>
      <w:bookmarkStart w:id="823" w:name="_Toc46356491"/>
      <w:bookmarkStart w:id="824" w:name="_Toc52566405"/>
      <w:bookmarkStart w:id="825" w:name="_Toc72931499"/>
      <w:bookmarkStart w:id="826" w:name="_Toc73026131"/>
      <w:bookmarkStart w:id="827" w:name="_Toc97036173"/>
      <w:bookmarkStart w:id="828" w:name="_Toc97036541"/>
      <w:bookmarkStart w:id="829" w:name="_Toc103900545"/>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820"/>
      <w:bookmarkEnd w:id="821"/>
      <w:bookmarkEnd w:id="822"/>
      <w:bookmarkEnd w:id="823"/>
      <w:bookmarkEnd w:id="824"/>
      <w:bookmarkEnd w:id="825"/>
      <w:bookmarkEnd w:id="826"/>
      <w:bookmarkEnd w:id="827"/>
      <w:bookmarkEnd w:id="828"/>
      <w:bookmarkEnd w:id="829"/>
    </w:p>
    <w:p w14:paraId="1420BCFE"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6FF28C6"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45CC1F3A" w14:textId="77777777"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proofErr w:type="gramStart"/>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w:t>
      </w:r>
      <w:proofErr w:type="gramEnd"/>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14:paraId="42D6D21B" w14:textId="77777777" w:rsidR="0099320B" w:rsidRPr="00A1196C" w:rsidRDefault="0099320B" w:rsidP="0099320B">
      <w:pPr>
        <w:rPr>
          <w:color w:val="000000" w:themeColor="text1"/>
        </w:rPr>
      </w:pPr>
      <w:r w:rsidRPr="00A1196C">
        <w:rPr>
          <w:color w:val="000000" w:themeColor="text1"/>
        </w:rPr>
        <w:t>Where</w:t>
      </w:r>
    </w:p>
    <w:p w14:paraId="46472E13"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gramStart"/>
      <w:r w:rsidRPr="00A1196C">
        <w:rPr>
          <w:i/>
          <w:color w:val="000000" w:themeColor="text1"/>
          <w:sz w:val="18"/>
          <w:lang w:val="en-US"/>
        </w:rPr>
        <w:t>kTB</w:t>
      </w:r>
      <w:proofErr w:type="gram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33BF67B2"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50F9D481"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1B5A4596" w14:textId="77777777" w:rsidR="0099320B" w:rsidRPr="00A1196C" w:rsidRDefault="0099320B" w:rsidP="0099320B">
      <w:pPr>
        <w:pStyle w:val="B1"/>
        <w:rPr>
          <w:color w:val="000000" w:themeColor="text1"/>
          <w:sz w:val="18"/>
          <w:lang w:val="en-US"/>
        </w:rPr>
      </w:pPr>
      <w:r w:rsidRPr="00A1196C">
        <w:rPr>
          <w:color w:val="000000" w:themeColor="text1"/>
          <w:sz w:val="18"/>
          <w:lang w:val="en-US"/>
        </w:rPr>
        <w:lastRenderedPageBreak/>
        <w:t>-</w:t>
      </w:r>
      <w:r w:rsidRPr="00A1196C">
        <w:rPr>
          <w:color w:val="000000" w:themeColor="text1"/>
          <w:sz w:val="18"/>
          <w:lang w:val="en-US"/>
        </w:rPr>
        <w:tab/>
        <w:t>Target SNR: -0.5 dB</w:t>
      </w:r>
    </w:p>
    <w:p w14:paraId="712C5478"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4CB17CA6"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5007CC4A" w14:textId="77777777"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w:t>
      </w:r>
      <w:proofErr w:type="gramStart"/>
      <w:r w:rsidRPr="00341399">
        <w:t>10log10(</w:t>
      </w:r>
      <w:proofErr w:type="gramEnd"/>
      <w:r w:rsidRPr="00341399">
        <w:t>∆</w:t>
      </w:r>
      <w:r w:rsidRPr="009C6A9F">
        <w:t>L</w:t>
      </w:r>
      <w:r w:rsidRPr="002D63B4">
        <w:rPr>
          <w:vertAlign w:val="subscript"/>
        </w:rPr>
        <w:t>CRB</w:t>
      </w:r>
      <w:r w:rsidRPr="00341399">
        <w:t>/</w:t>
      </w:r>
      <w:r w:rsidRPr="009C6A9F">
        <w:t>NRB</w:t>
      </w:r>
      <w:r w:rsidRPr="00341399">
        <w:t>)</w:t>
      </w:r>
    </w:p>
    <w:p w14:paraId="56350082" w14:textId="77777777"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14:paraId="4A615BF5" w14:textId="7CC618D7" w:rsidR="00AE1479" w:rsidRPr="00B15AA4" w:rsidRDefault="00D4133D" w:rsidP="006B1C9C">
      <w:pPr>
        <w:pStyle w:val="B1"/>
        <w:overflowPunct w:val="0"/>
        <w:autoSpaceDE w:val="0"/>
        <w:autoSpaceDN w:val="0"/>
        <w:adjustRightInd w:val="0"/>
        <w:textAlignment w:val="baseline"/>
        <w:rPr>
          <w:color w:val="000000" w:themeColor="text1"/>
          <w:sz w:val="18"/>
          <w:lang w:val="en-US"/>
        </w:rPr>
      </w:pPr>
      <w:bookmarkStart w:id="830" w:name="MCCQCTEMPBM_00000034"/>
      <w:bookmarkStart w:id="831" w:name="MCCQCTEMPBM_00000063"/>
      <w:r>
        <w:rPr>
          <w:color w:val="000000" w:themeColor="text1"/>
          <w:sz w:val="18"/>
          <w:lang w:val="en-US"/>
        </w:rPr>
        <w:t>-</w:t>
      </w:r>
      <w:r>
        <w:rPr>
          <w:color w:val="000000" w:themeColor="text1"/>
          <w:sz w:val="18"/>
          <w:lang w:val="en-US"/>
        </w:rPr>
        <w:tab/>
      </w:r>
      <w:r w:rsidR="00AE1479">
        <w:rPr>
          <w:color w:val="000000" w:themeColor="text1"/>
          <w:sz w:val="18"/>
          <w:lang w:val="en-US"/>
        </w:rPr>
        <w:t>NR_</w:t>
      </w:r>
      <w:r w:rsidR="00AE1479" w:rsidRPr="00B15AA4">
        <w:rPr>
          <w:color w:val="000000" w:themeColor="text1"/>
          <w:sz w:val="18"/>
          <w:lang w:val="en-US"/>
        </w:rPr>
        <w:t>SL</w:t>
      </w:r>
      <w:r w:rsidR="00AE1479" w:rsidRPr="00B15AA4">
        <w:rPr>
          <w:color w:val="000000" w:themeColor="text1"/>
          <w:sz w:val="18"/>
          <w:vertAlign w:val="subscript"/>
          <w:lang w:val="en-US"/>
        </w:rPr>
        <w:t>REFSENS</w:t>
      </w:r>
      <w:r w:rsidR="00AE1479" w:rsidRPr="00B15AA4">
        <w:rPr>
          <w:color w:val="000000" w:themeColor="text1"/>
          <w:sz w:val="18"/>
          <w:lang w:val="en-US"/>
        </w:rPr>
        <w:t xml:space="preserve">: Reference sensitivity for NR SL with </w:t>
      </w:r>
      <w:r w:rsidR="00AE1479">
        <w:rPr>
          <w:color w:val="000000" w:themeColor="text1"/>
          <w:sz w:val="18"/>
          <w:lang w:val="en-US"/>
        </w:rPr>
        <w:t>the</w:t>
      </w:r>
      <w:r w:rsidR="00AE1479" w:rsidRPr="00B15AA4">
        <w:rPr>
          <w:color w:val="000000" w:themeColor="text1"/>
          <w:sz w:val="18"/>
          <w:lang w:val="en-US"/>
        </w:rPr>
        <w:t xml:space="preserve"> RMC which reuse the Uu RMC</w:t>
      </w:r>
    </w:p>
    <w:p w14:paraId="1411B2F4" w14:textId="65B4BB1C" w:rsidR="00AE1479" w:rsidRPr="00B15AA4" w:rsidRDefault="00D4133D" w:rsidP="006B1C9C">
      <w:pPr>
        <w:pStyle w:val="B1"/>
        <w:overflowPunct w:val="0"/>
        <w:autoSpaceDE w:val="0"/>
        <w:autoSpaceDN w:val="0"/>
        <w:adjustRightInd w:val="0"/>
        <w:textAlignment w:val="baseline"/>
        <w:rPr>
          <w:color w:val="000000" w:themeColor="text1"/>
          <w:sz w:val="18"/>
          <w:lang w:val="en-US"/>
        </w:rPr>
      </w:pPr>
      <w:r>
        <w:rPr>
          <w:rFonts w:eastAsia="맑은 고딕"/>
          <w:color w:val="000000" w:themeColor="text1"/>
          <w:sz w:val="18"/>
          <w:lang w:eastAsia="ko-KR"/>
        </w:rPr>
        <w:t>-</w:t>
      </w:r>
      <w:r>
        <w:rPr>
          <w:rFonts w:eastAsia="맑은 고딕"/>
          <w:color w:val="000000" w:themeColor="text1"/>
          <w:sz w:val="18"/>
          <w:lang w:eastAsia="ko-KR"/>
        </w:rPr>
        <w:tab/>
      </w:r>
      <w:r w:rsidR="00AE1479">
        <w:rPr>
          <w:rFonts w:eastAsia="맑은 고딕"/>
          <w:color w:val="000000" w:themeColor="text1"/>
          <w:sz w:val="18"/>
          <w:lang w:eastAsia="ko-KR"/>
        </w:rPr>
        <w:t>NR_</w:t>
      </w:r>
      <w:r w:rsidR="00AE1479" w:rsidRPr="00111368">
        <w:rPr>
          <w:rFonts w:eastAsia="맑은 고딕"/>
          <w:color w:val="000000" w:themeColor="text1"/>
          <w:sz w:val="18"/>
          <w:lang w:eastAsia="ko-KR"/>
        </w:rPr>
        <w:t>Uu</w:t>
      </w:r>
      <w:r w:rsidR="00AE1479" w:rsidRPr="00B15AA4">
        <w:rPr>
          <w:rFonts w:eastAsia="맑은 고딕"/>
          <w:color w:val="000000" w:themeColor="text1"/>
          <w:sz w:val="18"/>
          <w:vertAlign w:val="subscript"/>
          <w:lang w:eastAsia="ko-KR"/>
        </w:rPr>
        <w:t>REFSENS</w:t>
      </w:r>
      <w:r w:rsidR="00AE1479" w:rsidRPr="00111368">
        <w:rPr>
          <w:rFonts w:eastAsia="맑은 고딕"/>
          <w:color w:val="000000" w:themeColor="text1"/>
          <w:sz w:val="18"/>
          <w:lang w:eastAsia="ko-KR"/>
        </w:rPr>
        <w:t xml:space="preserve">: </w:t>
      </w:r>
      <w:r w:rsidR="00AE1479" w:rsidRPr="00B15AA4">
        <w:rPr>
          <w:color w:val="000000" w:themeColor="text1"/>
          <w:szCs w:val="22"/>
          <w:lang w:eastAsia="zh-CN"/>
        </w:rPr>
        <w:t>Reference sensitivity for NR Uu with Uu RMC</w:t>
      </w:r>
    </w:p>
    <w:p w14:paraId="060AF22B" w14:textId="499FC9DC" w:rsidR="00AE1479" w:rsidRDefault="00D4133D" w:rsidP="006B1C9C">
      <w:pPr>
        <w:pStyle w:val="B1"/>
        <w:overflowPunct w:val="0"/>
        <w:autoSpaceDE w:val="0"/>
        <w:autoSpaceDN w:val="0"/>
        <w:adjustRightInd w:val="0"/>
        <w:textAlignment w:val="baseline"/>
        <w:rPr>
          <w:rFonts w:eastAsia="맑은 고딕"/>
          <w:color w:val="000000" w:themeColor="text1"/>
          <w:sz w:val="18"/>
          <w:lang w:eastAsia="ko-KR"/>
        </w:rPr>
      </w:pPr>
      <w:r>
        <w:t>-</w:t>
      </w:r>
      <w:r>
        <w:tab/>
      </w:r>
      <w:r w:rsidR="00AE1479" w:rsidRPr="00341399">
        <w:t>∆SNR</w:t>
      </w:r>
      <w:r w:rsidR="00AE1479" w:rsidRPr="00111368">
        <w:rPr>
          <w:b/>
          <w:vertAlign w:val="subscript"/>
        </w:rPr>
        <w:t>SL-Uu</w:t>
      </w:r>
      <w:r w:rsidR="00AE1479" w:rsidRPr="00111368">
        <w:rPr>
          <w:rFonts w:eastAsia="맑은 고딕"/>
          <w:color w:val="000000" w:themeColor="text1"/>
          <w:sz w:val="18"/>
          <w:lang w:eastAsia="ko-KR"/>
        </w:rPr>
        <w:t>: Difference in the target SNR value between NR Uu and SL Uu</w:t>
      </w:r>
    </w:p>
    <w:p w14:paraId="6CF8FF96" w14:textId="120FDDCF" w:rsidR="00AE1479" w:rsidRDefault="00D4133D" w:rsidP="006B1C9C">
      <w:pPr>
        <w:pStyle w:val="B1"/>
        <w:overflowPunct w:val="0"/>
        <w:autoSpaceDE w:val="0"/>
        <w:autoSpaceDN w:val="0"/>
        <w:adjustRightInd w:val="0"/>
        <w:textAlignment w:val="baseline"/>
        <w:rPr>
          <w:rFonts w:eastAsia="맑은 고딕"/>
          <w:color w:val="000000" w:themeColor="text1"/>
          <w:sz w:val="18"/>
          <w:lang w:eastAsia="ko-KR"/>
        </w:rPr>
      </w:pPr>
      <w:r>
        <w:t>-</w:t>
      </w:r>
      <w:r>
        <w:tab/>
      </w:r>
      <w:r w:rsidR="00AE1479" w:rsidRPr="00341399">
        <w:t>∆IL</w:t>
      </w:r>
      <w:r w:rsidR="00AE1479" w:rsidRPr="00111368">
        <w:rPr>
          <w:b/>
          <w:vertAlign w:val="subscript"/>
        </w:rPr>
        <w:t>UL-DL</w:t>
      </w:r>
      <w:r w:rsidR="00AE1479" w:rsidRPr="00111368">
        <w:rPr>
          <w:b/>
        </w:rPr>
        <w:t xml:space="preserve">: </w:t>
      </w:r>
      <w:r w:rsidR="00AE1479" w:rsidRPr="00B15AA4">
        <w:rPr>
          <w:rFonts w:eastAsia="맑은 고딕"/>
          <w:color w:val="000000" w:themeColor="text1"/>
          <w:sz w:val="18"/>
          <w:lang w:eastAsia="ko-KR"/>
        </w:rPr>
        <w:t>D</w:t>
      </w:r>
      <w:r w:rsidR="00AE1479"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5B3E3D36" w14:textId="42B2F017" w:rsidR="00AE1479" w:rsidRPr="000D5019" w:rsidRDefault="00D4133D" w:rsidP="006B1C9C">
      <w:pPr>
        <w:pStyle w:val="B1"/>
        <w:overflowPunct w:val="0"/>
        <w:autoSpaceDE w:val="0"/>
        <w:autoSpaceDN w:val="0"/>
        <w:adjustRightInd w:val="0"/>
        <w:textAlignment w:val="baseline"/>
        <w:rPr>
          <w:color w:val="000000" w:themeColor="text1"/>
          <w:lang w:eastAsia="ko-KR"/>
        </w:rPr>
      </w:pPr>
      <w:r>
        <w:rPr>
          <w:sz w:val="18"/>
        </w:rPr>
        <w:t>-</w:t>
      </w:r>
      <w:r>
        <w:rPr>
          <w:sz w:val="18"/>
        </w:rPr>
        <w:tab/>
      </w:r>
      <w:proofErr w:type="gramStart"/>
      <w:r w:rsidR="00AE1479" w:rsidRPr="000D5019">
        <w:rPr>
          <w:sz w:val="18"/>
        </w:rPr>
        <w:t>10log10(</w:t>
      </w:r>
      <w:proofErr w:type="gramEnd"/>
      <w:r w:rsidR="00AE1479" w:rsidRPr="000D5019">
        <w:rPr>
          <w:sz w:val="18"/>
        </w:rPr>
        <w:t>∆L</w:t>
      </w:r>
      <w:r w:rsidR="00AE1479" w:rsidRPr="00BF2926">
        <w:rPr>
          <w:sz w:val="18"/>
          <w:vertAlign w:val="subscript"/>
        </w:rPr>
        <w:t>CRB</w:t>
      </w:r>
      <w:r w:rsidR="00AE1479" w:rsidRPr="000D6536">
        <w:rPr>
          <w:sz w:val="18"/>
        </w:rPr>
        <w:t>/NRB): Difference RB size between NR Uu RMC and NR SL RMC</w:t>
      </w:r>
      <w:bookmarkEnd w:id="830"/>
      <w:bookmarkEnd w:id="831"/>
    </w:p>
    <w:p w14:paraId="7DBF14FC"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2694F59E"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714328F4" w14:textId="77777777" w:rsidTr="00C240EB">
        <w:trPr>
          <w:trHeight w:val="221"/>
          <w:jc w:val="center"/>
        </w:trPr>
        <w:tc>
          <w:tcPr>
            <w:tcW w:w="8505" w:type="dxa"/>
            <w:gridSpan w:val="8"/>
          </w:tcPr>
          <w:p w14:paraId="3B9F81CB" w14:textId="77777777" w:rsidR="0099320B" w:rsidRPr="009128D9" w:rsidRDefault="0099320B" w:rsidP="006B1C9C">
            <w:pPr>
              <w:pStyle w:val="TAH"/>
              <w:rPr>
                <w:lang w:eastAsia="ko-KR"/>
              </w:rPr>
            </w:pPr>
            <w:r w:rsidRPr="009128D9">
              <w:rPr>
                <w:lang w:eastAsia="ko-KR"/>
              </w:rPr>
              <w:t>NR Operating band / SCS / Channel bandwidth / Duplex-mode</w:t>
            </w:r>
          </w:p>
        </w:tc>
      </w:tr>
      <w:tr w:rsidR="0099320B" w:rsidRPr="009128D9" w14:paraId="58119A36" w14:textId="77777777" w:rsidTr="00C240EB">
        <w:trPr>
          <w:trHeight w:val="429"/>
          <w:jc w:val="center"/>
        </w:trPr>
        <w:tc>
          <w:tcPr>
            <w:tcW w:w="1407" w:type="dxa"/>
            <w:shd w:val="clear" w:color="auto" w:fill="auto"/>
            <w:vAlign w:val="center"/>
          </w:tcPr>
          <w:p w14:paraId="3886FB2C" w14:textId="77777777" w:rsidR="0099320B" w:rsidRPr="009128D9" w:rsidRDefault="0099320B" w:rsidP="006B1C9C">
            <w:pPr>
              <w:pStyle w:val="TAH"/>
              <w:rPr>
                <w:lang w:eastAsia="ko-KR"/>
              </w:rPr>
            </w:pPr>
            <w:r w:rsidRPr="009128D9">
              <w:rPr>
                <w:lang w:eastAsia="ko-KR"/>
              </w:rPr>
              <w:t>V2X Band</w:t>
            </w:r>
          </w:p>
        </w:tc>
        <w:tc>
          <w:tcPr>
            <w:tcW w:w="1041" w:type="dxa"/>
            <w:shd w:val="clear" w:color="auto" w:fill="auto"/>
            <w:vAlign w:val="center"/>
          </w:tcPr>
          <w:p w14:paraId="2D5E9B6E" w14:textId="77777777" w:rsidR="0099320B" w:rsidRPr="009128D9" w:rsidRDefault="0099320B" w:rsidP="006B1C9C">
            <w:pPr>
              <w:pStyle w:val="TAH"/>
              <w:rPr>
                <w:lang w:eastAsia="ko-KR"/>
              </w:rPr>
            </w:pPr>
            <w:r w:rsidRPr="009128D9">
              <w:rPr>
                <w:lang w:eastAsia="ko-KR"/>
              </w:rPr>
              <w:t>SCS</w:t>
            </w:r>
          </w:p>
          <w:p w14:paraId="217D99A3" w14:textId="77777777" w:rsidR="0099320B" w:rsidRPr="009128D9" w:rsidRDefault="0099320B" w:rsidP="006B1C9C">
            <w:pPr>
              <w:pStyle w:val="TAH"/>
              <w:rPr>
                <w:lang w:eastAsia="ko-KR"/>
              </w:rPr>
            </w:pPr>
            <w:r w:rsidRPr="009128D9">
              <w:rPr>
                <w:lang w:eastAsia="ko-KR"/>
              </w:rPr>
              <w:t>kHz</w:t>
            </w:r>
          </w:p>
        </w:tc>
        <w:tc>
          <w:tcPr>
            <w:tcW w:w="931" w:type="dxa"/>
            <w:vAlign w:val="center"/>
          </w:tcPr>
          <w:p w14:paraId="6A7BD169" w14:textId="77777777" w:rsidR="0099320B" w:rsidRPr="009128D9" w:rsidRDefault="0099320B" w:rsidP="006B1C9C">
            <w:pPr>
              <w:pStyle w:val="TAH"/>
            </w:pPr>
            <w:r w:rsidRPr="009128D9">
              <w:rPr>
                <w:rFonts w:hint="eastAsia"/>
              </w:rPr>
              <w:t>5</w:t>
            </w:r>
            <w:r w:rsidRPr="009128D9">
              <w:rPr>
                <w:lang w:eastAsia="ko-KR"/>
              </w:rPr>
              <w:t>MHz</w:t>
            </w:r>
          </w:p>
          <w:p w14:paraId="2B1DA92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2BEDED65" w14:textId="77777777" w:rsidR="0099320B" w:rsidRPr="009128D9" w:rsidRDefault="0099320B" w:rsidP="006B1C9C">
            <w:pPr>
              <w:pStyle w:val="TAH"/>
              <w:rPr>
                <w:lang w:eastAsia="ko-KR"/>
              </w:rPr>
            </w:pPr>
            <w:r w:rsidRPr="009128D9">
              <w:rPr>
                <w:lang w:eastAsia="ko-KR"/>
              </w:rPr>
              <w:t>10MHz</w:t>
            </w:r>
          </w:p>
          <w:p w14:paraId="61B8FB14"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08521BC" w14:textId="77777777" w:rsidR="0099320B" w:rsidRPr="009128D9" w:rsidRDefault="0099320B" w:rsidP="006B1C9C">
            <w:pPr>
              <w:pStyle w:val="TAH"/>
              <w:rPr>
                <w:lang w:eastAsia="ko-KR"/>
              </w:rPr>
            </w:pPr>
            <w:r w:rsidRPr="009128D9">
              <w:rPr>
                <w:lang w:eastAsia="ko-KR"/>
              </w:rPr>
              <w:t>20MHz</w:t>
            </w:r>
          </w:p>
          <w:p w14:paraId="5E6BD94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6A7A4FAD" w14:textId="77777777" w:rsidR="0099320B" w:rsidRPr="009128D9" w:rsidRDefault="0099320B" w:rsidP="006B1C9C">
            <w:pPr>
              <w:pStyle w:val="TAH"/>
              <w:rPr>
                <w:lang w:eastAsia="ko-KR"/>
              </w:rPr>
            </w:pPr>
            <w:r w:rsidRPr="009128D9">
              <w:rPr>
                <w:lang w:eastAsia="ko-KR"/>
              </w:rPr>
              <w:t>30MHz</w:t>
            </w:r>
          </w:p>
          <w:p w14:paraId="714FA179"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6F281F1" w14:textId="77777777" w:rsidR="0099320B" w:rsidRPr="009128D9" w:rsidRDefault="0099320B" w:rsidP="006B1C9C">
            <w:pPr>
              <w:pStyle w:val="TAH"/>
              <w:rPr>
                <w:lang w:eastAsia="ko-KR"/>
              </w:rPr>
            </w:pPr>
            <w:r w:rsidRPr="009128D9">
              <w:rPr>
                <w:lang w:eastAsia="ko-KR"/>
              </w:rPr>
              <w:t>40MHz</w:t>
            </w:r>
          </w:p>
          <w:p w14:paraId="706FAC13" w14:textId="77777777" w:rsidR="0099320B" w:rsidRPr="009128D9" w:rsidRDefault="0099320B" w:rsidP="006B1C9C">
            <w:pPr>
              <w:pStyle w:val="TAH"/>
              <w:rPr>
                <w:lang w:eastAsia="ko-KR"/>
              </w:rPr>
            </w:pPr>
            <w:r w:rsidRPr="009128D9">
              <w:rPr>
                <w:lang w:eastAsia="ko-KR"/>
              </w:rPr>
              <w:t>(dBm)</w:t>
            </w:r>
          </w:p>
        </w:tc>
        <w:tc>
          <w:tcPr>
            <w:tcW w:w="1400" w:type="dxa"/>
            <w:shd w:val="clear" w:color="auto" w:fill="auto"/>
            <w:vAlign w:val="center"/>
          </w:tcPr>
          <w:p w14:paraId="07295795" w14:textId="77777777" w:rsidR="0099320B" w:rsidRPr="009128D9" w:rsidRDefault="0099320B" w:rsidP="006B1C9C">
            <w:pPr>
              <w:pStyle w:val="TAH"/>
              <w:rPr>
                <w:lang w:eastAsia="ko-KR"/>
              </w:rPr>
            </w:pPr>
            <w:r w:rsidRPr="009128D9">
              <w:rPr>
                <w:lang w:eastAsia="ko-KR"/>
              </w:rPr>
              <w:t>Duplex Mode</w:t>
            </w:r>
          </w:p>
        </w:tc>
      </w:tr>
      <w:tr w:rsidR="0099320B" w:rsidRPr="009128D9" w14:paraId="6B064D1C" w14:textId="77777777" w:rsidTr="00C240EB">
        <w:trPr>
          <w:trHeight w:val="207"/>
          <w:jc w:val="center"/>
        </w:trPr>
        <w:tc>
          <w:tcPr>
            <w:tcW w:w="1407" w:type="dxa"/>
            <w:vMerge w:val="restart"/>
            <w:shd w:val="clear" w:color="auto" w:fill="auto"/>
            <w:vAlign w:val="center"/>
          </w:tcPr>
          <w:p w14:paraId="3655F477"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A9053D2"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DEC69EB"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61A832E9"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0CB60CF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3F1CC81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E34B1B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5693468C"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2534A13D" w14:textId="77777777" w:rsidTr="00C240EB">
        <w:trPr>
          <w:trHeight w:val="233"/>
          <w:jc w:val="center"/>
        </w:trPr>
        <w:tc>
          <w:tcPr>
            <w:tcW w:w="1407" w:type="dxa"/>
            <w:vMerge/>
            <w:shd w:val="clear" w:color="auto" w:fill="auto"/>
            <w:vAlign w:val="center"/>
          </w:tcPr>
          <w:p w14:paraId="6BC92CB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FC5914C"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7963CD39"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04C501E4"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14E636D0"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5ED178C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512E1A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06887F5"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543CBBBE" w14:textId="77777777" w:rsidTr="00C240EB">
        <w:trPr>
          <w:trHeight w:val="207"/>
          <w:jc w:val="center"/>
        </w:trPr>
        <w:tc>
          <w:tcPr>
            <w:tcW w:w="1407" w:type="dxa"/>
            <w:vMerge/>
            <w:shd w:val="clear" w:color="auto" w:fill="auto"/>
            <w:vAlign w:val="center"/>
          </w:tcPr>
          <w:p w14:paraId="6F1A75D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5272998"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2A73957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2F3AE47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15C172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4F01BA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A6217F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303DF715"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38FB3D11" w14:textId="77777777" w:rsidR="0099320B" w:rsidRPr="009128D9" w:rsidRDefault="0099320B" w:rsidP="0099320B">
      <w:pPr>
        <w:rPr>
          <w:color w:val="000000" w:themeColor="text1"/>
        </w:rPr>
      </w:pPr>
    </w:p>
    <w:p w14:paraId="1962953D"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109D1FF1" w14:textId="77777777" w:rsidTr="00C240EB">
        <w:trPr>
          <w:trHeight w:val="251"/>
          <w:jc w:val="center"/>
        </w:trPr>
        <w:tc>
          <w:tcPr>
            <w:tcW w:w="8618" w:type="dxa"/>
            <w:gridSpan w:val="8"/>
          </w:tcPr>
          <w:p w14:paraId="7603F363"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7A6FD74E" w14:textId="77777777" w:rsidTr="00C240EB">
        <w:trPr>
          <w:trHeight w:val="413"/>
          <w:jc w:val="center"/>
        </w:trPr>
        <w:tc>
          <w:tcPr>
            <w:tcW w:w="1268" w:type="dxa"/>
            <w:shd w:val="clear" w:color="auto" w:fill="auto"/>
            <w:vAlign w:val="center"/>
          </w:tcPr>
          <w:p w14:paraId="76DF278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69FB8096" w14:textId="77777777"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14:paraId="7080FD17"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1F7A4C33"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31CA0949"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2ED2F74F"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6E66579B"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673BC134"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6FABC1A3" w14:textId="77777777" w:rsidTr="00C240EB">
        <w:trPr>
          <w:trHeight w:val="251"/>
          <w:jc w:val="center"/>
        </w:trPr>
        <w:tc>
          <w:tcPr>
            <w:tcW w:w="1268" w:type="dxa"/>
            <w:vMerge w:val="restart"/>
            <w:shd w:val="clear" w:color="auto" w:fill="auto"/>
            <w:vAlign w:val="center"/>
          </w:tcPr>
          <w:p w14:paraId="2FA3CF5C"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3A56D85C"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30B71664"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7AE2D36A"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6AD58895"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1CE5BEBB"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4D2D67D"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177B48FD"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52901422" w14:textId="77777777" w:rsidTr="00C240EB">
        <w:trPr>
          <w:trHeight w:val="251"/>
          <w:jc w:val="center"/>
        </w:trPr>
        <w:tc>
          <w:tcPr>
            <w:tcW w:w="1268" w:type="dxa"/>
            <w:vMerge/>
            <w:shd w:val="clear" w:color="auto" w:fill="auto"/>
            <w:vAlign w:val="center"/>
          </w:tcPr>
          <w:p w14:paraId="2B307F1B"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7E88F011"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66EC465" w14:textId="77777777"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14:paraId="42713939"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0CAD141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66E80AF8"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6EF9C5C6"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7F253C87" w14:textId="77777777" w:rsidR="0099320B" w:rsidRPr="009128D9" w:rsidRDefault="0099320B" w:rsidP="00C240EB">
            <w:pPr>
              <w:pStyle w:val="TAC"/>
              <w:rPr>
                <w:rFonts w:cs="Arial"/>
                <w:color w:val="000000" w:themeColor="text1"/>
                <w:lang w:eastAsia="zh-CN"/>
              </w:rPr>
            </w:pPr>
          </w:p>
        </w:tc>
      </w:tr>
      <w:tr w:rsidR="0099320B" w:rsidRPr="009128D9" w14:paraId="6EE80E50" w14:textId="77777777" w:rsidTr="00C240EB">
        <w:trPr>
          <w:trHeight w:val="251"/>
          <w:jc w:val="center"/>
        </w:trPr>
        <w:tc>
          <w:tcPr>
            <w:tcW w:w="1268" w:type="dxa"/>
            <w:vMerge/>
            <w:shd w:val="clear" w:color="auto" w:fill="auto"/>
            <w:vAlign w:val="center"/>
          </w:tcPr>
          <w:p w14:paraId="7C613763"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3896C567"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0B1FE4C0" w14:textId="77777777"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14:paraId="6197558B" w14:textId="77777777"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14:paraId="05B98D6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3A71EB47"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F5BD43E"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40EA1302" w14:textId="77777777" w:rsidR="0099320B" w:rsidRPr="009128D9" w:rsidRDefault="0099320B" w:rsidP="00C240EB">
            <w:pPr>
              <w:pStyle w:val="TAC"/>
              <w:rPr>
                <w:rFonts w:cs="Arial"/>
                <w:color w:val="000000" w:themeColor="text1"/>
                <w:lang w:eastAsia="zh-CN"/>
              </w:rPr>
            </w:pPr>
          </w:p>
        </w:tc>
      </w:tr>
    </w:tbl>
    <w:p w14:paraId="577A040E" w14:textId="77777777" w:rsidR="0099320B" w:rsidRPr="009128D9" w:rsidRDefault="0099320B" w:rsidP="0099320B">
      <w:pPr>
        <w:rPr>
          <w:color w:val="000000" w:themeColor="text1"/>
        </w:rPr>
      </w:pPr>
    </w:p>
    <w:p w14:paraId="7EFA63A0" w14:textId="77777777" w:rsidR="0099320B" w:rsidRPr="009128D9" w:rsidRDefault="0099320B" w:rsidP="0099320B">
      <w:pPr>
        <w:pStyle w:val="3"/>
        <w:rPr>
          <w:color w:val="000000" w:themeColor="text1"/>
          <w:szCs w:val="28"/>
        </w:rPr>
      </w:pPr>
      <w:bookmarkStart w:id="832" w:name="_Toc463997784"/>
      <w:bookmarkStart w:id="833" w:name="_Toc36034827"/>
      <w:bookmarkStart w:id="834" w:name="_Toc42537427"/>
      <w:bookmarkStart w:id="835" w:name="_Toc46356492"/>
      <w:bookmarkStart w:id="836" w:name="_Toc52566406"/>
      <w:bookmarkStart w:id="837" w:name="_Toc72931500"/>
      <w:bookmarkStart w:id="838" w:name="_Toc73026132"/>
      <w:bookmarkStart w:id="839" w:name="_Toc97036174"/>
      <w:bookmarkStart w:id="840" w:name="_Toc97036542"/>
      <w:bookmarkStart w:id="841" w:name="_Toc103900546"/>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832"/>
      <w:bookmarkEnd w:id="833"/>
      <w:bookmarkEnd w:id="834"/>
      <w:bookmarkEnd w:id="835"/>
      <w:bookmarkEnd w:id="836"/>
      <w:bookmarkEnd w:id="837"/>
      <w:bookmarkEnd w:id="838"/>
      <w:bookmarkEnd w:id="839"/>
      <w:bookmarkEnd w:id="840"/>
      <w:bookmarkEnd w:id="841"/>
    </w:p>
    <w:p w14:paraId="66CCE975"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5E2522EA"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w:t>
      </w:r>
      <w:proofErr w:type="gramStart"/>
      <w:r w:rsidRPr="009128D9">
        <w:rPr>
          <w:rFonts w:eastAsia="Osaka"/>
          <w:color w:val="000000" w:themeColor="text1"/>
        </w:rPr>
        <w:t xml:space="preserve">for </w:t>
      </w:r>
      <w:r>
        <w:rPr>
          <w:rFonts w:hint="eastAsia"/>
          <w:color w:val="000000" w:themeColor="text1"/>
          <w:lang w:eastAsia="zh-CN"/>
        </w:rPr>
        <w:t xml:space="preserve"> NR</w:t>
      </w:r>
      <w:proofErr w:type="gramEnd"/>
      <w:r>
        <w:rPr>
          <w:rFonts w:hint="eastAsia"/>
          <w:color w:val="000000" w:themeColor="text1"/>
          <w:lang w:eastAsia="zh-CN"/>
        </w:rPr>
        <w:t xml:space="preserve">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40B94D55" w14:textId="77777777" w:rsidTr="00C240EB">
        <w:trPr>
          <w:jc w:val="center"/>
        </w:trPr>
        <w:tc>
          <w:tcPr>
            <w:tcW w:w="2246" w:type="dxa"/>
            <w:tcBorders>
              <w:bottom w:val="nil"/>
            </w:tcBorders>
            <w:shd w:val="clear" w:color="auto" w:fill="auto"/>
          </w:tcPr>
          <w:p w14:paraId="51B95D0C"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4F3380BB"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05DE6AF1"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7B80AB30" w14:textId="77777777" w:rsidTr="00C240EB">
        <w:trPr>
          <w:jc w:val="center"/>
        </w:trPr>
        <w:tc>
          <w:tcPr>
            <w:tcW w:w="2246" w:type="dxa"/>
            <w:tcBorders>
              <w:top w:val="nil"/>
              <w:bottom w:val="single" w:sz="4" w:space="0" w:color="auto"/>
            </w:tcBorders>
            <w:shd w:val="clear" w:color="auto" w:fill="auto"/>
          </w:tcPr>
          <w:p w14:paraId="1FD88F0C"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51F478AE" w14:textId="77777777" w:rsidR="0099320B" w:rsidRPr="009128D9" w:rsidRDefault="0099320B" w:rsidP="00C240EB">
            <w:pPr>
              <w:pStyle w:val="TAH"/>
              <w:rPr>
                <w:color w:val="000000" w:themeColor="text1"/>
              </w:rPr>
            </w:pPr>
          </w:p>
        </w:tc>
        <w:tc>
          <w:tcPr>
            <w:tcW w:w="1093" w:type="dxa"/>
          </w:tcPr>
          <w:p w14:paraId="2AC68354"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1CA8F85F"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194D1999"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3DDBC831"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339BCFD3"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1F01409E" w14:textId="77777777" w:rsidTr="00C240EB">
        <w:trPr>
          <w:jc w:val="center"/>
        </w:trPr>
        <w:tc>
          <w:tcPr>
            <w:tcW w:w="2246" w:type="dxa"/>
            <w:tcBorders>
              <w:bottom w:val="nil"/>
            </w:tcBorders>
            <w:shd w:val="clear" w:color="auto" w:fill="auto"/>
          </w:tcPr>
          <w:p w14:paraId="123452F7"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7C5F9163"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795983F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7A297904"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4149540" w14:textId="77777777" w:rsidR="0099320B" w:rsidRPr="00A1115A" w:rsidRDefault="0099320B" w:rsidP="00C240EB">
            <w:pPr>
              <w:pStyle w:val="TAC"/>
              <w:rPr>
                <w:vertAlign w:val="superscript"/>
                <w:lang w:eastAsia="zh-CN"/>
              </w:rPr>
            </w:pPr>
          </w:p>
        </w:tc>
        <w:tc>
          <w:tcPr>
            <w:tcW w:w="1093" w:type="dxa"/>
          </w:tcPr>
          <w:p w14:paraId="44AE8966" w14:textId="77777777" w:rsidR="0099320B" w:rsidRPr="00A1115A" w:rsidRDefault="0099320B" w:rsidP="00C240EB">
            <w:pPr>
              <w:pStyle w:val="TAC"/>
              <w:rPr>
                <w:vertAlign w:val="superscript"/>
                <w:lang w:eastAsia="zh-CN"/>
              </w:rPr>
            </w:pPr>
          </w:p>
        </w:tc>
        <w:tc>
          <w:tcPr>
            <w:tcW w:w="1093" w:type="dxa"/>
          </w:tcPr>
          <w:p w14:paraId="76D9DD07" w14:textId="77777777" w:rsidR="0099320B" w:rsidRPr="00A1115A" w:rsidRDefault="0099320B" w:rsidP="00C240EB">
            <w:pPr>
              <w:pStyle w:val="TAC"/>
            </w:pPr>
          </w:p>
        </w:tc>
      </w:tr>
      <w:tr w:rsidR="0099320B" w:rsidRPr="009128D9" w14:paraId="735C637A" w14:textId="77777777" w:rsidTr="00C240EB">
        <w:trPr>
          <w:jc w:val="center"/>
        </w:trPr>
        <w:tc>
          <w:tcPr>
            <w:tcW w:w="2246" w:type="dxa"/>
            <w:tcBorders>
              <w:top w:val="nil"/>
            </w:tcBorders>
            <w:shd w:val="clear" w:color="auto" w:fill="auto"/>
          </w:tcPr>
          <w:p w14:paraId="0E18B69B"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65221D8A" w14:textId="77777777" w:rsidR="0099320B" w:rsidRPr="009128D9" w:rsidRDefault="0099320B" w:rsidP="00C240EB">
            <w:pPr>
              <w:pStyle w:val="TAC"/>
              <w:rPr>
                <w:color w:val="000000" w:themeColor="text1"/>
              </w:rPr>
            </w:pPr>
          </w:p>
        </w:tc>
        <w:tc>
          <w:tcPr>
            <w:tcW w:w="1093" w:type="dxa"/>
          </w:tcPr>
          <w:p w14:paraId="68D4310A"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F6A3AC7"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95DBE96" w14:textId="77777777" w:rsidR="0099320B" w:rsidRPr="00A1115A" w:rsidRDefault="0099320B" w:rsidP="00C240EB">
            <w:pPr>
              <w:pStyle w:val="TAC"/>
              <w:rPr>
                <w:vertAlign w:val="superscript"/>
                <w:lang w:eastAsia="zh-CN"/>
              </w:rPr>
            </w:pPr>
          </w:p>
        </w:tc>
        <w:tc>
          <w:tcPr>
            <w:tcW w:w="1093" w:type="dxa"/>
          </w:tcPr>
          <w:p w14:paraId="3C652F3F" w14:textId="77777777" w:rsidR="0099320B" w:rsidRPr="00A1115A" w:rsidRDefault="0099320B" w:rsidP="00C240EB">
            <w:pPr>
              <w:pStyle w:val="TAC"/>
              <w:rPr>
                <w:vertAlign w:val="superscript"/>
                <w:lang w:eastAsia="zh-CN"/>
              </w:rPr>
            </w:pPr>
          </w:p>
        </w:tc>
        <w:tc>
          <w:tcPr>
            <w:tcW w:w="1093" w:type="dxa"/>
          </w:tcPr>
          <w:p w14:paraId="10D26AEB" w14:textId="77777777" w:rsidR="0099320B" w:rsidRPr="00A1115A" w:rsidRDefault="0099320B" w:rsidP="00C240EB">
            <w:pPr>
              <w:pStyle w:val="TAC"/>
            </w:pPr>
          </w:p>
        </w:tc>
      </w:tr>
      <w:tr w:rsidR="0099320B" w:rsidRPr="009128D9" w14:paraId="129F9A5E" w14:textId="77777777" w:rsidTr="00C240EB">
        <w:trPr>
          <w:trHeight w:val="350"/>
          <w:jc w:val="center"/>
        </w:trPr>
        <w:tc>
          <w:tcPr>
            <w:tcW w:w="8420" w:type="dxa"/>
            <w:gridSpan w:val="7"/>
          </w:tcPr>
          <w:p w14:paraId="3A6142AC"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404783FF"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0FF1BBA1" w14:textId="77777777" w:rsidR="0099320B" w:rsidRPr="00295C74" w:rsidRDefault="0099320B" w:rsidP="0099320B">
      <w:pPr>
        <w:rPr>
          <w:color w:val="000000" w:themeColor="text1"/>
        </w:rPr>
      </w:pPr>
    </w:p>
    <w:p w14:paraId="47B7BACC" w14:textId="77777777" w:rsidR="0099320B" w:rsidRPr="009128D9" w:rsidRDefault="0099320B" w:rsidP="0099320B">
      <w:pPr>
        <w:pStyle w:val="3"/>
        <w:rPr>
          <w:color w:val="000000" w:themeColor="text1"/>
          <w:szCs w:val="28"/>
          <w:lang w:eastAsia="x-none"/>
        </w:rPr>
      </w:pPr>
      <w:bookmarkStart w:id="842" w:name="_Toc463997785"/>
      <w:bookmarkStart w:id="843" w:name="_Toc36034828"/>
      <w:bookmarkStart w:id="844" w:name="_Toc42537428"/>
      <w:bookmarkStart w:id="845" w:name="_Toc46356493"/>
      <w:bookmarkStart w:id="846" w:name="_Toc52566407"/>
      <w:bookmarkStart w:id="847" w:name="_Toc72931501"/>
      <w:bookmarkStart w:id="848" w:name="_Toc73026133"/>
      <w:bookmarkStart w:id="849" w:name="_Toc97036175"/>
      <w:bookmarkStart w:id="850" w:name="_Toc97036543"/>
      <w:bookmarkStart w:id="851" w:name="_Toc103900547"/>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842"/>
      <w:bookmarkEnd w:id="843"/>
      <w:bookmarkEnd w:id="844"/>
      <w:bookmarkEnd w:id="845"/>
      <w:bookmarkEnd w:id="846"/>
      <w:bookmarkEnd w:id="847"/>
      <w:bookmarkEnd w:id="848"/>
      <w:bookmarkEnd w:id="849"/>
      <w:bookmarkEnd w:id="850"/>
      <w:bookmarkEnd w:id="851"/>
    </w:p>
    <w:p w14:paraId="6E85FD7F"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255AE5BA" w14:textId="77777777"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1D005ADF" w14:textId="77777777" w:rsidTr="00C240EB">
        <w:tc>
          <w:tcPr>
            <w:tcW w:w="1197" w:type="pct"/>
          </w:tcPr>
          <w:p w14:paraId="2B2BDC53" w14:textId="77777777" w:rsidR="0099320B" w:rsidRPr="009128D9" w:rsidRDefault="0099320B" w:rsidP="00C240EB">
            <w:pPr>
              <w:pStyle w:val="TAH"/>
              <w:rPr>
                <w:rFonts w:cs="Arial"/>
                <w:color w:val="000000" w:themeColor="text1"/>
                <w:lang w:eastAsia="zh-CN"/>
              </w:rPr>
            </w:pPr>
          </w:p>
        </w:tc>
        <w:tc>
          <w:tcPr>
            <w:tcW w:w="3803" w:type="pct"/>
            <w:gridSpan w:val="6"/>
          </w:tcPr>
          <w:p w14:paraId="4CB02821"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34CABDE6" w14:textId="77777777" w:rsidTr="00C240EB">
        <w:tc>
          <w:tcPr>
            <w:tcW w:w="1197" w:type="pct"/>
          </w:tcPr>
          <w:p w14:paraId="31AAF188"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0600C40E"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666DF1CC"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22E21F77"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57DDD179"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73BA0677"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4296F891"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09B49831" w14:textId="77777777" w:rsidTr="00C240EB">
        <w:tc>
          <w:tcPr>
            <w:tcW w:w="1197" w:type="pct"/>
            <w:vAlign w:val="center"/>
          </w:tcPr>
          <w:p w14:paraId="60E3F79F"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249F6B26"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12DE693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79777011"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76133D80" w14:textId="77777777" w:rsidR="0099320B" w:rsidRPr="003E4A27" w:rsidRDefault="0099320B" w:rsidP="00C240EB">
            <w:pPr>
              <w:pStyle w:val="TAC"/>
              <w:rPr>
                <w:rFonts w:eastAsia="맑은 고딕" w:cs="Arial"/>
                <w:color w:val="000000" w:themeColor="text1"/>
                <w:lang w:eastAsia="ko-KR"/>
              </w:rPr>
            </w:pPr>
          </w:p>
        </w:tc>
        <w:tc>
          <w:tcPr>
            <w:tcW w:w="635" w:type="pct"/>
          </w:tcPr>
          <w:p w14:paraId="5B2B451E" w14:textId="77777777" w:rsidR="0099320B" w:rsidRPr="003E4A27" w:rsidRDefault="0099320B" w:rsidP="00C240EB">
            <w:pPr>
              <w:pStyle w:val="TAC"/>
              <w:rPr>
                <w:rFonts w:eastAsia="맑은 고딕" w:cs="Arial"/>
                <w:color w:val="000000" w:themeColor="text1"/>
                <w:lang w:eastAsia="ko-KR"/>
              </w:rPr>
            </w:pPr>
          </w:p>
        </w:tc>
        <w:tc>
          <w:tcPr>
            <w:tcW w:w="635" w:type="pct"/>
          </w:tcPr>
          <w:p w14:paraId="26078636" w14:textId="77777777" w:rsidR="0099320B" w:rsidRPr="003E4A27" w:rsidRDefault="0099320B" w:rsidP="00C240EB">
            <w:pPr>
              <w:pStyle w:val="TAC"/>
              <w:rPr>
                <w:rFonts w:eastAsia="맑은 고딕" w:cs="Arial"/>
                <w:color w:val="000000" w:themeColor="text1"/>
                <w:lang w:eastAsia="ko-KR"/>
              </w:rPr>
            </w:pPr>
          </w:p>
        </w:tc>
      </w:tr>
    </w:tbl>
    <w:p w14:paraId="703F49B8" w14:textId="77777777" w:rsidR="0099320B" w:rsidRPr="009128D9" w:rsidRDefault="0099320B" w:rsidP="0099320B">
      <w:pPr>
        <w:rPr>
          <w:rFonts w:eastAsia="MS Mincho"/>
          <w:color w:val="000000" w:themeColor="text1"/>
        </w:rPr>
      </w:pPr>
    </w:p>
    <w:p w14:paraId="46FC0158"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50F1DBB0" w14:textId="77777777" w:rsidTr="00C240EB">
        <w:trPr>
          <w:jc w:val="center"/>
        </w:trPr>
        <w:tc>
          <w:tcPr>
            <w:tcW w:w="1668" w:type="dxa"/>
            <w:vMerge w:val="restart"/>
          </w:tcPr>
          <w:p w14:paraId="4CCC5D37"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5720F56C"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26742666"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055F73AA" w14:textId="77777777" w:rsidTr="00C240EB">
        <w:trPr>
          <w:jc w:val="center"/>
        </w:trPr>
        <w:tc>
          <w:tcPr>
            <w:tcW w:w="1668" w:type="dxa"/>
            <w:vMerge/>
          </w:tcPr>
          <w:p w14:paraId="6985D776" w14:textId="77777777" w:rsidR="0099320B" w:rsidRPr="009128D9" w:rsidRDefault="0099320B" w:rsidP="00C240EB">
            <w:pPr>
              <w:pStyle w:val="TAH"/>
              <w:rPr>
                <w:rFonts w:cs="Arial"/>
                <w:color w:val="000000" w:themeColor="text1"/>
              </w:rPr>
            </w:pPr>
          </w:p>
        </w:tc>
        <w:tc>
          <w:tcPr>
            <w:tcW w:w="850" w:type="dxa"/>
            <w:vMerge/>
          </w:tcPr>
          <w:p w14:paraId="4EA7B29E" w14:textId="77777777" w:rsidR="0099320B" w:rsidRPr="009128D9" w:rsidRDefault="0099320B" w:rsidP="00C240EB">
            <w:pPr>
              <w:pStyle w:val="TAH"/>
              <w:rPr>
                <w:rFonts w:cs="Arial"/>
                <w:color w:val="000000" w:themeColor="text1"/>
              </w:rPr>
            </w:pPr>
          </w:p>
        </w:tc>
        <w:tc>
          <w:tcPr>
            <w:tcW w:w="1418" w:type="dxa"/>
          </w:tcPr>
          <w:p w14:paraId="127C2EB1"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118073B"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51DA2E7C"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3A3632E6"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4C4B71F4"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4F2C6F4C" w14:textId="77777777" w:rsidTr="00C240EB">
        <w:trPr>
          <w:jc w:val="center"/>
        </w:trPr>
        <w:tc>
          <w:tcPr>
            <w:tcW w:w="1668" w:type="dxa"/>
          </w:tcPr>
          <w:p w14:paraId="39E4E1F4"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1CBD130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1C8FAEAA"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420B4250" w14:textId="77777777" w:rsidTr="00C240EB">
        <w:trPr>
          <w:jc w:val="center"/>
        </w:trPr>
        <w:tc>
          <w:tcPr>
            <w:tcW w:w="1668" w:type="dxa"/>
            <w:vAlign w:val="bottom"/>
          </w:tcPr>
          <w:p w14:paraId="76B691A5"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54FE5B61"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3D047C91"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702BA8D4"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55F8CB45" w14:textId="77777777" w:rsidR="0099320B" w:rsidRPr="009128D9" w:rsidRDefault="0099320B" w:rsidP="00C240EB">
            <w:pPr>
              <w:pStyle w:val="TAC"/>
              <w:rPr>
                <w:rFonts w:cs="Arial"/>
                <w:color w:val="000000" w:themeColor="text1"/>
              </w:rPr>
            </w:pPr>
          </w:p>
        </w:tc>
        <w:tc>
          <w:tcPr>
            <w:tcW w:w="1418" w:type="dxa"/>
          </w:tcPr>
          <w:p w14:paraId="449AF274" w14:textId="77777777" w:rsidR="0099320B" w:rsidRPr="009128D9" w:rsidRDefault="0099320B" w:rsidP="00C240EB">
            <w:pPr>
              <w:pStyle w:val="TAC"/>
              <w:rPr>
                <w:rFonts w:cs="Arial"/>
                <w:color w:val="000000" w:themeColor="text1"/>
              </w:rPr>
            </w:pPr>
          </w:p>
        </w:tc>
        <w:tc>
          <w:tcPr>
            <w:tcW w:w="1525" w:type="dxa"/>
          </w:tcPr>
          <w:p w14:paraId="0754248F" w14:textId="77777777" w:rsidR="0099320B" w:rsidRPr="009128D9" w:rsidRDefault="0099320B" w:rsidP="00C240EB">
            <w:pPr>
              <w:pStyle w:val="TAC"/>
              <w:rPr>
                <w:rFonts w:cs="Arial"/>
                <w:color w:val="000000" w:themeColor="text1"/>
              </w:rPr>
            </w:pPr>
          </w:p>
        </w:tc>
      </w:tr>
      <w:tr w:rsidR="0099320B" w:rsidRPr="009128D9" w14:paraId="107ABB34" w14:textId="77777777" w:rsidTr="00C240EB">
        <w:trPr>
          <w:jc w:val="center"/>
        </w:trPr>
        <w:tc>
          <w:tcPr>
            <w:tcW w:w="1668" w:type="dxa"/>
          </w:tcPr>
          <w:p w14:paraId="44FBD207"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0BB51DA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3E3F519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1E2A7B28"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5EC36AD2" w14:textId="77777777" w:rsidR="0099320B" w:rsidRPr="009128D9" w:rsidRDefault="0099320B" w:rsidP="00C240EB">
            <w:pPr>
              <w:pStyle w:val="TAC"/>
              <w:rPr>
                <w:rFonts w:cs="Arial"/>
                <w:color w:val="000000" w:themeColor="text1"/>
                <w:lang w:eastAsia="zh-CN"/>
              </w:rPr>
            </w:pPr>
          </w:p>
        </w:tc>
        <w:tc>
          <w:tcPr>
            <w:tcW w:w="1418" w:type="dxa"/>
          </w:tcPr>
          <w:p w14:paraId="09E5EA76" w14:textId="77777777" w:rsidR="0099320B" w:rsidRPr="009128D9" w:rsidRDefault="0099320B" w:rsidP="00C240EB">
            <w:pPr>
              <w:pStyle w:val="TAC"/>
              <w:rPr>
                <w:rFonts w:cs="Arial"/>
                <w:color w:val="000000" w:themeColor="text1"/>
                <w:lang w:eastAsia="ko-KR"/>
              </w:rPr>
            </w:pPr>
          </w:p>
        </w:tc>
        <w:tc>
          <w:tcPr>
            <w:tcW w:w="1525" w:type="dxa"/>
          </w:tcPr>
          <w:p w14:paraId="5460611F" w14:textId="77777777" w:rsidR="0099320B" w:rsidRPr="009128D9" w:rsidRDefault="0099320B" w:rsidP="00C240EB">
            <w:pPr>
              <w:pStyle w:val="TAC"/>
              <w:rPr>
                <w:rFonts w:cs="Arial"/>
                <w:color w:val="000000" w:themeColor="text1"/>
                <w:lang w:eastAsia="zh-CN"/>
              </w:rPr>
            </w:pPr>
          </w:p>
        </w:tc>
      </w:tr>
      <w:tr w:rsidR="0099320B" w:rsidRPr="009128D9" w14:paraId="40A03B34" w14:textId="77777777" w:rsidTr="00C240EB">
        <w:trPr>
          <w:jc w:val="center"/>
        </w:trPr>
        <w:tc>
          <w:tcPr>
            <w:tcW w:w="1668" w:type="dxa"/>
          </w:tcPr>
          <w:p w14:paraId="4F6C84AB"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12A789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256175AD"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6EC3D80"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50000E32" w14:textId="77777777" w:rsidR="0099320B" w:rsidRPr="009128D9" w:rsidRDefault="0099320B" w:rsidP="00C240EB">
            <w:pPr>
              <w:pStyle w:val="TAC"/>
              <w:rPr>
                <w:rFonts w:cs="Arial"/>
                <w:color w:val="000000" w:themeColor="text1"/>
              </w:rPr>
            </w:pPr>
          </w:p>
        </w:tc>
        <w:tc>
          <w:tcPr>
            <w:tcW w:w="1418" w:type="dxa"/>
            <w:vAlign w:val="center"/>
          </w:tcPr>
          <w:p w14:paraId="2D2D84EF" w14:textId="77777777" w:rsidR="0099320B" w:rsidRPr="009128D9" w:rsidRDefault="0099320B" w:rsidP="00C240EB">
            <w:pPr>
              <w:pStyle w:val="TAC"/>
              <w:rPr>
                <w:rFonts w:cs="Arial"/>
                <w:color w:val="000000" w:themeColor="text1"/>
                <w:lang w:eastAsia="zh-CN"/>
              </w:rPr>
            </w:pPr>
          </w:p>
        </w:tc>
        <w:tc>
          <w:tcPr>
            <w:tcW w:w="1525" w:type="dxa"/>
            <w:vAlign w:val="center"/>
          </w:tcPr>
          <w:p w14:paraId="46518676" w14:textId="77777777" w:rsidR="0099320B" w:rsidRPr="009128D9" w:rsidRDefault="0099320B" w:rsidP="00C240EB">
            <w:pPr>
              <w:pStyle w:val="TAC"/>
              <w:rPr>
                <w:rFonts w:cs="Arial"/>
                <w:color w:val="000000" w:themeColor="text1"/>
              </w:rPr>
            </w:pPr>
          </w:p>
        </w:tc>
      </w:tr>
      <w:tr w:rsidR="0099320B" w:rsidRPr="009128D9" w14:paraId="1D1D814E" w14:textId="77777777" w:rsidTr="00C240EB">
        <w:trPr>
          <w:trHeight w:val="398"/>
          <w:jc w:val="center"/>
        </w:trPr>
        <w:tc>
          <w:tcPr>
            <w:tcW w:w="9855" w:type="dxa"/>
            <w:gridSpan w:val="7"/>
          </w:tcPr>
          <w:p w14:paraId="5E0C07AA"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0E8EF36E"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F20AD3F">
                <v:shape id="_x0000_i1032" type="#_x0000_t75" style="width:114.2pt;height:11.8pt" o:ole="">
                  <v:imagedata r:id="rId44" o:title=""/>
                </v:shape>
                <o:OLEObject Type="Embed" ProgID="Equation.3" ShapeID="_x0000_i1032" DrawAspect="Content" ObjectID="_1714513483" r:id="rId4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FF6459C" w14:textId="77777777" w:rsidR="0099320B" w:rsidRPr="009128D9" w:rsidRDefault="0099320B" w:rsidP="0099320B">
      <w:pPr>
        <w:rPr>
          <w:color w:val="000000" w:themeColor="text1"/>
        </w:rPr>
      </w:pPr>
    </w:p>
    <w:p w14:paraId="75D934F4"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14:paraId="6125D978"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28D17931"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07230CB8"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66AB9FFF"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59B863EC" w14:textId="77777777" w:rsidTr="00C240EB">
        <w:tc>
          <w:tcPr>
            <w:tcW w:w="0" w:type="auto"/>
            <w:vMerge/>
            <w:tcBorders>
              <w:top w:val="single" w:sz="4" w:space="0" w:color="auto"/>
              <w:left w:val="single" w:sz="4" w:space="0" w:color="auto"/>
              <w:bottom w:val="single" w:sz="4" w:space="0" w:color="auto"/>
              <w:right w:val="single" w:sz="4" w:space="0" w:color="auto"/>
            </w:tcBorders>
          </w:tcPr>
          <w:p w14:paraId="0414B6A6"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29AFC0EB"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5688BD34"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56CF58D1"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6B8F3D76"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7135DB83"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3A333656"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57F790A6"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11DE370B"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4F2607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316B62F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7FBF6361"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6C548A67"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24E8F87"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E4D622" w14:textId="77777777" w:rsidR="0099320B" w:rsidRPr="003E4A27" w:rsidRDefault="0099320B" w:rsidP="00C240EB">
            <w:pPr>
              <w:pStyle w:val="TAC"/>
              <w:rPr>
                <w:rFonts w:eastAsia="맑은 고딕" w:cs="Arial"/>
                <w:color w:val="000000" w:themeColor="text1"/>
                <w:lang w:eastAsia="ko-KR"/>
              </w:rPr>
            </w:pPr>
          </w:p>
        </w:tc>
      </w:tr>
      <w:tr w:rsidR="0099320B" w:rsidRPr="009128D9" w14:paraId="5E10DD9A"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4F7506EC"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579764AC"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65FE0BA0" w14:textId="77777777"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14:paraId="1025333D" w14:textId="77777777" w:rsidTr="00C240EB">
        <w:tc>
          <w:tcPr>
            <w:tcW w:w="0" w:type="auto"/>
            <w:tcBorders>
              <w:top w:val="single" w:sz="4" w:space="0" w:color="auto"/>
              <w:left w:val="single" w:sz="4" w:space="0" w:color="auto"/>
              <w:bottom w:val="single" w:sz="4" w:space="0" w:color="auto"/>
              <w:right w:val="single" w:sz="4" w:space="0" w:color="auto"/>
            </w:tcBorders>
          </w:tcPr>
          <w:p w14:paraId="48124D0A"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0122484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3BCF38"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961BF"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1177CFE4"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3C6F2469"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0ED4AE08" w14:textId="77777777" w:rsidR="0099320B" w:rsidRPr="009128D9" w:rsidRDefault="0099320B" w:rsidP="00C240EB">
            <w:pPr>
              <w:pStyle w:val="TAC"/>
              <w:rPr>
                <w:rFonts w:cs="Arial"/>
                <w:color w:val="000000" w:themeColor="text1"/>
                <w:lang w:eastAsia="ko-KR"/>
              </w:rPr>
            </w:pPr>
          </w:p>
        </w:tc>
      </w:tr>
      <w:tr w:rsidR="0099320B" w:rsidRPr="009128D9" w14:paraId="1E9821BA" w14:textId="77777777" w:rsidTr="00C240EB">
        <w:tc>
          <w:tcPr>
            <w:tcW w:w="0" w:type="auto"/>
            <w:tcBorders>
              <w:top w:val="single" w:sz="4" w:space="0" w:color="auto"/>
              <w:left w:val="single" w:sz="4" w:space="0" w:color="auto"/>
              <w:bottom w:val="single" w:sz="4" w:space="0" w:color="auto"/>
              <w:right w:val="single" w:sz="4" w:space="0" w:color="auto"/>
            </w:tcBorders>
          </w:tcPr>
          <w:p w14:paraId="7E2B65D3"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1EE5878"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0FC4E783"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0FF23FF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5B8DBDFA"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67BDFD54"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7EAC73BA"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38E09C35"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1BD57DFD"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84F197E"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3D91D4A9" w14:textId="77777777" w:rsidR="0099320B" w:rsidRPr="009128D9" w:rsidRDefault="0099320B" w:rsidP="00C240EB">
            <w:pPr>
              <w:pStyle w:val="TAC"/>
              <w:rPr>
                <w:rFonts w:cs="Arial"/>
                <w:color w:val="000000" w:themeColor="text1"/>
              </w:rPr>
            </w:pPr>
          </w:p>
        </w:tc>
      </w:tr>
      <w:tr w:rsidR="0099320B" w:rsidRPr="009128D9" w14:paraId="0F5C37CD"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4D52973D"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7480E19D"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A30E26">
                <v:shape id="_x0000_i1033" type="#_x0000_t75" style="width:114.2pt;height:11.8pt" o:ole="">
                  <v:imagedata r:id="rId44" o:title=""/>
                </v:shape>
                <o:OLEObject Type="Embed" ProgID="Equation.3" ShapeID="_x0000_i1033" DrawAspect="Content" ObjectID="_1714513484" r:id="rId4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5FD57F60" w14:textId="77777777" w:rsidR="0099320B" w:rsidRPr="009128D9" w:rsidRDefault="0099320B" w:rsidP="0099320B">
      <w:pPr>
        <w:rPr>
          <w:color w:val="000000" w:themeColor="text1"/>
        </w:rPr>
      </w:pPr>
    </w:p>
    <w:p w14:paraId="1C845FCB" w14:textId="77777777" w:rsidR="0099320B" w:rsidRPr="009128D9" w:rsidRDefault="0099320B" w:rsidP="0099320B">
      <w:pPr>
        <w:pStyle w:val="3"/>
        <w:rPr>
          <w:color w:val="000000" w:themeColor="text1"/>
          <w:szCs w:val="28"/>
          <w:lang w:eastAsia="x-none"/>
        </w:rPr>
      </w:pPr>
      <w:bookmarkStart w:id="852" w:name="_Toc463997786"/>
      <w:bookmarkStart w:id="853" w:name="_Toc36034829"/>
      <w:bookmarkStart w:id="854" w:name="_Toc42537429"/>
      <w:bookmarkStart w:id="855" w:name="_Toc46356494"/>
      <w:bookmarkStart w:id="856" w:name="_Toc52566408"/>
      <w:bookmarkStart w:id="857" w:name="_Toc72931502"/>
      <w:bookmarkStart w:id="858" w:name="_Toc73026134"/>
      <w:bookmarkStart w:id="859" w:name="_Toc97036176"/>
      <w:bookmarkStart w:id="860" w:name="_Toc97036544"/>
      <w:bookmarkStart w:id="861" w:name="_Toc10390054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852"/>
      <w:bookmarkEnd w:id="853"/>
      <w:bookmarkEnd w:id="854"/>
      <w:bookmarkEnd w:id="855"/>
      <w:bookmarkEnd w:id="856"/>
      <w:bookmarkEnd w:id="857"/>
      <w:bookmarkEnd w:id="858"/>
      <w:bookmarkEnd w:id="859"/>
      <w:bookmarkEnd w:id="860"/>
      <w:bookmarkEnd w:id="861"/>
    </w:p>
    <w:p w14:paraId="1D5BA107" w14:textId="77777777" w:rsidR="0099320B" w:rsidRPr="009128D9" w:rsidRDefault="0099320B" w:rsidP="0099320B">
      <w:pPr>
        <w:pStyle w:val="4"/>
        <w:ind w:leftChars="11" w:left="1440"/>
        <w:rPr>
          <w:color w:val="000000" w:themeColor="text1"/>
          <w:lang w:eastAsia="x-none"/>
        </w:rPr>
      </w:pPr>
      <w:bookmarkStart w:id="862" w:name="_Toc463997787"/>
      <w:bookmarkStart w:id="863" w:name="_Toc36034830"/>
      <w:bookmarkStart w:id="864" w:name="_Toc42537430"/>
      <w:bookmarkStart w:id="865" w:name="_Toc46356495"/>
      <w:bookmarkStart w:id="866" w:name="_Toc52566409"/>
      <w:bookmarkStart w:id="867" w:name="_Toc72931503"/>
      <w:bookmarkStart w:id="868" w:name="_Toc73026135"/>
      <w:bookmarkStart w:id="869" w:name="_Toc97036177"/>
      <w:bookmarkStart w:id="870" w:name="_Toc97036545"/>
      <w:bookmarkStart w:id="871" w:name="_Toc103900549"/>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862"/>
      <w:bookmarkEnd w:id="863"/>
      <w:bookmarkEnd w:id="864"/>
      <w:bookmarkEnd w:id="865"/>
      <w:bookmarkEnd w:id="866"/>
      <w:bookmarkEnd w:id="867"/>
      <w:bookmarkEnd w:id="868"/>
      <w:bookmarkEnd w:id="869"/>
      <w:bookmarkEnd w:id="870"/>
      <w:bookmarkEnd w:id="871"/>
    </w:p>
    <w:p w14:paraId="5F3D3872"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4AAB626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7FE52D56" w14:textId="77777777" w:rsidTr="00C240EB">
        <w:trPr>
          <w:trHeight w:val="187"/>
          <w:jc w:val="center"/>
        </w:trPr>
        <w:tc>
          <w:tcPr>
            <w:tcW w:w="1460" w:type="pct"/>
            <w:tcBorders>
              <w:bottom w:val="nil"/>
            </w:tcBorders>
            <w:shd w:val="clear" w:color="auto" w:fill="auto"/>
            <w:vAlign w:val="center"/>
          </w:tcPr>
          <w:p w14:paraId="2BE9EB79"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47FB3854" w14:textId="77777777" w:rsidR="0099320B" w:rsidRPr="00A1115A" w:rsidRDefault="0099320B" w:rsidP="00C240EB">
            <w:pPr>
              <w:pStyle w:val="TAH"/>
            </w:pPr>
            <w:r w:rsidRPr="00A1115A">
              <w:t>Units</w:t>
            </w:r>
          </w:p>
        </w:tc>
        <w:tc>
          <w:tcPr>
            <w:tcW w:w="3028" w:type="pct"/>
            <w:gridSpan w:val="5"/>
          </w:tcPr>
          <w:p w14:paraId="0BACD146" w14:textId="77777777" w:rsidR="0099320B" w:rsidRPr="00A1115A" w:rsidRDefault="0099320B" w:rsidP="00C240EB">
            <w:pPr>
              <w:pStyle w:val="TAH"/>
            </w:pPr>
            <w:r w:rsidRPr="00A1115A">
              <w:t>Channel bandwidth</w:t>
            </w:r>
          </w:p>
        </w:tc>
      </w:tr>
      <w:tr w:rsidR="0099320B" w:rsidRPr="00A1115A" w14:paraId="00C052C0" w14:textId="77777777" w:rsidTr="00C240EB">
        <w:trPr>
          <w:trHeight w:val="187"/>
          <w:jc w:val="center"/>
        </w:trPr>
        <w:tc>
          <w:tcPr>
            <w:tcW w:w="1460" w:type="pct"/>
            <w:tcBorders>
              <w:top w:val="nil"/>
              <w:bottom w:val="single" w:sz="4" w:space="0" w:color="auto"/>
            </w:tcBorders>
            <w:shd w:val="clear" w:color="auto" w:fill="auto"/>
            <w:vAlign w:val="center"/>
          </w:tcPr>
          <w:p w14:paraId="16094451"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7C8E8581" w14:textId="77777777" w:rsidR="0099320B" w:rsidRPr="00A1115A" w:rsidRDefault="0099320B" w:rsidP="00C240EB">
            <w:pPr>
              <w:pStyle w:val="TAH"/>
            </w:pPr>
          </w:p>
        </w:tc>
        <w:tc>
          <w:tcPr>
            <w:tcW w:w="582" w:type="pct"/>
          </w:tcPr>
          <w:p w14:paraId="02A49AE8"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7FD75F43"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046E9B43"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2246FE95"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8A1582C"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1C190744" w14:textId="77777777" w:rsidTr="00C240EB">
        <w:trPr>
          <w:trHeight w:val="187"/>
          <w:jc w:val="center"/>
        </w:trPr>
        <w:tc>
          <w:tcPr>
            <w:tcW w:w="1460" w:type="pct"/>
            <w:vMerge w:val="restart"/>
            <w:shd w:val="clear" w:color="auto" w:fill="auto"/>
          </w:tcPr>
          <w:p w14:paraId="6D333D27" w14:textId="77777777" w:rsidR="0099320B" w:rsidRPr="00A1115A" w:rsidRDefault="0099320B" w:rsidP="00C240EB">
            <w:pPr>
              <w:pStyle w:val="TAL"/>
            </w:pPr>
            <w:r w:rsidRPr="00A1115A">
              <w:t>Power in transmission bandwidth configuration</w:t>
            </w:r>
          </w:p>
        </w:tc>
        <w:tc>
          <w:tcPr>
            <w:tcW w:w="512" w:type="pct"/>
          </w:tcPr>
          <w:p w14:paraId="61BE0438" w14:textId="77777777" w:rsidR="0099320B" w:rsidRPr="00A1115A" w:rsidRDefault="0099320B" w:rsidP="00C240EB">
            <w:pPr>
              <w:pStyle w:val="TAC"/>
            </w:pPr>
            <w:r w:rsidRPr="00A1115A">
              <w:t>dBm</w:t>
            </w:r>
          </w:p>
        </w:tc>
        <w:tc>
          <w:tcPr>
            <w:tcW w:w="3028" w:type="pct"/>
            <w:gridSpan w:val="5"/>
          </w:tcPr>
          <w:p w14:paraId="51B4B1E2"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0FFB0BBA" w14:textId="77777777" w:rsidTr="00C240EB">
        <w:trPr>
          <w:trHeight w:val="187"/>
          <w:jc w:val="center"/>
        </w:trPr>
        <w:tc>
          <w:tcPr>
            <w:tcW w:w="1460" w:type="pct"/>
            <w:vMerge/>
            <w:shd w:val="clear" w:color="auto" w:fill="auto"/>
          </w:tcPr>
          <w:p w14:paraId="07387F38" w14:textId="77777777" w:rsidR="0099320B" w:rsidRPr="00A1115A" w:rsidRDefault="0099320B" w:rsidP="00C240EB">
            <w:pPr>
              <w:pStyle w:val="TAL"/>
            </w:pPr>
          </w:p>
        </w:tc>
        <w:tc>
          <w:tcPr>
            <w:tcW w:w="512" w:type="pct"/>
          </w:tcPr>
          <w:p w14:paraId="1D752DB6" w14:textId="77777777" w:rsidR="0099320B" w:rsidRPr="00A1115A" w:rsidRDefault="0099320B" w:rsidP="00C240EB">
            <w:pPr>
              <w:pStyle w:val="TAC"/>
            </w:pPr>
            <w:r w:rsidRPr="00A1115A">
              <w:t>dB</w:t>
            </w:r>
          </w:p>
        </w:tc>
        <w:tc>
          <w:tcPr>
            <w:tcW w:w="582" w:type="pct"/>
          </w:tcPr>
          <w:p w14:paraId="33675298" w14:textId="77777777" w:rsidR="0099320B" w:rsidRPr="00A1115A" w:rsidRDefault="0099320B" w:rsidP="00C240EB">
            <w:pPr>
              <w:pStyle w:val="TAC"/>
              <w:rPr>
                <w:lang w:eastAsia="zh-CN"/>
              </w:rPr>
            </w:pPr>
            <w:r>
              <w:rPr>
                <w:rFonts w:hint="eastAsia"/>
                <w:lang w:eastAsia="zh-CN"/>
              </w:rPr>
              <w:t>6</w:t>
            </w:r>
          </w:p>
        </w:tc>
        <w:tc>
          <w:tcPr>
            <w:tcW w:w="584" w:type="pct"/>
          </w:tcPr>
          <w:p w14:paraId="1DD862E5" w14:textId="77777777" w:rsidR="0099320B" w:rsidRPr="00A1115A" w:rsidRDefault="0099320B" w:rsidP="00C240EB">
            <w:pPr>
              <w:pStyle w:val="TAC"/>
            </w:pPr>
            <w:r w:rsidRPr="00A1115A">
              <w:t>6</w:t>
            </w:r>
          </w:p>
        </w:tc>
        <w:tc>
          <w:tcPr>
            <w:tcW w:w="584" w:type="pct"/>
          </w:tcPr>
          <w:p w14:paraId="11569E39" w14:textId="77777777" w:rsidR="0099320B" w:rsidRPr="00A1115A" w:rsidRDefault="0099320B" w:rsidP="00C240EB">
            <w:pPr>
              <w:pStyle w:val="TAC"/>
            </w:pPr>
          </w:p>
        </w:tc>
        <w:tc>
          <w:tcPr>
            <w:tcW w:w="659" w:type="pct"/>
          </w:tcPr>
          <w:p w14:paraId="43009892" w14:textId="77777777" w:rsidR="0099320B" w:rsidRPr="00A1115A" w:rsidRDefault="0099320B" w:rsidP="00C240EB">
            <w:pPr>
              <w:pStyle w:val="TAC"/>
              <w:rPr>
                <w:lang w:val="sv-SE" w:eastAsia="zh-CN"/>
              </w:rPr>
            </w:pPr>
          </w:p>
        </w:tc>
        <w:tc>
          <w:tcPr>
            <w:tcW w:w="619" w:type="pct"/>
          </w:tcPr>
          <w:p w14:paraId="08E9E4CC" w14:textId="77777777" w:rsidR="0099320B" w:rsidRPr="00A1115A" w:rsidRDefault="0099320B" w:rsidP="00C240EB">
            <w:pPr>
              <w:pStyle w:val="TAC"/>
              <w:rPr>
                <w:lang w:val="sv-SE"/>
              </w:rPr>
            </w:pPr>
          </w:p>
        </w:tc>
      </w:tr>
      <w:tr w:rsidR="0099320B" w:rsidRPr="00A1115A" w14:paraId="7723E8E4" w14:textId="77777777" w:rsidTr="00C240EB">
        <w:trPr>
          <w:trHeight w:val="187"/>
          <w:jc w:val="center"/>
        </w:trPr>
        <w:tc>
          <w:tcPr>
            <w:tcW w:w="1460" w:type="pct"/>
            <w:shd w:val="clear" w:color="auto" w:fill="auto"/>
          </w:tcPr>
          <w:p w14:paraId="2CFD9917"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17E6DBE1" w14:textId="77777777" w:rsidR="0099320B" w:rsidRPr="00A1115A" w:rsidRDefault="0099320B" w:rsidP="00C240EB">
            <w:pPr>
              <w:pStyle w:val="TAC"/>
              <w:rPr>
                <w:lang w:val="sv-SE"/>
              </w:rPr>
            </w:pPr>
            <w:r w:rsidRPr="00A1115A">
              <w:rPr>
                <w:lang w:val="sv-SE"/>
              </w:rPr>
              <w:t>MHz</w:t>
            </w:r>
          </w:p>
        </w:tc>
        <w:tc>
          <w:tcPr>
            <w:tcW w:w="3028" w:type="pct"/>
            <w:gridSpan w:val="5"/>
          </w:tcPr>
          <w:p w14:paraId="0E8DF605"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3AD6C50E" w14:textId="77777777" w:rsidTr="00C240EB">
        <w:trPr>
          <w:trHeight w:val="187"/>
          <w:jc w:val="center"/>
        </w:trPr>
        <w:tc>
          <w:tcPr>
            <w:tcW w:w="1460" w:type="pct"/>
            <w:shd w:val="clear" w:color="auto" w:fill="auto"/>
          </w:tcPr>
          <w:p w14:paraId="37AA732E"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21118B66" w14:textId="77777777" w:rsidR="0099320B" w:rsidRPr="00A1115A" w:rsidRDefault="0099320B" w:rsidP="00C240EB">
            <w:pPr>
              <w:pStyle w:val="TAC"/>
              <w:rPr>
                <w:lang w:val="sv-SE"/>
              </w:rPr>
            </w:pPr>
            <w:r w:rsidRPr="00A1115A">
              <w:rPr>
                <w:lang w:val="sv-SE"/>
              </w:rPr>
              <w:t>MHz</w:t>
            </w:r>
          </w:p>
        </w:tc>
        <w:tc>
          <w:tcPr>
            <w:tcW w:w="3028" w:type="pct"/>
            <w:gridSpan w:val="5"/>
          </w:tcPr>
          <w:p w14:paraId="391D79CF"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619F2F10" w14:textId="77777777" w:rsidTr="00C240EB">
        <w:trPr>
          <w:trHeight w:val="187"/>
          <w:jc w:val="center"/>
        </w:trPr>
        <w:tc>
          <w:tcPr>
            <w:tcW w:w="1460" w:type="pct"/>
            <w:shd w:val="clear" w:color="auto" w:fill="auto"/>
          </w:tcPr>
          <w:p w14:paraId="5C526F2B"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617FB097" w14:textId="77777777" w:rsidR="0099320B" w:rsidRPr="00A1115A" w:rsidRDefault="0099320B" w:rsidP="00C240EB">
            <w:pPr>
              <w:pStyle w:val="TAC"/>
              <w:rPr>
                <w:lang w:val="sv-SE"/>
              </w:rPr>
            </w:pPr>
            <w:r w:rsidRPr="00A1115A">
              <w:rPr>
                <w:lang w:val="sv-SE"/>
              </w:rPr>
              <w:t>MHz</w:t>
            </w:r>
          </w:p>
        </w:tc>
        <w:tc>
          <w:tcPr>
            <w:tcW w:w="3028" w:type="pct"/>
            <w:gridSpan w:val="5"/>
          </w:tcPr>
          <w:p w14:paraId="7AA6873D"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70149E33" w14:textId="77777777" w:rsidTr="00C240EB">
        <w:trPr>
          <w:trHeight w:val="187"/>
          <w:jc w:val="center"/>
        </w:trPr>
        <w:tc>
          <w:tcPr>
            <w:tcW w:w="5000" w:type="pct"/>
            <w:gridSpan w:val="7"/>
          </w:tcPr>
          <w:p w14:paraId="32DD550D"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6205F97F" w14:textId="77777777" w:rsidR="0099320B" w:rsidRPr="009128D9" w:rsidRDefault="0099320B" w:rsidP="0099320B">
      <w:pPr>
        <w:rPr>
          <w:color w:val="000000" w:themeColor="text1"/>
        </w:rPr>
      </w:pPr>
    </w:p>
    <w:p w14:paraId="1A41576E"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74818386" w14:textId="77777777" w:rsidTr="00C240EB">
        <w:trPr>
          <w:jc w:val="center"/>
        </w:trPr>
        <w:tc>
          <w:tcPr>
            <w:tcW w:w="1199" w:type="dxa"/>
          </w:tcPr>
          <w:p w14:paraId="57C3C5B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0C84E48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613F1FB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4DAFF30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720AA3E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1D3E279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0E51ECF" w14:textId="77777777" w:rsidTr="00C240EB">
        <w:trPr>
          <w:jc w:val="center"/>
        </w:trPr>
        <w:tc>
          <w:tcPr>
            <w:tcW w:w="1199" w:type="dxa"/>
            <w:vMerge w:val="restart"/>
            <w:vAlign w:val="center"/>
          </w:tcPr>
          <w:p w14:paraId="279FAA4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335571A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6FF56B5B"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3524668A"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507E85F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0013C8D1" w14:textId="77777777" w:rsidTr="00C240EB">
        <w:trPr>
          <w:jc w:val="center"/>
        </w:trPr>
        <w:tc>
          <w:tcPr>
            <w:tcW w:w="1199" w:type="dxa"/>
            <w:vMerge/>
          </w:tcPr>
          <w:p w14:paraId="10DB9DC7" w14:textId="77777777" w:rsidR="0099320B" w:rsidRPr="009128D9" w:rsidRDefault="0099320B" w:rsidP="00C240EB">
            <w:pPr>
              <w:pStyle w:val="TAC"/>
              <w:rPr>
                <w:rFonts w:cs="Arial"/>
                <w:color w:val="000000" w:themeColor="text1"/>
                <w:lang w:eastAsia="zh-CN"/>
              </w:rPr>
            </w:pPr>
          </w:p>
        </w:tc>
        <w:tc>
          <w:tcPr>
            <w:tcW w:w="1134" w:type="dxa"/>
            <w:vAlign w:val="center"/>
          </w:tcPr>
          <w:p w14:paraId="5440A6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F2FE50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7B71BA8B"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550E5C82"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2FFC45D"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491CF528"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76F5E368"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522211DA"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0C3C227C" w14:textId="77777777" w:rsidTr="00C240EB">
        <w:trPr>
          <w:jc w:val="center"/>
        </w:trPr>
        <w:tc>
          <w:tcPr>
            <w:tcW w:w="1199" w:type="dxa"/>
            <w:vMerge/>
            <w:vAlign w:val="center"/>
          </w:tcPr>
          <w:p w14:paraId="120BADA1" w14:textId="77777777" w:rsidR="0099320B" w:rsidRPr="009128D9" w:rsidRDefault="0099320B" w:rsidP="00C240EB">
            <w:pPr>
              <w:pStyle w:val="TAC"/>
              <w:rPr>
                <w:rFonts w:cs="Arial"/>
                <w:color w:val="000000" w:themeColor="text1"/>
                <w:lang w:eastAsia="zh-CN"/>
              </w:rPr>
            </w:pPr>
          </w:p>
        </w:tc>
        <w:tc>
          <w:tcPr>
            <w:tcW w:w="1134" w:type="dxa"/>
            <w:vAlign w:val="center"/>
          </w:tcPr>
          <w:p w14:paraId="6510B9B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4DB109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1BB5E7A2"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2C84018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5F3A688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5ECA26B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2B43CF8B" w14:textId="77777777" w:rsidTr="00C240EB">
        <w:trPr>
          <w:jc w:val="center"/>
        </w:trPr>
        <w:tc>
          <w:tcPr>
            <w:tcW w:w="7506" w:type="dxa"/>
            <w:gridSpan w:val="6"/>
            <w:vAlign w:val="center"/>
          </w:tcPr>
          <w:p w14:paraId="7A03A70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792B3897"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0A26E7AE"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1192A434"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41B215E3"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67FE8BBD"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71628D7C">
                <v:shape id="_x0000_i1034" type="#_x0000_t75" style="width:114.2pt;height:11.8pt" o:ole="">
                  <v:imagedata r:id="rId44" o:title=""/>
                </v:shape>
                <o:OLEObject Type="Embed" ProgID="Equation.3" ShapeID="_x0000_i1034" DrawAspect="Content" ObjectID="_1714513485" r:id="rId4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37DC0F7" w14:textId="77777777" w:rsidR="0099320B" w:rsidRPr="009128D9" w:rsidRDefault="0099320B" w:rsidP="0099320B">
      <w:pPr>
        <w:rPr>
          <w:color w:val="000000" w:themeColor="text1"/>
        </w:rPr>
      </w:pPr>
    </w:p>
    <w:p w14:paraId="6A60A9C8" w14:textId="77777777" w:rsidR="0099320B" w:rsidRPr="009128D9" w:rsidRDefault="0099320B" w:rsidP="0099320B">
      <w:pPr>
        <w:pStyle w:val="4"/>
        <w:ind w:leftChars="11" w:left="1440"/>
        <w:rPr>
          <w:color w:val="000000" w:themeColor="text1"/>
          <w:lang w:eastAsia="x-none"/>
        </w:rPr>
      </w:pPr>
      <w:bookmarkStart w:id="872" w:name="_Toc463997788"/>
      <w:bookmarkStart w:id="873" w:name="_Toc36034831"/>
      <w:bookmarkStart w:id="874" w:name="_Toc42537431"/>
      <w:bookmarkStart w:id="875" w:name="_Toc46356496"/>
      <w:bookmarkStart w:id="876" w:name="_Toc52566410"/>
      <w:bookmarkStart w:id="877" w:name="_Toc72931504"/>
      <w:bookmarkStart w:id="878" w:name="_Toc73026136"/>
      <w:bookmarkStart w:id="879" w:name="_Toc97036178"/>
      <w:bookmarkStart w:id="880" w:name="_Toc97036546"/>
      <w:bookmarkStart w:id="881" w:name="_Toc103900550"/>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872"/>
      <w:bookmarkEnd w:id="873"/>
      <w:bookmarkEnd w:id="874"/>
      <w:bookmarkEnd w:id="875"/>
      <w:bookmarkEnd w:id="876"/>
      <w:bookmarkEnd w:id="877"/>
      <w:bookmarkEnd w:id="878"/>
      <w:bookmarkEnd w:id="879"/>
      <w:bookmarkEnd w:id="880"/>
      <w:bookmarkEnd w:id="881"/>
    </w:p>
    <w:p w14:paraId="195E46A2"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50C87AAF"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36177081"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5A7842D9" w14:textId="77777777" w:rsidTr="00C240EB">
        <w:trPr>
          <w:jc w:val="center"/>
        </w:trPr>
        <w:tc>
          <w:tcPr>
            <w:tcW w:w="0" w:type="auto"/>
            <w:tcBorders>
              <w:bottom w:val="nil"/>
            </w:tcBorders>
            <w:shd w:val="clear" w:color="auto" w:fill="auto"/>
            <w:vAlign w:val="center"/>
          </w:tcPr>
          <w:p w14:paraId="3C43D20A"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10DDA6EC"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25964A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3C930C0" w14:textId="77777777" w:rsidTr="00C240EB">
        <w:trPr>
          <w:jc w:val="center"/>
        </w:trPr>
        <w:tc>
          <w:tcPr>
            <w:tcW w:w="0" w:type="auto"/>
            <w:tcBorders>
              <w:top w:val="nil"/>
              <w:bottom w:val="single" w:sz="4" w:space="0" w:color="auto"/>
            </w:tcBorders>
            <w:shd w:val="clear" w:color="auto" w:fill="auto"/>
            <w:vAlign w:val="center"/>
          </w:tcPr>
          <w:p w14:paraId="52A95E4A"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46932675" w14:textId="77777777" w:rsidR="0099320B" w:rsidRPr="009128D9" w:rsidRDefault="0099320B" w:rsidP="00C240EB">
            <w:pPr>
              <w:pStyle w:val="TAH"/>
              <w:rPr>
                <w:color w:val="000000" w:themeColor="text1"/>
              </w:rPr>
            </w:pPr>
          </w:p>
        </w:tc>
        <w:tc>
          <w:tcPr>
            <w:tcW w:w="0" w:type="auto"/>
          </w:tcPr>
          <w:p w14:paraId="16372DB9"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5DE1D62A"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3BE1FFCC"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681EF638"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06D8BCA1"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52803B01" w14:textId="77777777" w:rsidTr="00C240EB">
        <w:trPr>
          <w:jc w:val="center"/>
        </w:trPr>
        <w:tc>
          <w:tcPr>
            <w:tcW w:w="0" w:type="auto"/>
            <w:tcBorders>
              <w:bottom w:val="nil"/>
            </w:tcBorders>
            <w:shd w:val="clear" w:color="auto" w:fill="auto"/>
          </w:tcPr>
          <w:p w14:paraId="185FFB70"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353DA851"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196F00D9"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11B826D5" w14:textId="77777777" w:rsidTr="00C240EB">
        <w:trPr>
          <w:jc w:val="center"/>
        </w:trPr>
        <w:tc>
          <w:tcPr>
            <w:tcW w:w="0" w:type="auto"/>
            <w:tcBorders>
              <w:top w:val="nil"/>
            </w:tcBorders>
            <w:shd w:val="clear" w:color="auto" w:fill="auto"/>
          </w:tcPr>
          <w:p w14:paraId="1C647BB8" w14:textId="77777777" w:rsidR="0099320B" w:rsidRPr="009128D9" w:rsidRDefault="0099320B" w:rsidP="00C240EB">
            <w:pPr>
              <w:pStyle w:val="TAC"/>
              <w:rPr>
                <w:color w:val="000000" w:themeColor="text1"/>
              </w:rPr>
            </w:pPr>
          </w:p>
        </w:tc>
        <w:tc>
          <w:tcPr>
            <w:tcW w:w="0" w:type="auto"/>
          </w:tcPr>
          <w:p w14:paraId="55EAF9F7"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3284547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19A8597B"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6A7D82C5" w14:textId="77777777" w:rsidR="0099320B" w:rsidRPr="009128D9" w:rsidRDefault="0099320B" w:rsidP="00C240EB">
            <w:pPr>
              <w:pStyle w:val="TAC"/>
              <w:rPr>
                <w:color w:val="000000" w:themeColor="text1"/>
              </w:rPr>
            </w:pPr>
          </w:p>
        </w:tc>
        <w:tc>
          <w:tcPr>
            <w:tcW w:w="0" w:type="auto"/>
          </w:tcPr>
          <w:p w14:paraId="6C0EBD85" w14:textId="77777777" w:rsidR="0099320B" w:rsidRPr="009128D9" w:rsidRDefault="0099320B" w:rsidP="00C240EB">
            <w:pPr>
              <w:pStyle w:val="TAC"/>
              <w:rPr>
                <w:color w:val="000000" w:themeColor="text1"/>
                <w:lang w:val="sv-SE" w:eastAsia="zh-CN"/>
              </w:rPr>
            </w:pPr>
          </w:p>
        </w:tc>
        <w:tc>
          <w:tcPr>
            <w:tcW w:w="0" w:type="auto"/>
          </w:tcPr>
          <w:p w14:paraId="0C897E1F" w14:textId="77777777" w:rsidR="0099320B" w:rsidRPr="009128D9" w:rsidRDefault="0099320B" w:rsidP="00C240EB">
            <w:pPr>
              <w:pStyle w:val="TAC"/>
              <w:rPr>
                <w:color w:val="000000" w:themeColor="text1"/>
                <w:lang w:val="sv-SE"/>
              </w:rPr>
            </w:pPr>
          </w:p>
        </w:tc>
      </w:tr>
      <w:tr w:rsidR="0099320B" w:rsidRPr="009128D9" w14:paraId="53CDE476" w14:textId="77777777" w:rsidTr="00C240EB">
        <w:trPr>
          <w:jc w:val="center"/>
        </w:trPr>
        <w:tc>
          <w:tcPr>
            <w:tcW w:w="0" w:type="auto"/>
            <w:gridSpan w:val="7"/>
          </w:tcPr>
          <w:p w14:paraId="60B67C5D"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1CC25331" w14:textId="77777777" w:rsidR="0099320B" w:rsidRPr="00431384" w:rsidRDefault="0099320B" w:rsidP="0099320B">
      <w:pPr>
        <w:rPr>
          <w:color w:val="000000" w:themeColor="text1"/>
        </w:rPr>
      </w:pPr>
    </w:p>
    <w:p w14:paraId="65FE4DD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56F8E6FC" w14:textId="77777777" w:rsidTr="00C240EB">
        <w:trPr>
          <w:jc w:val="center"/>
        </w:trPr>
        <w:tc>
          <w:tcPr>
            <w:tcW w:w="0" w:type="auto"/>
            <w:tcBorders>
              <w:bottom w:val="single" w:sz="4" w:space="0" w:color="auto"/>
            </w:tcBorders>
          </w:tcPr>
          <w:p w14:paraId="67FD6FDF" w14:textId="77777777" w:rsidR="0099320B" w:rsidRPr="00A1115A" w:rsidRDefault="0099320B" w:rsidP="00C240EB">
            <w:pPr>
              <w:pStyle w:val="TAH"/>
            </w:pPr>
            <w:r w:rsidRPr="00A1115A">
              <w:t>NR band</w:t>
            </w:r>
          </w:p>
        </w:tc>
        <w:tc>
          <w:tcPr>
            <w:tcW w:w="0" w:type="auto"/>
            <w:shd w:val="clear" w:color="auto" w:fill="auto"/>
          </w:tcPr>
          <w:p w14:paraId="00B9A963" w14:textId="77777777" w:rsidR="0099320B" w:rsidRPr="00A1115A" w:rsidRDefault="0099320B" w:rsidP="00C240EB">
            <w:pPr>
              <w:pStyle w:val="TAH"/>
            </w:pPr>
            <w:r w:rsidRPr="00A1115A">
              <w:t>Parameter</w:t>
            </w:r>
          </w:p>
        </w:tc>
        <w:tc>
          <w:tcPr>
            <w:tcW w:w="0" w:type="auto"/>
          </w:tcPr>
          <w:p w14:paraId="6DA3F99A"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46AB8374" w14:textId="77777777" w:rsidR="0099320B" w:rsidRPr="00A1115A" w:rsidRDefault="0099320B" w:rsidP="00C240EB">
            <w:pPr>
              <w:pStyle w:val="TAH"/>
            </w:pPr>
            <w:r w:rsidRPr="00A1115A">
              <w:t>Range 1</w:t>
            </w:r>
          </w:p>
        </w:tc>
        <w:tc>
          <w:tcPr>
            <w:tcW w:w="0" w:type="auto"/>
          </w:tcPr>
          <w:p w14:paraId="3CDEDDEB" w14:textId="77777777" w:rsidR="0099320B" w:rsidRPr="00A1115A" w:rsidRDefault="0099320B" w:rsidP="00C240EB">
            <w:pPr>
              <w:pStyle w:val="TAH"/>
            </w:pPr>
            <w:r w:rsidRPr="00A1115A">
              <w:t>Range 2</w:t>
            </w:r>
          </w:p>
        </w:tc>
        <w:tc>
          <w:tcPr>
            <w:tcW w:w="0" w:type="auto"/>
          </w:tcPr>
          <w:p w14:paraId="4CF465F9" w14:textId="77777777" w:rsidR="0099320B" w:rsidRPr="00A1115A" w:rsidRDefault="0099320B" w:rsidP="00C240EB">
            <w:pPr>
              <w:pStyle w:val="TAH"/>
            </w:pPr>
            <w:r w:rsidRPr="00A1115A">
              <w:t>Range 3</w:t>
            </w:r>
          </w:p>
        </w:tc>
      </w:tr>
      <w:tr w:rsidR="0099320B" w:rsidRPr="00A1115A" w14:paraId="5799BE62" w14:textId="77777777" w:rsidTr="00C240EB">
        <w:trPr>
          <w:jc w:val="center"/>
        </w:trPr>
        <w:tc>
          <w:tcPr>
            <w:tcW w:w="0" w:type="auto"/>
            <w:tcBorders>
              <w:bottom w:val="nil"/>
            </w:tcBorders>
            <w:shd w:val="clear" w:color="auto" w:fill="auto"/>
          </w:tcPr>
          <w:p w14:paraId="25C2301C"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25BC5E7E"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681C3B7" w14:textId="77777777" w:rsidR="0099320B" w:rsidRPr="00A1115A" w:rsidRDefault="0099320B" w:rsidP="00C240EB">
            <w:pPr>
              <w:pStyle w:val="TAC"/>
              <w:rPr>
                <w:lang w:val="sv-SE"/>
              </w:rPr>
            </w:pPr>
            <w:r w:rsidRPr="00A1115A">
              <w:rPr>
                <w:lang w:val="sv-SE"/>
              </w:rPr>
              <w:t>dBm</w:t>
            </w:r>
          </w:p>
        </w:tc>
        <w:tc>
          <w:tcPr>
            <w:tcW w:w="0" w:type="auto"/>
          </w:tcPr>
          <w:p w14:paraId="7B3E294E" w14:textId="77777777" w:rsidR="0099320B" w:rsidRPr="00A1115A" w:rsidRDefault="0099320B" w:rsidP="00C240EB">
            <w:pPr>
              <w:pStyle w:val="TAC"/>
            </w:pPr>
            <w:r w:rsidRPr="00A1115A">
              <w:t>-44</w:t>
            </w:r>
          </w:p>
        </w:tc>
        <w:tc>
          <w:tcPr>
            <w:tcW w:w="0" w:type="auto"/>
          </w:tcPr>
          <w:p w14:paraId="1AC38FC5" w14:textId="77777777" w:rsidR="0099320B" w:rsidRPr="00A1115A" w:rsidRDefault="0099320B" w:rsidP="00C240EB">
            <w:pPr>
              <w:pStyle w:val="TAC"/>
            </w:pPr>
            <w:r w:rsidRPr="00A1115A">
              <w:t>-30</w:t>
            </w:r>
          </w:p>
        </w:tc>
        <w:tc>
          <w:tcPr>
            <w:tcW w:w="0" w:type="auto"/>
          </w:tcPr>
          <w:p w14:paraId="5B6F4AE9" w14:textId="77777777" w:rsidR="0099320B" w:rsidRPr="00A1115A" w:rsidRDefault="0099320B" w:rsidP="00C240EB">
            <w:pPr>
              <w:pStyle w:val="TAC"/>
            </w:pPr>
            <w:r w:rsidRPr="00A1115A">
              <w:t>-15</w:t>
            </w:r>
          </w:p>
        </w:tc>
      </w:tr>
      <w:tr w:rsidR="0099320B" w:rsidRPr="00A1115A" w14:paraId="337DB899" w14:textId="77777777" w:rsidTr="00C240EB">
        <w:trPr>
          <w:jc w:val="center"/>
        </w:trPr>
        <w:tc>
          <w:tcPr>
            <w:tcW w:w="0" w:type="auto"/>
            <w:tcBorders>
              <w:top w:val="nil"/>
              <w:bottom w:val="nil"/>
            </w:tcBorders>
            <w:shd w:val="clear" w:color="auto" w:fill="auto"/>
          </w:tcPr>
          <w:p w14:paraId="4029AB77" w14:textId="77777777" w:rsidR="0099320B" w:rsidRPr="00A1115A" w:rsidRDefault="0099320B" w:rsidP="00C240EB">
            <w:pPr>
              <w:pStyle w:val="TAC"/>
              <w:rPr>
                <w:lang w:val="sv-SE"/>
              </w:rPr>
            </w:pPr>
          </w:p>
        </w:tc>
        <w:tc>
          <w:tcPr>
            <w:tcW w:w="0" w:type="auto"/>
            <w:tcBorders>
              <w:bottom w:val="nil"/>
            </w:tcBorders>
            <w:shd w:val="clear" w:color="auto" w:fill="auto"/>
          </w:tcPr>
          <w:p w14:paraId="19A3C35B"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3A8A4CB5" w14:textId="77777777" w:rsidR="0099320B" w:rsidRPr="00A1115A" w:rsidRDefault="0099320B" w:rsidP="00C240EB">
            <w:pPr>
              <w:pStyle w:val="TAC"/>
              <w:rPr>
                <w:lang w:val="sv-SE"/>
              </w:rPr>
            </w:pPr>
            <w:r w:rsidRPr="00A1115A">
              <w:rPr>
                <w:lang w:val="sv-SE"/>
              </w:rPr>
              <w:t>MHz</w:t>
            </w:r>
          </w:p>
        </w:tc>
        <w:tc>
          <w:tcPr>
            <w:tcW w:w="0" w:type="auto"/>
          </w:tcPr>
          <w:p w14:paraId="66AD7CA4"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89384F5" w14:textId="77777777" w:rsidR="0099320B" w:rsidRPr="00A1115A" w:rsidRDefault="0099320B" w:rsidP="00C240EB">
            <w:pPr>
              <w:pStyle w:val="TAC"/>
              <w:rPr>
                <w:rFonts w:cs="Arial"/>
              </w:rPr>
            </w:pPr>
            <w:r w:rsidRPr="00A1115A">
              <w:rPr>
                <w:rFonts w:cs="Arial"/>
              </w:rPr>
              <w:t>or</w:t>
            </w:r>
          </w:p>
          <w:p w14:paraId="3E607BA1"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1673940D"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B0371EA" w14:textId="77777777" w:rsidR="0099320B" w:rsidRPr="00A1115A" w:rsidRDefault="0099320B" w:rsidP="00C240EB">
            <w:pPr>
              <w:pStyle w:val="TAC"/>
              <w:rPr>
                <w:rFonts w:cs="Arial"/>
              </w:rPr>
            </w:pPr>
            <w:r w:rsidRPr="00A1115A">
              <w:rPr>
                <w:rFonts w:cs="Arial"/>
              </w:rPr>
              <w:t>or</w:t>
            </w:r>
          </w:p>
          <w:p w14:paraId="7E360AE0"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7A4C30BA"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7F64B6D" w14:textId="77777777" w:rsidR="0099320B" w:rsidRPr="00A1115A" w:rsidRDefault="0099320B" w:rsidP="00C240EB">
            <w:pPr>
              <w:pStyle w:val="TAC"/>
              <w:rPr>
                <w:rFonts w:cs="Arial"/>
              </w:rPr>
            </w:pPr>
            <w:r w:rsidRPr="00A1115A">
              <w:rPr>
                <w:rFonts w:cs="Arial"/>
              </w:rPr>
              <w:t>or</w:t>
            </w:r>
          </w:p>
          <w:p w14:paraId="1EB8782E"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5E73F8D" w14:textId="77777777" w:rsidR="0099320B" w:rsidRPr="00A1115A" w:rsidRDefault="0099320B" w:rsidP="00C240EB">
            <w:pPr>
              <w:pStyle w:val="TAC"/>
              <w:rPr>
                <w:rFonts w:cs="Arial"/>
              </w:rPr>
            </w:pPr>
            <w:r w:rsidRPr="00A1115A">
              <w:rPr>
                <w:rFonts w:cs="Arial"/>
              </w:rPr>
              <w:t>≤ 12750</w:t>
            </w:r>
          </w:p>
        </w:tc>
      </w:tr>
      <w:tr w:rsidR="0099320B" w:rsidRPr="00A1115A" w14:paraId="4D02E61B" w14:textId="77777777" w:rsidTr="00C240EB">
        <w:trPr>
          <w:jc w:val="center"/>
        </w:trPr>
        <w:tc>
          <w:tcPr>
            <w:tcW w:w="0" w:type="auto"/>
            <w:gridSpan w:val="6"/>
          </w:tcPr>
          <w:p w14:paraId="791F9E25"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3426C9C" w14:textId="77777777" w:rsidR="0099320B" w:rsidRPr="00F82374" w:rsidRDefault="0099320B" w:rsidP="0099320B">
      <w:pPr>
        <w:rPr>
          <w:color w:val="000000" w:themeColor="text1"/>
        </w:rPr>
      </w:pPr>
    </w:p>
    <w:p w14:paraId="264D4523" w14:textId="77777777" w:rsidR="0099320B" w:rsidRPr="009128D9" w:rsidRDefault="0099320B" w:rsidP="0099320B">
      <w:pPr>
        <w:pStyle w:val="3"/>
        <w:rPr>
          <w:color w:val="000000" w:themeColor="text1"/>
          <w:szCs w:val="28"/>
        </w:rPr>
      </w:pPr>
      <w:bookmarkStart w:id="882" w:name="_Toc463997790"/>
      <w:bookmarkStart w:id="883" w:name="_Toc36034832"/>
      <w:bookmarkStart w:id="884" w:name="_Toc42537432"/>
      <w:bookmarkStart w:id="885" w:name="_Toc46356497"/>
      <w:bookmarkStart w:id="886" w:name="_Toc52566411"/>
      <w:bookmarkStart w:id="887" w:name="_Toc72931505"/>
      <w:bookmarkStart w:id="888" w:name="_Toc73026137"/>
      <w:bookmarkStart w:id="889" w:name="_Toc97036179"/>
      <w:bookmarkStart w:id="890" w:name="_Toc97036547"/>
      <w:bookmarkStart w:id="891" w:name="_Toc103900551"/>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882"/>
      <w:bookmarkEnd w:id="883"/>
      <w:bookmarkEnd w:id="884"/>
      <w:bookmarkEnd w:id="885"/>
      <w:bookmarkEnd w:id="886"/>
      <w:bookmarkEnd w:id="887"/>
      <w:bookmarkEnd w:id="888"/>
      <w:bookmarkEnd w:id="889"/>
      <w:bookmarkEnd w:id="890"/>
      <w:bookmarkEnd w:id="891"/>
    </w:p>
    <w:p w14:paraId="7D62067D"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349FD1C9"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723FE6E8"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42464279" w14:textId="77777777" w:rsidTr="00C240EB">
        <w:trPr>
          <w:trHeight w:val="187"/>
        </w:trPr>
        <w:tc>
          <w:tcPr>
            <w:tcW w:w="2576" w:type="dxa"/>
            <w:tcBorders>
              <w:bottom w:val="nil"/>
            </w:tcBorders>
            <w:shd w:val="clear" w:color="auto" w:fill="auto"/>
          </w:tcPr>
          <w:p w14:paraId="188A38C9"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09B13D15"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6F80FBBC"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ADA2C5F" w14:textId="77777777" w:rsidTr="00C240EB">
        <w:trPr>
          <w:trHeight w:val="187"/>
        </w:trPr>
        <w:tc>
          <w:tcPr>
            <w:tcW w:w="2576" w:type="dxa"/>
            <w:tcBorders>
              <w:top w:val="nil"/>
              <w:bottom w:val="single" w:sz="4" w:space="0" w:color="auto"/>
            </w:tcBorders>
            <w:shd w:val="clear" w:color="auto" w:fill="auto"/>
          </w:tcPr>
          <w:p w14:paraId="1C70FA72"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35449CC4" w14:textId="77777777" w:rsidR="0099320B" w:rsidRPr="009128D9" w:rsidRDefault="0099320B" w:rsidP="00C240EB">
            <w:pPr>
              <w:pStyle w:val="TAH"/>
              <w:rPr>
                <w:color w:val="000000" w:themeColor="text1"/>
              </w:rPr>
            </w:pPr>
          </w:p>
        </w:tc>
        <w:tc>
          <w:tcPr>
            <w:tcW w:w="1228" w:type="dxa"/>
          </w:tcPr>
          <w:p w14:paraId="243ECB45"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808D529"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25E63720"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0BDD8711"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4C9352B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C30EF82" w14:textId="77777777" w:rsidTr="00C240EB">
        <w:trPr>
          <w:trHeight w:val="187"/>
        </w:trPr>
        <w:tc>
          <w:tcPr>
            <w:tcW w:w="2576" w:type="dxa"/>
            <w:tcBorders>
              <w:bottom w:val="nil"/>
            </w:tcBorders>
            <w:shd w:val="clear" w:color="auto" w:fill="auto"/>
          </w:tcPr>
          <w:p w14:paraId="2EE52130"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2736FEC3"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03D84DE5"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67BFED2D" w14:textId="77777777" w:rsidTr="00C240EB">
        <w:trPr>
          <w:trHeight w:val="187"/>
        </w:trPr>
        <w:tc>
          <w:tcPr>
            <w:tcW w:w="2576" w:type="dxa"/>
            <w:tcBorders>
              <w:top w:val="nil"/>
            </w:tcBorders>
            <w:shd w:val="clear" w:color="auto" w:fill="auto"/>
          </w:tcPr>
          <w:p w14:paraId="1C61133D" w14:textId="77777777" w:rsidR="0099320B" w:rsidRPr="009128D9" w:rsidRDefault="0099320B" w:rsidP="00C240EB">
            <w:pPr>
              <w:pStyle w:val="TAC"/>
              <w:rPr>
                <w:color w:val="000000" w:themeColor="text1"/>
              </w:rPr>
            </w:pPr>
          </w:p>
        </w:tc>
        <w:tc>
          <w:tcPr>
            <w:tcW w:w="756" w:type="dxa"/>
          </w:tcPr>
          <w:p w14:paraId="532BC9CD"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51E9919E"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08843391"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52BAFAFF" w14:textId="77777777" w:rsidR="0099320B" w:rsidRPr="009128D9" w:rsidRDefault="0099320B" w:rsidP="00C240EB">
            <w:pPr>
              <w:pStyle w:val="TAC"/>
              <w:rPr>
                <w:color w:val="000000" w:themeColor="text1"/>
              </w:rPr>
            </w:pPr>
          </w:p>
        </w:tc>
        <w:tc>
          <w:tcPr>
            <w:tcW w:w="1228" w:type="dxa"/>
          </w:tcPr>
          <w:p w14:paraId="6A3BE0C0" w14:textId="77777777" w:rsidR="0099320B" w:rsidRPr="009128D9" w:rsidRDefault="0099320B" w:rsidP="00C240EB">
            <w:pPr>
              <w:pStyle w:val="TAC"/>
              <w:rPr>
                <w:color w:val="000000" w:themeColor="text1"/>
                <w:lang w:val="sv-SE" w:eastAsia="zh-CN"/>
              </w:rPr>
            </w:pPr>
          </w:p>
        </w:tc>
        <w:tc>
          <w:tcPr>
            <w:tcW w:w="1489" w:type="dxa"/>
          </w:tcPr>
          <w:p w14:paraId="162A16F8" w14:textId="77777777" w:rsidR="0099320B" w:rsidRPr="009128D9" w:rsidRDefault="0099320B" w:rsidP="00C240EB">
            <w:pPr>
              <w:pStyle w:val="TAC"/>
              <w:rPr>
                <w:color w:val="000000" w:themeColor="text1"/>
                <w:lang w:val="sv-SE"/>
              </w:rPr>
            </w:pPr>
          </w:p>
        </w:tc>
      </w:tr>
      <w:tr w:rsidR="0099320B" w:rsidRPr="009128D9" w14:paraId="5723F0D0" w14:textId="77777777" w:rsidTr="00C240EB">
        <w:trPr>
          <w:trHeight w:val="187"/>
        </w:trPr>
        <w:tc>
          <w:tcPr>
            <w:tcW w:w="9733" w:type="dxa"/>
            <w:gridSpan w:val="7"/>
          </w:tcPr>
          <w:p w14:paraId="48FAC352" w14:textId="4AFD38FC"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18DA351B" w14:textId="77777777" w:rsidR="0099320B" w:rsidRPr="00F82374" w:rsidRDefault="0099320B" w:rsidP="0099320B">
      <w:pPr>
        <w:rPr>
          <w:color w:val="000000" w:themeColor="text1"/>
        </w:rPr>
      </w:pPr>
    </w:p>
    <w:p w14:paraId="0634029C"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6FFFFDBB" w14:textId="77777777" w:rsidTr="00C240EB">
        <w:trPr>
          <w:trHeight w:val="187"/>
          <w:jc w:val="center"/>
        </w:trPr>
        <w:tc>
          <w:tcPr>
            <w:tcW w:w="1701" w:type="dxa"/>
          </w:tcPr>
          <w:p w14:paraId="1454DE2F"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16DC7DCE"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23D2FB50"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06E3C7F6" w14:textId="77777777" w:rsidTr="00C240EB">
        <w:trPr>
          <w:trHeight w:val="187"/>
          <w:jc w:val="center"/>
        </w:trPr>
        <w:tc>
          <w:tcPr>
            <w:tcW w:w="1701" w:type="dxa"/>
            <w:vAlign w:val="center"/>
          </w:tcPr>
          <w:p w14:paraId="4AB5EEB0"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092A43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54B38AE1"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04E22AC4" w14:textId="77777777" w:rsidTr="00C240EB">
        <w:trPr>
          <w:trHeight w:val="187"/>
          <w:jc w:val="center"/>
        </w:trPr>
        <w:tc>
          <w:tcPr>
            <w:tcW w:w="1701" w:type="dxa"/>
            <w:vAlign w:val="center"/>
          </w:tcPr>
          <w:p w14:paraId="6B7AE342"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646D5256"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50FC94B8"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738F6576" w14:textId="77777777" w:rsidR="0099320B" w:rsidRPr="009128D9" w:rsidRDefault="0099320B" w:rsidP="0099320B">
      <w:pPr>
        <w:rPr>
          <w:color w:val="000000" w:themeColor="text1"/>
        </w:rPr>
      </w:pPr>
    </w:p>
    <w:p w14:paraId="5F344BEA" w14:textId="77777777" w:rsidR="0099320B" w:rsidRPr="009128D9" w:rsidRDefault="0099320B" w:rsidP="0099320B">
      <w:pPr>
        <w:pStyle w:val="3"/>
        <w:rPr>
          <w:color w:val="000000" w:themeColor="text1"/>
          <w:szCs w:val="28"/>
          <w:lang w:eastAsia="x-none"/>
        </w:rPr>
      </w:pPr>
      <w:bookmarkStart w:id="892" w:name="_Toc463997791"/>
      <w:bookmarkStart w:id="893" w:name="_Toc36034833"/>
      <w:bookmarkStart w:id="894" w:name="_Toc42537433"/>
      <w:bookmarkStart w:id="895" w:name="_Toc46356498"/>
      <w:bookmarkStart w:id="896" w:name="_Toc52566412"/>
      <w:bookmarkStart w:id="897" w:name="_Toc72931506"/>
      <w:bookmarkStart w:id="898" w:name="_Toc73026138"/>
      <w:bookmarkStart w:id="899" w:name="_Toc97036180"/>
      <w:bookmarkStart w:id="900" w:name="_Toc97036548"/>
      <w:bookmarkStart w:id="901" w:name="_Toc103900552"/>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892"/>
      <w:bookmarkEnd w:id="893"/>
      <w:bookmarkEnd w:id="894"/>
      <w:bookmarkEnd w:id="895"/>
      <w:bookmarkEnd w:id="896"/>
      <w:bookmarkEnd w:id="897"/>
      <w:bookmarkEnd w:id="898"/>
      <w:bookmarkEnd w:id="899"/>
      <w:bookmarkEnd w:id="900"/>
      <w:bookmarkEnd w:id="901"/>
    </w:p>
    <w:p w14:paraId="74512726"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6857C028"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0973B958"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209AC7CA" w14:textId="77777777" w:rsidTr="00C240EB">
        <w:tc>
          <w:tcPr>
            <w:tcW w:w="1177" w:type="dxa"/>
            <w:tcBorders>
              <w:bottom w:val="nil"/>
            </w:tcBorders>
            <w:shd w:val="clear" w:color="auto" w:fill="auto"/>
            <w:vAlign w:val="center"/>
          </w:tcPr>
          <w:p w14:paraId="379A0D48"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2BFC525B"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09F046AD"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61D4179D"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95D10A5" w14:textId="77777777" w:rsidTr="00C240EB">
        <w:tc>
          <w:tcPr>
            <w:tcW w:w="1177" w:type="dxa"/>
            <w:tcBorders>
              <w:top w:val="nil"/>
              <w:bottom w:val="single" w:sz="4" w:space="0" w:color="auto"/>
            </w:tcBorders>
            <w:shd w:val="clear" w:color="auto" w:fill="auto"/>
            <w:vAlign w:val="center"/>
          </w:tcPr>
          <w:p w14:paraId="6CEF5D7B"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35E2345D"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41FFB737" w14:textId="77777777" w:rsidR="0099320B" w:rsidRPr="009128D9" w:rsidRDefault="0099320B" w:rsidP="00C240EB">
            <w:pPr>
              <w:pStyle w:val="TAH"/>
              <w:rPr>
                <w:color w:val="000000" w:themeColor="text1"/>
              </w:rPr>
            </w:pPr>
          </w:p>
        </w:tc>
        <w:tc>
          <w:tcPr>
            <w:tcW w:w="1140" w:type="dxa"/>
          </w:tcPr>
          <w:p w14:paraId="0A24943F"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3857F181"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20D8B9AE"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35581D8E"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1072A628"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70807429" w14:textId="77777777" w:rsidTr="00C240EB">
        <w:tc>
          <w:tcPr>
            <w:tcW w:w="1177" w:type="dxa"/>
            <w:tcBorders>
              <w:bottom w:val="nil"/>
            </w:tcBorders>
            <w:shd w:val="clear" w:color="auto" w:fill="auto"/>
          </w:tcPr>
          <w:p w14:paraId="225441B1"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1568DC2D"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72D358A7"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30FCE240"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0DC7033F" w14:textId="77777777" w:rsidTr="00C240EB">
        <w:tc>
          <w:tcPr>
            <w:tcW w:w="1177" w:type="dxa"/>
            <w:tcBorders>
              <w:top w:val="nil"/>
              <w:bottom w:val="nil"/>
            </w:tcBorders>
            <w:shd w:val="clear" w:color="auto" w:fill="auto"/>
          </w:tcPr>
          <w:p w14:paraId="0AF52A9B" w14:textId="77777777" w:rsidR="0099320B" w:rsidRPr="009128D9" w:rsidRDefault="0099320B" w:rsidP="00C240EB">
            <w:pPr>
              <w:pStyle w:val="TAC"/>
              <w:rPr>
                <w:bCs/>
                <w:color w:val="000000" w:themeColor="text1"/>
              </w:rPr>
            </w:pPr>
          </w:p>
        </w:tc>
        <w:tc>
          <w:tcPr>
            <w:tcW w:w="2384" w:type="dxa"/>
            <w:vMerge/>
          </w:tcPr>
          <w:p w14:paraId="7A702A63" w14:textId="77777777" w:rsidR="0099320B" w:rsidRPr="009128D9" w:rsidRDefault="0099320B" w:rsidP="00C240EB">
            <w:pPr>
              <w:pStyle w:val="TAC"/>
              <w:rPr>
                <w:bCs/>
                <w:color w:val="000000" w:themeColor="text1"/>
              </w:rPr>
            </w:pPr>
          </w:p>
        </w:tc>
        <w:tc>
          <w:tcPr>
            <w:tcW w:w="667" w:type="dxa"/>
            <w:vMerge/>
          </w:tcPr>
          <w:p w14:paraId="3C170D01" w14:textId="77777777" w:rsidR="0099320B" w:rsidRPr="009128D9" w:rsidRDefault="0099320B" w:rsidP="00C240EB">
            <w:pPr>
              <w:pStyle w:val="TAC"/>
              <w:rPr>
                <w:rFonts w:cs="Arial"/>
                <w:color w:val="000000" w:themeColor="text1"/>
                <w:kern w:val="2"/>
              </w:rPr>
            </w:pPr>
          </w:p>
        </w:tc>
        <w:tc>
          <w:tcPr>
            <w:tcW w:w="1140" w:type="dxa"/>
          </w:tcPr>
          <w:p w14:paraId="5B5AAEB6"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40ED63AB"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6E157202" w14:textId="77777777" w:rsidR="0099320B" w:rsidRPr="009128D9" w:rsidRDefault="0099320B" w:rsidP="00C240EB">
            <w:pPr>
              <w:pStyle w:val="TAC"/>
              <w:rPr>
                <w:color w:val="000000" w:themeColor="text1"/>
              </w:rPr>
            </w:pPr>
          </w:p>
        </w:tc>
        <w:tc>
          <w:tcPr>
            <w:tcW w:w="1140" w:type="dxa"/>
          </w:tcPr>
          <w:p w14:paraId="47C39D3A" w14:textId="77777777" w:rsidR="0099320B" w:rsidRPr="009128D9" w:rsidRDefault="0099320B" w:rsidP="00C240EB">
            <w:pPr>
              <w:pStyle w:val="TAC"/>
              <w:rPr>
                <w:color w:val="000000" w:themeColor="text1"/>
                <w:lang w:eastAsia="zh-CN"/>
              </w:rPr>
            </w:pPr>
          </w:p>
        </w:tc>
        <w:tc>
          <w:tcPr>
            <w:tcW w:w="1140" w:type="dxa"/>
          </w:tcPr>
          <w:p w14:paraId="3673A67E" w14:textId="77777777" w:rsidR="0099320B" w:rsidRPr="009128D9" w:rsidRDefault="0099320B" w:rsidP="00C240EB">
            <w:pPr>
              <w:pStyle w:val="TAC"/>
              <w:rPr>
                <w:color w:val="000000" w:themeColor="text1"/>
              </w:rPr>
            </w:pPr>
          </w:p>
        </w:tc>
      </w:tr>
      <w:tr w:rsidR="0099320B" w:rsidRPr="009128D9" w14:paraId="2570F04F" w14:textId="77777777" w:rsidTr="00C240EB">
        <w:tc>
          <w:tcPr>
            <w:tcW w:w="1177" w:type="dxa"/>
            <w:tcBorders>
              <w:top w:val="nil"/>
              <w:bottom w:val="nil"/>
            </w:tcBorders>
            <w:shd w:val="clear" w:color="auto" w:fill="auto"/>
          </w:tcPr>
          <w:p w14:paraId="26D448B4" w14:textId="77777777" w:rsidR="0099320B" w:rsidRPr="009128D9" w:rsidRDefault="0099320B" w:rsidP="00C240EB">
            <w:pPr>
              <w:pStyle w:val="TAC"/>
              <w:rPr>
                <w:color w:val="000000" w:themeColor="text1"/>
              </w:rPr>
            </w:pPr>
          </w:p>
        </w:tc>
        <w:tc>
          <w:tcPr>
            <w:tcW w:w="2384" w:type="dxa"/>
          </w:tcPr>
          <w:p w14:paraId="38F5D970"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4AA3726E"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7B69D081"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64356CF2" w14:textId="77777777" w:rsidTr="00C240EB">
        <w:tc>
          <w:tcPr>
            <w:tcW w:w="1177" w:type="dxa"/>
            <w:tcBorders>
              <w:top w:val="nil"/>
              <w:bottom w:val="nil"/>
            </w:tcBorders>
            <w:shd w:val="clear" w:color="auto" w:fill="auto"/>
          </w:tcPr>
          <w:p w14:paraId="78BFBB85" w14:textId="77777777" w:rsidR="0099320B" w:rsidRPr="009128D9" w:rsidRDefault="0099320B" w:rsidP="00C240EB">
            <w:pPr>
              <w:pStyle w:val="TAC"/>
              <w:rPr>
                <w:color w:val="000000" w:themeColor="text1"/>
              </w:rPr>
            </w:pPr>
          </w:p>
        </w:tc>
        <w:tc>
          <w:tcPr>
            <w:tcW w:w="2384" w:type="dxa"/>
          </w:tcPr>
          <w:p w14:paraId="6E89DFB0"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3A57653D"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5D3AA34"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2181F53C" w14:textId="77777777" w:rsidTr="00C240EB">
        <w:tc>
          <w:tcPr>
            <w:tcW w:w="1177" w:type="dxa"/>
            <w:tcBorders>
              <w:top w:val="nil"/>
              <w:bottom w:val="nil"/>
            </w:tcBorders>
            <w:shd w:val="clear" w:color="auto" w:fill="auto"/>
          </w:tcPr>
          <w:p w14:paraId="70A17ADE" w14:textId="77777777" w:rsidR="0099320B" w:rsidRPr="009128D9" w:rsidRDefault="0099320B" w:rsidP="00C240EB">
            <w:pPr>
              <w:pStyle w:val="TAC"/>
              <w:rPr>
                <w:color w:val="000000" w:themeColor="text1"/>
              </w:rPr>
            </w:pPr>
          </w:p>
        </w:tc>
        <w:tc>
          <w:tcPr>
            <w:tcW w:w="2384" w:type="dxa"/>
          </w:tcPr>
          <w:p w14:paraId="7DF3999F"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05595616"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F483E1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67F5DB46" w14:textId="77777777" w:rsidTr="00C240EB">
        <w:tc>
          <w:tcPr>
            <w:tcW w:w="1177" w:type="dxa"/>
            <w:tcBorders>
              <w:top w:val="nil"/>
              <w:bottom w:val="nil"/>
            </w:tcBorders>
            <w:shd w:val="clear" w:color="auto" w:fill="auto"/>
          </w:tcPr>
          <w:p w14:paraId="11A9B739" w14:textId="77777777" w:rsidR="0099320B" w:rsidRPr="009128D9" w:rsidRDefault="0099320B" w:rsidP="00C240EB">
            <w:pPr>
              <w:pStyle w:val="TAC"/>
              <w:rPr>
                <w:color w:val="000000" w:themeColor="text1"/>
              </w:rPr>
            </w:pPr>
          </w:p>
        </w:tc>
        <w:tc>
          <w:tcPr>
            <w:tcW w:w="2384" w:type="dxa"/>
          </w:tcPr>
          <w:p w14:paraId="36E6B091"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B10809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53231459" w14:textId="77777777" w:rsidR="0099320B" w:rsidRPr="009128D9" w:rsidRDefault="0099320B" w:rsidP="00C240EB">
            <w:pPr>
              <w:pStyle w:val="TAC"/>
              <w:rPr>
                <w:color w:val="000000" w:themeColor="text1"/>
              </w:rPr>
            </w:pPr>
            <w:r w:rsidRPr="009128D9">
              <w:rPr>
                <w:color w:val="000000" w:themeColor="text1"/>
              </w:rPr>
              <w:t>-BW/2 – 7.5</w:t>
            </w:r>
          </w:p>
          <w:p w14:paraId="03D08A34" w14:textId="77777777" w:rsidR="0099320B" w:rsidRPr="009128D9" w:rsidRDefault="0099320B" w:rsidP="00C240EB">
            <w:pPr>
              <w:pStyle w:val="TAC"/>
              <w:rPr>
                <w:color w:val="000000" w:themeColor="text1"/>
              </w:rPr>
            </w:pPr>
            <w:r w:rsidRPr="009128D9">
              <w:rPr>
                <w:color w:val="000000" w:themeColor="text1"/>
              </w:rPr>
              <w:t>/</w:t>
            </w:r>
          </w:p>
          <w:p w14:paraId="7252A7A2"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5A8797A5" w14:textId="77777777" w:rsidTr="00C240EB">
        <w:tc>
          <w:tcPr>
            <w:tcW w:w="1177" w:type="dxa"/>
            <w:tcBorders>
              <w:top w:val="nil"/>
            </w:tcBorders>
            <w:shd w:val="clear" w:color="auto" w:fill="auto"/>
          </w:tcPr>
          <w:p w14:paraId="5DE9FC25" w14:textId="77777777" w:rsidR="0099320B" w:rsidRPr="009128D9" w:rsidRDefault="0099320B" w:rsidP="00C240EB">
            <w:pPr>
              <w:pStyle w:val="TAC"/>
              <w:rPr>
                <w:color w:val="000000" w:themeColor="text1"/>
              </w:rPr>
            </w:pPr>
          </w:p>
        </w:tc>
        <w:tc>
          <w:tcPr>
            <w:tcW w:w="2384" w:type="dxa"/>
          </w:tcPr>
          <w:p w14:paraId="747B10F9"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3047122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318F1E3B"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103170FC" w14:textId="77777777" w:rsidTr="00C240EB">
        <w:tc>
          <w:tcPr>
            <w:tcW w:w="9928" w:type="dxa"/>
            <w:gridSpan w:val="8"/>
          </w:tcPr>
          <w:p w14:paraId="1ED18975" w14:textId="12625F02"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67931249" w14:textId="4F2CDC8B"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F0C90C3" w14:textId="51908123" w:rsidR="00661635" w:rsidRPr="0087716F" w:rsidRDefault="00E93128" w:rsidP="000D5019">
      <w:pPr>
        <w:pStyle w:val="1"/>
        <w:rPr>
          <w:szCs w:val="28"/>
          <w:lang w:eastAsia="x-none"/>
        </w:rPr>
      </w:pPr>
      <w:bookmarkStart w:id="902" w:name="_Toc72931507"/>
      <w:bookmarkStart w:id="903" w:name="_Toc73026139"/>
      <w:bookmarkStart w:id="904" w:name="_Toc97036181"/>
      <w:bookmarkStart w:id="905" w:name="_Toc97036549"/>
      <w:bookmarkStart w:id="906" w:name="_Toc461002576"/>
      <w:bookmarkStart w:id="907" w:name="_Toc36034824"/>
      <w:bookmarkStart w:id="908" w:name="_Toc42537424"/>
      <w:bookmarkStart w:id="909" w:name="_Toc46356489"/>
      <w:bookmarkStart w:id="910" w:name="_Toc52566403"/>
      <w:r>
        <w:br w:type="page"/>
      </w:r>
      <w:bookmarkStart w:id="911" w:name="_Toc103900553"/>
      <w:r w:rsidR="00661635" w:rsidRPr="0087716F">
        <w:lastRenderedPageBreak/>
        <w:t>9</w:t>
      </w:r>
      <w:r w:rsidR="00661635" w:rsidRPr="0087716F">
        <w:tab/>
        <w:t>Conclusion and recommendations</w:t>
      </w:r>
      <w:bookmarkEnd w:id="902"/>
      <w:bookmarkEnd w:id="903"/>
      <w:bookmarkEnd w:id="904"/>
      <w:bookmarkEnd w:id="905"/>
      <w:bookmarkEnd w:id="911"/>
      <w:r w:rsidR="00661635" w:rsidRPr="0087716F">
        <w:t xml:space="preserve"> </w:t>
      </w:r>
      <w:bookmarkEnd w:id="906"/>
      <w:bookmarkEnd w:id="907"/>
      <w:bookmarkEnd w:id="908"/>
      <w:bookmarkEnd w:id="909"/>
      <w:bookmarkEnd w:id="910"/>
    </w:p>
    <w:p w14:paraId="501A7483" w14:textId="77777777"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intr-abnd con-current V2X UE and NR PS UE with sidelink operation.</w:t>
      </w:r>
    </w:p>
    <w:p w14:paraId="21F4A02E" w14:textId="77777777" w:rsidR="00B621F0" w:rsidRPr="00191BCD" w:rsidRDefault="00B621F0" w:rsidP="00B621F0">
      <w:pPr>
        <w:rPr>
          <w:rFonts w:eastAsia="맑은 고딕"/>
          <w:szCs w:val="21"/>
        </w:rPr>
      </w:pPr>
      <w:r w:rsidRPr="00191BCD">
        <w:rPr>
          <w:rFonts w:eastAsia="맑은 고딕" w:hint="eastAsia"/>
          <w:szCs w:val="21"/>
        </w:rPr>
        <w:t xml:space="preserve">For the leftover issues, RAN4 studied </w:t>
      </w:r>
      <w:r w:rsidRPr="00191BCD">
        <w:rPr>
          <w:rFonts w:eastAsia="맑은 고딕"/>
          <w:szCs w:val="21"/>
        </w:rPr>
        <w:t xml:space="preserve">the </w:t>
      </w:r>
      <w:r w:rsidRPr="001C24DC">
        <w:rPr>
          <w:rFonts w:eastAsia="맑은 고딕"/>
          <w:szCs w:val="21"/>
        </w:rPr>
        <w:t xml:space="preserve">coexistence evaluation </w:t>
      </w:r>
      <w:r>
        <w:rPr>
          <w:rFonts w:eastAsia="맑은 고딕"/>
          <w:szCs w:val="21"/>
        </w:rPr>
        <w:t>in section 5.1.1</w:t>
      </w:r>
      <w:r w:rsidRPr="001C24DC">
        <w:rPr>
          <w:rFonts w:eastAsia="맑은 고딕"/>
          <w:szCs w:val="21"/>
        </w:rPr>
        <w:t xml:space="preserve"> </w:t>
      </w:r>
      <w:r w:rsidRPr="00191BCD">
        <w:rPr>
          <w:rFonts w:eastAsia="맑은 고딕" w:hint="eastAsia"/>
          <w:szCs w:val="21"/>
        </w:rPr>
        <w:t xml:space="preserve">and </w:t>
      </w:r>
      <w:r w:rsidRPr="00191BCD">
        <w:rPr>
          <w:rFonts w:eastAsia="맑은 고딕"/>
          <w:szCs w:val="21"/>
        </w:rPr>
        <w:t>specified</w:t>
      </w:r>
      <w:r w:rsidRPr="00191BCD">
        <w:rPr>
          <w:rFonts w:eastAsia="맑은 고딕" w:hint="eastAsia"/>
          <w:szCs w:val="21"/>
        </w:rPr>
        <w:t xml:space="preserve"> </w:t>
      </w:r>
      <w:r w:rsidRPr="00191BCD">
        <w:rPr>
          <w:rFonts w:eastAsia="맑은 고딕"/>
          <w:szCs w:val="21"/>
        </w:rPr>
        <w:t>the PC2 V2X UE RF requirements in section 5.1.2 and 5.1.3.</w:t>
      </w:r>
    </w:p>
    <w:p w14:paraId="40B1CF57" w14:textId="77777777" w:rsidR="00B621F0" w:rsidRPr="00191BCD" w:rsidRDefault="00B621F0" w:rsidP="00B621F0">
      <w:pPr>
        <w:rPr>
          <w:rFonts w:eastAsia="맑은 고딕"/>
          <w:szCs w:val="21"/>
        </w:rPr>
      </w:pPr>
      <w:r w:rsidRPr="00191BCD">
        <w:rPr>
          <w:rFonts w:eastAsia="맑은 고딕"/>
          <w:szCs w:val="21"/>
        </w:rPr>
        <w:t>To support intra-band con-current V2X UE operation, RAN4 studied coexistence evaluation in section 5.2.2 and specified RF requirements in section 5.2.3 and 5.2.4.</w:t>
      </w:r>
    </w:p>
    <w:p w14:paraId="006C1327" w14:textId="77777777"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맑은 고딕"/>
          <w:szCs w:val="21"/>
        </w:rPr>
        <w:t xml:space="preserve">the </w:t>
      </w:r>
      <w:r>
        <w:rPr>
          <w:rFonts w:eastAsia="맑은 고딕"/>
          <w:szCs w:val="21"/>
        </w:rPr>
        <w:t>coexistence analysis</w:t>
      </w:r>
      <w:r w:rsidRPr="001C24DC">
        <w:rPr>
          <w:rFonts w:eastAsia="맑은 고딕"/>
          <w:szCs w:val="21"/>
        </w:rPr>
        <w:t xml:space="preserve"> </w:t>
      </w:r>
      <w:r>
        <w:rPr>
          <w:rFonts w:eastAsia="맑은 고딕"/>
          <w:szCs w:val="21"/>
        </w:rPr>
        <w:t>in section 6.1</w:t>
      </w:r>
      <w:r>
        <w:rPr>
          <w:szCs w:val="21"/>
          <w:lang w:eastAsia="zh-CN"/>
        </w:rPr>
        <w:t xml:space="preserve"> and specified the NR V2X UE RF requirements to support the following scenarios.</w:t>
      </w:r>
    </w:p>
    <w:p w14:paraId="4D276AC7" w14:textId="1F66156D" w:rsidR="00B621F0" w:rsidRDefault="004B3DC2" w:rsidP="006B1C9C">
      <w:pPr>
        <w:pStyle w:val="B1"/>
      </w:pPr>
      <w:bookmarkStart w:id="912" w:name="MCCQCTEMPBM_00000033"/>
      <w:bookmarkStart w:id="913" w:name="MCCQCTEMPBM_00000062"/>
      <w:r>
        <w:t>-</w:t>
      </w:r>
      <w:r w:rsidR="008105C5">
        <w:tab/>
      </w:r>
      <w:r w:rsidR="00B621F0" w:rsidRPr="009E5C9E">
        <w:t xml:space="preserve">Specify </w:t>
      </w:r>
      <w:r w:rsidR="00B621F0">
        <w:t>operating NR V2X bands and system parameters (Section 7)</w:t>
      </w:r>
    </w:p>
    <w:p w14:paraId="7C382331" w14:textId="753759F3" w:rsidR="00B621F0" w:rsidRDefault="004B3DC2" w:rsidP="006B1C9C">
      <w:pPr>
        <w:pStyle w:val="B1"/>
      </w:pPr>
      <w:r>
        <w:t>-</w:t>
      </w:r>
      <w:r w:rsidR="008105C5">
        <w:tab/>
      </w:r>
      <w:r w:rsidR="00B621F0">
        <w:t xml:space="preserve">Specify </w:t>
      </w:r>
      <w:r w:rsidR="00B621F0" w:rsidRPr="009E5C9E">
        <w:t>RF core re</w:t>
      </w:r>
      <w:r w:rsidR="00B621F0">
        <w:t>quirements (Section 8)</w:t>
      </w:r>
    </w:p>
    <w:p w14:paraId="10AAFE5F" w14:textId="6782AD0C" w:rsidR="00B621F0" w:rsidRDefault="008105C5" w:rsidP="006B1C9C">
      <w:pPr>
        <w:pStyle w:val="B20"/>
      </w:pPr>
      <w:bookmarkStart w:id="914" w:name="MCCQCTEMPBM_00000032"/>
      <w:bookmarkStart w:id="915" w:name="MCCQCTEMPBM_00000061"/>
      <w:bookmarkEnd w:id="912"/>
      <w:bookmarkEnd w:id="913"/>
      <w:r>
        <w:t>-</w:t>
      </w:r>
      <w:r>
        <w:tab/>
      </w:r>
      <w:r w:rsidR="00B621F0">
        <w:t xml:space="preserve">Specify </w:t>
      </w:r>
      <w:proofErr w:type="gramStart"/>
      <w:r w:rsidR="00B621F0">
        <w:t>Tx</w:t>
      </w:r>
      <w:proofErr w:type="gramEnd"/>
      <w:r w:rsidR="00B621F0">
        <w:t xml:space="preserve"> requirements including A-MPR requirements for PC1/PC3 PS UE</w:t>
      </w:r>
    </w:p>
    <w:p w14:paraId="0AED47D3" w14:textId="1B35833F" w:rsidR="00B621F0" w:rsidRPr="009E5C9E" w:rsidRDefault="008105C5" w:rsidP="006B1C9C">
      <w:pPr>
        <w:pStyle w:val="B20"/>
      </w:pPr>
      <w:r>
        <w:t>-</w:t>
      </w:r>
      <w:r>
        <w:tab/>
      </w:r>
      <w:r w:rsidR="00B621F0">
        <w:rPr>
          <w:rFonts w:hint="eastAsia"/>
        </w:rPr>
        <w:t xml:space="preserve">Specify </w:t>
      </w:r>
      <w:r w:rsidR="00B621F0">
        <w:t>Rx requirements</w:t>
      </w:r>
    </w:p>
    <w:bookmarkEnd w:id="914"/>
    <w:bookmarkEnd w:id="915"/>
    <w:p w14:paraId="49292B7F" w14:textId="6D0B7B76" w:rsidR="00661635" w:rsidRPr="0032231E" w:rsidRDefault="00B621F0" w:rsidP="00661635">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p>
    <w:p w14:paraId="0E9682B7" w14:textId="5C8C521E" w:rsidR="00661635" w:rsidRPr="0087716F" w:rsidRDefault="00661635" w:rsidP="00905222">
      <w:pPr>
        <w:pStyle w:val="1"/>
        <w:rPr>
          <w:rFonts w:cs="Arial"/>
        </w:rPr>
      </w:pPr>
      <w:bookmarkStart w:id="916" w:name="historyclause"/>
      <w:r w:rsidRPr="0087716F">
        <w:rPr>
          <w:rFonts w:eastAsia="SimSun"/>
          <w:color w:val="BF8F00"/>
          <w:u w:val="single"/>
          <w:lang w:eastAsia="zh-CN"/>
        </w:rPr>
        <w:br w:type="page"/>
      </w:r>
      <w:bookmarkStart w:id="917" w:name="_Toc36034893"/>
      <w:bookmarkStart w:id="918" w:name="_Toc42537493"/>
      <w:bookmarkStart w:id="919" w:name="_Toc46356558"/>
      <w:bookmarkStart w:id="920" w:name="_Toc52566472"/>
      <w:bookmarkStart w:id="921" w:name="_Toc72931509"/>
      <w:bookmarkStart w:id="922" w:name="_Toc73026141"/>
      <w:bookmarkStart w:id="923" w:name="_Toc97036183"/>
      <w:bookmarkStart w:id="924" w:name="_Toc97036551"/>
      <w:bookmarkStart w:id="925" w:name="_Toc103900554"/>
      <w:r w:rsidRPr="0087716F">
        <w:lastRenderedPageBreak/>
        <w:t xml:space="preserve">Annex </w:t>
      </w:r>
      <w:r w:rsidR="000F5B8F">
        <w:t>A</w:t>
      </w:r>
      <w:r w:rsidRPr="0087716F">
        <w:t>:</w:t>
      </w:r>
      <w:bookmarkEnd w:id="917"/>
      <w:bookmarkEnd w:id="918"/>
      <w:bookmarkEnd w:id="919"/>
      <w:bookmarkEnd w:id="920"/>
      <w:r w:rsidRPr="0087716F">
        <w:t xml:space="preserve"> </w:t>
      </w:r>
      <w:r w:rsidRPr="0087716F">
        <w:rPr>
          <w:rFonts w:cs="Arial"/>
        </w:rPr>
        <w:t>Change history</w:t>
      </w:r>
      <w:bookmarkEnd w:id="921"/>
      <w:bookmarkEnd w:id="922"/>
      <w:bookmarkEnd w:id="923"/>
      <w:bookmarkEnd w:id="924"/>
      <w:bookmarkEnd w:id="925"/>
    </w:p>
    <w:p w14:paraId="37B37F49" w14:textId="77777777" w:rsidR="000F5B8F" w:rsidRDefault="000F5B8F" w:rsidP="00661635">
      <w:pPr>
        <w:pStyle w:val="TH"/>
      </w:pPr>
      <w:bookmarkStart w:id="926" w:name="OLE_LINK6"/>
      <w:bookmarkStart w:id="927" w:name="OLE_LINK7"/>
      <w:bookmarkStart w:id="928" w:name="OLE_LINK20"/>
      <w:bookmarkStart w:id="929" w:name="OLE_LINK21"/>
      <w:bookmarkStart w:id="93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1276"/>
        <w:gridCol w:w="425"/>
        <w:gridCol w:w="426"/>
        <w:gridCol w:w="425"/>
        <w:gridCol w:w="4159"/>
        <w:gridCol w:w="708"/>
      </w:tblGrid>
      <w:tr w:rsidR="00337D66" w:rsidRPr="00235394" w14:paraId="2B138AA1" w14:textId="77777777" w:rsidTr="00B75438">
        <w:trPr>
          <w:cantSplit/>
        </w:trPr>
        <w:tc>
          <w:tcPr>
            <w:tcW w:w="9639" w:type="dxa"/>
            <w:gridSpan w:val="8"/>
            <w:tcBorders>
              <w:bottom w:val="nil"/>
            </w:tcBorders>
            <w:shd w:val="solid" w:color="FFFFFF" w:fill="auto"/>
          </w:tcPr>
          <w:bookmarkEnd w:id="916"/>
          <w:bookmarkEnd w:id="926"/>
          <w:bookmarkEnd w:id="927"/>
          <w:bookmarkEnd w:id="928"/>
          <w:bookmarkEnd w:id="929"/>
          <w:bookmarkEnd w:id="930"/>
          <w:p w14:paraId="7E47FF21" w14:textId="77777777" w:rsidR="00337D66" w:rsidRPr="00235394" w:rsidRDefault="00337D66" w:rsidP="00B75438">
            <w:pPr>
              <w:pStyle w:val="TAL"/>
              <w:jc w:val="center"/>
              <w:rPr>
                <w:b/>
                <w:sz w:val="16"/>
              </w:rPr>
            </w:pPr>
            <w:r w:rsidRPr="00235394">
              <w:rPr>
                <w:b/>
              </w:rPr>
              <w:t>Change history</w:t>
            </w:r>
          </w:p>
        </w:tc>
      </w:tr>
      <w:tr w:rsidR="00337D66" w:rsidRPr="00235394" w14:paraId="7EC87229" w14:textId="77777777" w:rsidTr="00B75438">
        <w:tc>
          <w:tcPr>
            <w:tcW w:w="800" w:type="dxa"/>
            <w:shd w:val="pct10" w:color="auto" w:fill="FFFFFF"/>
          </w:tcPr>
          <w:p w14:paraId="27B9FCDC" w14:textId="77777777" w:rsidR="00337D66" w:rsidRPr="00235394" w:rsidRDefault="00337D66" w:rsidP="00B75438">
            <w:pPr>
              <w:pStyle w:val="TAL"/>
              <w:rPr>
                <w:b/>
                <w:sz w:val="16"/>
              </w:rPr>
            </w:pPr>
            <w:r w:rsidRPr="00235394">
              <w:rPr>
                <w:b/>
                <w:sz w:val="16"/>
              </w:rPr>
              <w:t>Date</w:t>
            </w:r>
          </w:p>
        </w:tc>
        <w:tc>
          <w:tcPr>
            <w:tcW w:w="1420" w:type="dxa"/>
            <w:shd w:val="pct10" w:color="auto" w:fill="FFFFFF"/>
          </w:tcPr>
          <w:p w14:paraId="25264A82" w14:textId="77777777" w:rsidR="00337D66" w:rsidRPr="00235394" w:rsidRDefault="00337D66" w:rsidP="00B75438">
            <w:pPr>
              <w:pStyle w:val="TAL"/>
              <w:rPr>
                <w:b/>
                <w:sz w:val="16"/>
              </w:rPr>
            </w:pPr>
            <w:r>
              <w:rPr>
                <w:b/>
                <w:sz w:val="16"/>
              </w:rPr>
              <w:t>Meeting</w:t>
            </w:r>
          </w:p>
        </w:tc>
        <w:tc>
          <w:tcPr>
            <w:tcW w:w="1276" w:type="dxa"/>
            <w:shd w:val="pct10" w:color="auto" w:fill="FFFFFF"/>
          </w:tcPr>
          <w:p w14:paraId="490514C0" w14:textId="77777777" w:rsidR="00337D66" w:rsidRPr="00235394" w:rsidRDefault="00337D66" w:rsidP="00B75438">
            <w:pPr>
              <w:pStyle w:val="TAL"/>
              <w:rPr>
                <w:b/>
                <w:sz w:val="16"/>
              </w:rPr>
            </w:pPr>
            <w:r w:rsidRPr="00235394">
              <w:rPr>
                <w:b/>
                <w:sz w:val="16"/>
              </w:rPr>
              <w:t>TDoc</w:t>
            </w:r>
          </w:p>
        </w:tc>
        <w:tc>
          <w:tcPr>
            <w:tcW w:w="425" w:type="dxa"/>
            <w:shd w:val="pct10" w:color="auto" w:fill="FFFFFF"/>
          </w:tcPr>
          <w:p w14:paraId="62F9D414" w14:textId="77777777" w:rsidR="00337D66" w:rsidRPr="00235394" w:rsidRDefault="00337D66" w:rsidP="00B75438">
            <w:pPr>
              <w:pStyle w:val="TAL"/>
              <w:rPr>
                <w:b/>
                <w:sz w:val="16"/>
              </w:rPr>
            </w:pPr>
            <w:r w:rsidRPr="00235394">
              <w:rPr>
                <w:b/>
                <w:sz w:val="16"/>
              </w:rPr>
              <w:t>CR</w:t>
            </w:r>
          </w:p>
        </w:tc>
        <w:tc>
          <w:tcPr>
            <w:tcW w:w="426" w:type="dxa"/>
            <w:shd w:val="pct10" w:color="auto" w:fill="FFFFFF"/>
          </w:tcPr>
          <w:p w14:paraId="2549E44D" w14:textId="77777777" w:rsidR="00337D66" w:rsidRPr="00235394" w:rsidRDefault="00337D66" w:rsidP="00B75438">
            <w:pPr>
              <w:pStyle w:val="TAL"/>
              <w:rPr>
                <w:b/>
                <w:sz w:val="16"/>
              </w:rPr>
            </w:pPr>
            <w:r w:rsidRPr="00235394">
              <w:rPr>
                <w:b/>
                <w:sz w:val="16"/>
              </w:rPr>
              <w:t>Rev</w:t>
            </w:r>
          </w:p>
        </w:tc>
        <w:tc>
          <w:tcPr>
            <w:tcW w:w="425" w:type="dxa"/>
            <w:shd w:val="pct10" w:color="auto" w:fill="FFFFFF"/>
          </w:tcPr>
          <w:p w14:paraId="1EC81A11" w14:textId="77777777" w:rsidR="00337D66" w:rsidRPr="00235394" w:rsidRDefault="00337D66" w:rsidP="00B75438">
            <w:pPr>
              <w:pStyle w:val="TAL"/>
              <w:rPr>
                <w:b/>
                <w:sz w:val="16"/>
              </w:rPr>
            </w:pPr>
            <w:r>
              <w:rPr>
                <w:b/>
                <w:sz w:val="16"/>
              </w:rPr>
              <w:t>Cat</w:t>
            </w:r>
          </w:p>
        </w:tc>
        <w:tc>
          <w:tcPr>
            <w:tcW w:w="4159" w:type="dxa"/>
            <w:shd w:val="pct10" w:color="auto" w:fill="FFFFFF"/>
          </w:tcPr>
          <w:p w14:paraId="7D9CCB93" w14:textId="77777777" w:rsidR="00337D66" w:rsidRPr="00235394" w:rsidRDefault="00337D66" w:rsidP="00B75438">
            <w:pPr>
              <w:pStyle w:val="TAL"/>
              <w:rPr>
                <w:b/>
                <w:sz w:val="16"/>
              </w:rPr>
            </w:pPr>
            <w:r w:rsidRPr="00235394">
              <w:rPr>
                <w:b/>
                <w:sz w:val="16"/>
              </w:rPr>
              <w:t>Subject/Comment</w:t>
            </w:r>
          </w:p>
        </w:tc>
        <w:tc>
          <w:tcPr>
            <w:tcW w:w="708" w:type="dxa"/>
            <w:shd w:val="pct10" w:color="auto" w:fill="FFFFFF"/>
          </w:tcPr>
          <w:p w14:paraId="033AB899" w14:textId="77777777" w:rsidR="00337D66" w:rsidRPr="00235394" w:rsidRDefault="00337D66" w:rsidP="00B75438">
            <w:pPr>
              <w:pStyle w:val="TAL"/>
              <w:rPr>
                <w:b/>
                <w:sz w:val="16"/>
              </w:rPr>
            </w:pPr>
            <w:r w:rsidRPr="00235394">
              <w:rPr>
                <w:b/>
                <w:sz w:val="16"/>
              </w:rPr>
              <w:t>New</w:t>
            </w:r>
            <w:r>
              <w:rPr>
                <w:b/>
                <w:sz w:val="16"/>
              </w:rPr>
              <w:t xml:space="preserve"> version</w:t>
            </w:r>
          </w:p>
        </w:tc>
      </w:tr>
      <w:tr w:rsidR="00337D66" w:rsidRPr="006B0D02" w14:paraId="37477D84" w14:textId="77777777" w:rsidTr="006B1C9C">
        <w:tc>
          <w:tcPr>
            <w:tcW w:w="800" w:type="dxa"/>
            <w:tcBorders>
              <w:bottom w:val="single" w:sz="4" w:space="0" w:color="auto"/>
            </w:tcBorders>
            <w:shd w:val="solid" w:color="FFFFFF" w:fill="auto"/>
          </w:tcPr>
          <w:p w14:paraId="6AD09205" w14:textId="77777777" w:rsidR="00337D66" w:rsidRPr="006B0D02" w:rsidRDefault="00337D66" w:rsidP="00B75438">
            <w:pPr>
              <w:pStyle w:val="TAC"/>
              <w:rPr>
                <w:sz w:val="16"/>
                <w:szCs w:val="16"/>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1420" w:type="dxa"/>
            <w:tcBorders>
              <w:bottom w:val="single" w:sz="4" w:space="0" w:color="auto"/>
            </w:tcBorders>
            <w:shd w:val="solid" w:color="FFFFFF" w:fill="auto"/>
          </w:tcPr>
          <w:p w14:paraId="5E7EB5C9" w14:textId="77777777" w:rsidR="00337D66" w:rsidRPr="00337D66" w:rsidRDefault="00337D66" w:rsidP="00337D66">
            <w:pPr>
              <w:pStyle w:val="TAL"/>
              <w:rPr>
                <w:sz w:val="16"/>
                <w:szCs w:val="16"/>
              </w:rPr>
            </w:pPr>
            <w:r w:rsidRPr="00337D66">
              <w:rPr>
                <w:rFonts w:hint="eastAsia"/>
                <w:sz w:val="16"/>
                <w:szCs w:val="16"/>
                <w:lang w:eastAsia="ko-KR"/>
              </w:rPr>
              <w:t>RAN4 #98e</w:t>
            </w:r>
          </w:p>
        </w:tc>
        <w:tc>
          <w:tcPr>
            <w:tcW w:w="1276" w:type="dxa"/>
            <w:tcBorders>
              <w:bottom w:val="single" w:sz="4" w:space="0" w:color="auto"/>
            </w:tcBorders>
            <w:shd w:val="solid" w:color="FFFFFF" w:fill="auto"/>
          </w:tcPr>
          <w:p w14:paraId="3E10D67B" w14:textId="6184EC21" w:rsidR="00337D66" w:rsidRPr="00337D66" w:rsidRDefault="00337D66" w:rsidP="00566D2A">
            <w:pPr>
              <w:pStyle w:val="TAC"/>
              <w:rPr>
                <w:sz w:val="16"/>
                <w:szCs w:val="16"/>
              </w:rPr>
            </w:pPr>
            <w:r w:rsidRPr="00566D2A">
              <w:rPr>
                <w:sz w:val="16"/>
                <w:szCs w:val="16"/>
              </w:rPr>
              <w:t>R4-210</w:t>
            </w:r>
            <w:r w:rsidR="00566D2A" w:rsidRPr="006B1C9C">
              <w:rPr>
                <w:sz w:val="16"/>
                <w:szCs w:val="16"/>
              </w:rPr>
              <w:t>0</w:t>
            </w:r>
            <w:r w:rsidR="0013623B" w:rsidRPr="00566D2A">
              <w:rPr>
                <w:sz w:val="16"/>
                <w:szCs w:val="16"/>
              </w:rPr>
              <w:t>282</w:t>
            </w:r>
          </w:p>
        </w:tc>
        <w:tc>
          <w:tcPr>
            <w:tcW w:w="425" w:type="dxa"/>
            <w:tcBorders>
              <w:bottom w:val="single" w:sz="4" w:space="0" w:color="auto"/>
            </w:tcBorders>
            <w:shd w:val="solid" w:color="FFFFFF" w:fill="auto"/>
          </w:tcPr>
          <w:p w14:paraId="27010D31" w14:textId="77777777" w:rsidR="00337D66" w:rsidRPr="00337D66" w:rsidRDefault="00337D66" w:rsidP="00337D66">
            <w:pPr>
              <w:pStyle w:val="TAC"/>
              <w:rPr>
                <w:sz w:val="16"/>
                <w:szCs w:val="16"/>
              </w:rPr>
            </w:pPr>
          </w:p>
        </w:tc>
        <w:tc>
          <w:tcPr>
            <w:tcW w:w="426" w:type="dxa"/>
            <w:tcBorders>
              <w:bottom w:val="single" w:sz="4" w:space="0" w:color="auto"/>
            </w:tcBorders>
            <w:shd w:val="solid" w:color="FFFFFF" w:fill="auto"/>
          </w:tcPr>
          <w:p w14:paraId="6E63E8D7" w14:textId="77777777" w:rsidR="00337D66" w:rsidRPr="00337D66" w:rsidRDefault="00337D66" w:rsidP="00337D66">
            <w:pPr>
              <w:pStyle w:val="TAC"/>
              <w:rPr>
                <w:sz w:val="16"/>
                <w:szCs w:val="16"/>
              </w:rPr>
            </w:pPr>
          </w:p>
        </w:tc>
        <w:tc>
          <w:tcPr>
            <w:tcW w:w="425" w:type="dxa"/>
            <w:tcBorders>
              <w:bottom w:val="single" w:sz="4" w:space="0" w:color="auto"/>
            </w:tcBorders>
            <w:shd w:val="solid" w:color="FFFFFF" w:fill="auto"/>
          </w:tcPr>
          <w:p w14:paraId="09E86A5C" w14:textId="77777777" w:rsidR="00337D66" w:rsidRPr="00337D66" w:rsidRDefault="00337D66" w:rsidP="00337D66">
            <w:pPr>
              <w:pStyle w:val="TAC"/>
              <w:rPr>
                <w:sz w:val="16"/>
                <w:szCs w:val="16"/>
              </w:rPr>
            </w:pPr>
          </w:p>
        </w:tc>
        <w:tc>
          <w:tcPr>
            <w:tcW w:w="4159" w:type="dxa"/>
            <w:tcBorders>
              <w:bottom w:val="single" w:sz="4" w:space="0" w:color="auto"/>
            </w:tcBorders>
            <w:shd w:val="solid" w:color="FFFFFF" w:fill="auto"/>
          </w:tcPr>
          <w:p w14:paraId="3444EE6A" w14:textId="77777777" w:rsidR="00337D66" w:rsidRPr="006B0D02" w:rsidRDefault="00337D66" w:rsidP="00B75438">
            <w:pPr>
              <w:pStyle w:val="TAL"/>
              <w:rPr>
                <w:sz w:val="16"/>
                <w:szCs w:val="16"/>
              </w:rPr>
            </w:pPr>
            <w:r w:rsidRPr="00515F11">
              <w:rPr>
                <w:sz w:val="16"/>
                <w:szCs w:val="16"/>
              </w:rPr>
              <w:t>TR38.xxx v0.0.1: TR skeleton for SL enhancement</w:t>
            </w:r>
          </w:p>
        </w:tc>
        <w:tc>
          <w:tcPr>
            <w:tcW w:w="708" w:type="dxa"/>
            <w:tcBorders>
              <w:bottom w:val="single" w:sz="4" w:space="0" w:color="auto"/>
            </w:tcBorders>
            <w:shd w:val="solid" w:color="FFFFFF" w:fill="auto"/>
          </w:tcPr>
          <w:p w14:paraId="537B2BAD" w14:textId="77777777" w:rsidR="00337D66" w:rsidRPr="007D6048" w:rsidRDefault="00337D66" w:rsidP="00B75438">
            <w:pPr>
              <w:pStyle w:val="TAC"/>
              <w:rPr>
                <w:sz w:val="16"/>
                <w:szCs w:val="16"/>
              </w:rPr>
            </w:pPr>
            <w:r>
              <w:rPr>
                <w:sz w:val="16"/>
                <w:szCs w:val="16"/>
              </w:rPr>
              <w:t>0.0.1</w:t>
            </w:r>
          </w:p>
        </w:tc>
      </w:tr>
      <w:tr w:rsidR="00337D66" w:rsidRPr="006B0D02" w14:paraId="6DF37ACB" w14:textId="77777777" w:rsidTr="006B1C9C">
        <w:tc>
          <w:tcPr>
            <w:tcW w:w="800" w:type="dxa"/>
            <w:tcBorders>
              <w:top w:val="single" w:sz="4" w:space="0" w:color="auto"/>
              <w:left w:val="single" w:sz="4" w:space="0" w:color="auto"/>
              <w:bottom w:val="single" w:sz="4" w:space="0" w:color="auto"/>
              <w:right w:val="single" w:sz="4" w:space="0" w:color="auto"/>
            </w:tcBorders>
            <w:shd w:val="solid" w:color="FFFFFF" w:fill="auto"/>
          </w:tcPr>
          <w:p w14:paraId="4CA6F97C" w14:textId="77777777" w:rsidR="00337D66" w:rsidRPr="006B0D02" w:rsidRDefault="00337D66" w:rsidP="00B75438">
            <w:pPr>
              <w:pStyle w:val="TAC"/>
              <w:rPr>
                <w:sz w:val="16"/>
                <w:szCs w:val="16"/>
              </w:rPr>
            </w:pPr>
            <w:r>
              <w:rPr>
                <w:rFonts w:hint="eastAsia"/>
                <w:sz w:val="16"/>
                <w:szCs w:val="16"/>
                <w:lang w:eastAsia="ko-KR"/>
              </w:rPr>
              <w:t>2021-04</w:t>
            </w:r>
          </w:p>
        </w:tc>
        <w:tc>
          <w:tcPr>
            <w:tcW w:w="1420" w:type="dxa"/>
            <w:tcBorders>
              <w:top w:val="single" w:sz="4" w:space="0" w:color="auto"/>
              <w:left w:val="single" w:sz="4" w:space="0" w:color="auto"/>
              <w:bottom w:val="single" w:sz="4" w:space="0" w:color="auto"/>
              <w:right w:val="single" w:sz="4" w:space="0" w:color="auto"/>
            </w:tcBorders>
            <w:shd w:val="solid" w:color="FFFFFF" w:fill="auto"/>
          </w:tcPr>
          <w:p w14:paraId="3CBDDD4B" w14:textId="77777777" w:rsidR="00337D66" w:rsidRPr="00337D66" w:rsidRDefault="00337D66" w:rsidP="00337D66">
            <w:pPr>
              <w:pStyle w:val="TAL"/>
              <w:rPr>
                <w:sz w:val="16"/>
                <w:szCs w:val="16"/>
              </w:rPr>
            </w:pPr>
            <w:r w:rsidRPr="00337D66">
              <w:rPr>
                <w:rFonts w:hint="eastAsia"/>
                <w:sz w:val="16"/>
                <w:szCs w:val="16"/>
                <w:lang w:eastAsia="ko-KR"/>
              </w:rPr>
              <w:t>RAN4 #98</w:t>
            </w:r>
            <w:r w:rsidRPr="00337D66">
              <w:rPr>
                <w:sz w:val="16"/>
                <w:szCs w:val="16"/>
                <w:lang w:eastAsia="ko-KR"/>
              </w:rPr>
              <w:t>bis</w:t>
            </w:r>
            <w:r w:rsidRPr="00337D66">
              <w:rPr>
                <w:rFonts w:hint="eastAsia"/>
                <w:sz w:val="16"/>
                <w:szCs w:val="16"/>
                <w:lang w:eastAsia="ko-KR"/>
              </w:rPr>
              <w:t>-e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5ADF5884" w14:textId="77777777" w:rsidR="00337D66" w:rsidRPr="00F52362" w:rsidRDefault="00337D66" w:rsidP="00B75438">
            <w:pPr>
              <w:pStyle w:val="TAC"/>
              <w:rPr>
                <w:sz w:val="16"/>
                <w:szCs w:val="16"/>
              </w:rPr>
            </w:pPr>
            <w:r w:rsidRPr="00F52362">
              <w:rPr>
                <w:sz w:val="16"/>
                <w:szCs w:val="16"/>
              </w:rPr>
              <w:t>R4-2104969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AABA" w14:textId="77777777" w:rsidR="00337D66" w:rsidRPr="00337D66" w:rsidRDefault="00337D66" w:rsidP="00337D66">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97531" w14:textId="77777777" w:rsidR="00337D66" w:rsidRPr="00337D66" w:rsidRDefault="00337D66" w:rsidP="00337D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1A78E" w14:textId="77777777" w:rsidR="00337D66" w:rsidRPr="00337D66" w:rsidRDefault="00337D66" w:rsidP="00337D66">
            <w:pPr>
              <w:pStyle w:val="TAC"/>
              <w:rPr>
                <w:sz w:val="16"/>
                <w:szCs w:val="16"/>
              </w:rPr>
            </w:pPr>
          </w:p>
        </w:tc>
        <w:tc>
          <w:tcPr>
            <w:tcW w:w="4159" w:type="dxa"/>
            <w:tcBorders>
              <w:top w:val="single" w:sz="4" w:space="0" w:color="auto"/>
              <w:left w:val="single" w:sz="4" w:space="0" w:color="auto"/>
              <w:bottom w:val="single" w:sz="4" w:space="0" w:color="auto"/>
              <w:right w:val="single" w:sz="4" w:space="0" w:color="auto"/>
            </w:tcBorders>
            <w:shd w:val="solid" w:color="FFFFFF" w:fill="auto"/>
          </w:tcPr>
          <w:p w14:paraId="30A5A264" w14:textId="77777777" w:rsidR="00337D66" w:rsidRPr="00614FBE" w:rsidRDefault="00337D66" w:rsidP="00B75438">
            <w:pPr>
              <w:pStyle w:val="TAL"/>
              <w:rPr>
                <w:sz w:val="16"/>
                <w:szCs w:val="16"/>
              </w:rPr>
            </w:pPr>
            <w:r w:rsidRPr="00614FBE">
              <w:rPr>
                <w:sz w:val="16"/>
                <w:szCs w:val="16"/>
              </w:rPr>
              <w:t>TR38.785 v0.1.0: TR Update for SL enhancement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3ABD2" w14:textId="77777777" w:rsidR="00337D66" w:rsidRPr="003A7AB9" w:rsidRDefault="00337D66" w:rsidP="00B75438">
            <w:pPr>
              <w:pStyle w:val="TAC"/>
              <w:rPr>
                <w:sz w:val="16"/>
                <w:szCs w:val="16"/>
              </w:rPr>
            </w:pPr>
            <w:r w:rsidRPr="003A7AB9">
              <w:rPr>
                <w:sz w:val="16"/>
                <w:szCs w:val="16"/>
              </w:rPr>
              <w:t>0.1.0</w:t>
            </w:r>
          </w:p>
        </w:tc>
      </w:tr>
      <w:tr w:rsidR="00337D66" w:rsidRPr="006B0D02" w14:paraId="10A919E0" w14:textId="77777777" w:rsidTr="00337D66">
        <w:tc>
          <w:tcPr>
            <w:tcW w:w="800" w:type="dxa"/>
            <w:tcBorders>
              <w:bottom w:val="nil"/>
            </w:tcBorders>
            <w:shd w:val="solid" w:color="FFFFFF" w:fill="auto"/>
          </w:tcPr>
          <w:p w14:paraId="568DCA79" w14:textId="77777777" w:rsidR="00337D66" w:rsidRPr="006B0D02" w:rsidRDefault="00337D66" w:rsidP="00B75438">
            <w:pPr>
              <w:pStyle w:val="TAC"/>
              <w:rPr>
                <w:sz w:val="16"/>
                <w:szCs w:val="16"/>
              </w:rPr>
            </w:pPr>
            <w:r>
              <w:rPr>
                <w:rFonts w:hint="eastAsia"/>
                <w:sz w:val="16"/>
                <w:szCs w:val="16"/>
                <w:lang w:eastAsia="ko-KR"/>
              </w:rPr>
              <w:t>2</w:t>
            </w:r>
            <w:r>
              <w:rPr>
                <w:sz w:val="16"/>
                <w:szCs w:val="16"/>
                <w:lang w:eastAsia="ko-KR"/>
              </w:rPr>
              <w:t>021-05</w:t>
            </w:r>
          </w:p>
        </w:tc>
        <w:tc>
          <w:tcPr>
            <w:tcW w:w="1420" w:type="dxa"/>
            <w:tcBorders>
              <w:bottom w:val="nil"/>
            </w:tcBorders>
            <w:shd w:val="solid" w:color="FFFFFF" w:fill="auto"/>
          </w:tcPr>
          <w:p w14:paraId="189D6584" w14:textId="77777777" w:rsidR="00337D66" w:rsidRPr="00337D66" w:rsidRDefault="00337D66" w:rsidP="00337D66">
            <w:pPr>
              <w:pStyle w:val="TAL"/>
              <w:rPr>
                <w:sz w:val="16"/>
                <w:szCs w:val="16"/>
              </w:rPr>
            </w:pPr>
            <w:r w:rsidRPr="00337D66">
              <w:rPr>
                <w:rFonts w:hint="eastAsia"/>
                <w:sz w:val="16"/>
                <w:szCs w:val="16"/>
                <w:lang w:eastAsia="ko-KR"/>
              </w:rPr>
              <w:t>RAN4 #99-e</w:t>
            </w:r>
          </w:p>
        </w:tc>
        <w:tc>
          <w:tcPr>
            <w:tcW w:w="1276" w:type="dxa"/>
            <w:shd w:val="solid" w:color="FFFFFF" w:fill="auto"/>
          </w:tcPr>
          <w:p w14:paraId="694C3F75" w14:textId="4363A294" w:rsidR="00337D66" w:rsidRPr="00F52362" w:rsidRDefault="00337D66" w:rsidP="00566D2A">
            <w:pPr>
              <w:pStyle w:val="TAC"/>
              <w:rPr>
                <w:sz w:val="16"/>
                <w:szCs w:val="16"/>
              </w:rPr>
            </w:pPr>
            <w:r w:rsidRPr="00566D2A">
              <w:rPr>
                <w:sz w:val="16"/>
                <w:szCs w:val="16"/>
              </w:rPr>
              <w:t>R4-210</w:t>
            </w:r>
            <w:r w:rsidR="0013623B" w:rsidRPr="000767EC">
              <w:rPr>
                <w:sz w:val="16"/>
                <w:szCs w:val="16"/>
              </w:rPr>
              <w:t>8115</w:t>
            </w:r>
          </w:p>
        </w:tc>
        <w:tc>
          <w:tcPr>
            <w:tcW w:w="425" w:type="dxa"/>
            <w:shd w:val="solid" w:color="FFFFFF" w:fill="auto"/>
          </w:tcPr>
          <w:p w14:paraId="2D2B68C9" w14:textId="77777777" w:rsidR="00337D66" w:rsidRPr="00337D66" w:rsidRDefault="00337D66" w:rsidP="00337D66">
            <w:pPr>
              <w:pStyle w:val="TAC"/>
              <w:rPr>
                <w:sz w:val="16"/>
                <w:szCs w:val="16"/>
              </w:rPr>
            </w:pPr>
          </w:p>
        </w:tc>
        <w:tc>
          <w:tcPr>
            <w:tcW w:w="426" w:type="dxa"/>
            <w:shd w:val="solid" w:color="FFFFFF" w:fill="auto"/>
          </w:tcPr>
          <w:p w14:paraId="755FB577" w14:textId="77777777" w:rsidR="00337D66" w:rsidRPr="00337D66" w:rsidRDefault="00337D66" w:rsidP="00337D66">
            <w:pPr>
              <w:pStyle w:val="TAC"/>
              <w:rPr>
                <w:sz w:val="16"/>
                <w:szCs w:val="16"/>
              </w:rPr>
            </w:pPr>
          </w:p>
        </w:tc>
        <w:tc>
          <w:tcPr>
            <w:tcW w:w="425" w:type="dxa"/>
            <w:shd w:val="solid" w:color="FFFFFF" w:fill="auto"/>
          </w:tcPr>
          <w:p w14:paraId="73C19D40" w14:textId="77777777" w:rsidR="00337D66" w:rsidRPr="00337D66" w:rsidRDefault="00337D66" w:rsidP="00337D66">
            <w:pPr>
              <w:pStyle w:val="TAC"/>
              <w:rPr>
                <w:sz w:val="16"/>
                <w:szCs w:val="16"/>
              </w:rPr>
            </w:pPr>
          </w:p>
        </w:tc>
        <w:tc>
          <w:tcPr>
            <w:tcW w:w="4159" w:type="dxa"/>
            <w:shd w:val="solid" w:color="FFFFFF" w:fill="auto"/>
          </w:tcPr>
          <w:p w14:paraId="65BA8660" w14:textId="77777777" w:rsidR="00337D66" w:rsidRPr="0035512F" w:rsidRDefault="00337D66" w:rsidP="00B75438">
            <w:pPr>
              <w:pStyle w:val="TAL"/>
              <w:rPr>
                <w:sz w:val="16"/>
                <w:szCs w:val="16"/>
              </w:rPr>
            </w:pPr>
            <w:r w:rsidRPr="0035512F">
              <w:rPr>
                <w:sz w:val="16"/>
                <w:szCs w:val="16"/>
              </w:rPr>
              <w:t>TR38.785 v0.2.0: TR Update for SL enhancement in Rel-17</w:t>
            </w:r>
          </w:p>
        </w:tc>
        <w:tc>
          <w:tcPr>
            <w:tcW w:w="708" w:type="dxa"/>
            <w:tcBorders>
              <w:top w:val="single" w:sz="6" w:space="0" w:color="auto"/>
              <w:bottom w:val="single" w:sz="4" w:space="0" w:color="auto"/>
            </w:tcBorders>
            <w:shd w:val="solid" w:color="FFFFFF" w:fill="auto"/>
          </w:tcPr>
          <w:p w14:paraId="3FC200E5" w14:textId="77777777" w:rsidR="00337D66" w:rsidRPr="003A7AB9" w:rsidRDefault="00337D66" w:rsidP="00B75438">
            <w:pPr>
              <w:pStyle w:val="TAC"/>
              <w:rPr>
                <w:sz w:val="16"/>
                <w:szCs w:val="16"/>
              </w:rPr>
            </w:pPr>
            <w:r w:rsidRPr="003A7AB9">
              <w:rPr>
                <w:sz w:val="16"/>
                <w:szCs w:val="16"/>
              </w:rPr>
              <w:t>0.2.0</w:t>
            </w:r>
          </w:p>
        </w:tc>
      </w:tr>
      <w:tr w:rsidR="00337D66" w:rsidRPr="006B0D02" w14:paraId="636E306F" w14:textId="77777777" w:rsidTr="00337D66">
        <w:tc>
          <w:tcPr>
            <w:tcW w:w="800" w:type="dxa"/>
            <w:tcBorders>
              <w:bottom w:val="nil"/>
            </w:tcBorders>
            <w:shd w:val="solid" w:color="FFFFFF" w:fill="auto"/>
          </w:tcPr>
          <w:p w14:paraId="7D31BEBB" w14:textId="77777777" w:rsidR="00337D66" w:rsidRPr="006B0D02" w:rsidRDefault="00337D66" w:rsidP="00B75438">
            <w:pPr>
              <w:pStyle w:val="TAC"/>
              <w:rPr>
                <w:sz w:val="16"/>
                <w:szCs w:val="16"/>
              </w:rPr>
            </w:pPr>
            <w:r>
              <w:rPr>
                <w:rFonts w:hint="eastAsia"/>
                <w:sz w:val="16"/>
                <w:szCs w:val="16"/>
                <w:lang w:eastAsia="ko-KR"/>
              </w:rPr>
              <w:t>2021</w:t>
            </w:r>
            <w:r>
              <w:rPr>
                <w:sz w:val="16"/>
                <w:szCs w:val="16"/>
                <w:lang w:eastAsia="ko-KR"/>
              </w:rPr>
              <w:t>-08</w:t>
            </w:r>
          </w:p>
        </w:tc>
        <w:tc>
          <w:tcPr>
            <w:tcW w:w="1420" w:type="dxa"/>
            <w:tcBorders>
              <w:bottom w:val="nil"/>
            </w:tcBorders>
            <w:shd w:val="solid" w:color="FFFFFF" w:fill="auto"/>
          </w:tcPr>
          <w:p w14:paraId="786F0889" w14:textId="77777777" w:rsidR="00337D66" w:rsidRPr="00337D66" w:rsidRDefault="00337D66" w:rsidP="00337D66">
            <w:pPr>
              <w:pStyle w:val="TAL"/>
              <w:rPr>
                <w:sz w:val="16"/>
                <w:szCs w:val="16"/>
              </w:rPr>
            </w:pPr>
            <w:r w:rsidRPr="00337D66">
              <w:rPr>
                <w:rFonts w:hint="eastAsia"/>
                <w:sz w:val="16"/>
                <w:szCs w:val="16"/>
                <w:lang w:eastAsia="ko-KR"/>
              </w:rPr>
              <w:t>RAN4 #100-e</w:t>
            </w:r>
          </w:p>
        </w:tc>
        <w:tc>
          <w:tcPr>
            <w:tcW w:w="1276" w:type="dxa"/>
            <w:shd w:val="solid" w:color="FFFFFF" w:fill="auto"/>
          </w:tcPr>
          <w:p w14:paraId="56A772AB" w14:textId="77777777" w:rsidR="00337D66" w:rsidRPr="00F52362" w:rsidRDefault="00337D66" w:rsidP="00B75438">
            <w:pPr>
              <w:pStyle w:val="TAC"/>
              <w:rPr>
                <w:sz w:val="16"/>
                <w:szCs w:val="16"/>
              </w:rPr>
            </w:pPr>
            <w:r w:rsidRPr="00F52362">
              <w:rPr>
                <w:sz w:val="16"/>
                <w:szCs w:val="16"/>
              </w:rPr>
              <w:t>R4-2112767</w:t>
            </w:r>
          </w:p>
        </w:tc>
        <w:tc>
          <w:tcPr>
            <w:tcW w:w="425" w:type="dxa"/>
            <w:shd w:val="solid" w:color="FFFFFF" w:fill="auto"/>
          </w:tcPr>
          <w:p w14:paraId="70E6F08C" w14:textId="77777777" w:rsidR="00337D66" w:rsidRPr="00337D66" w:rsidRDefault="00337D66" w:rsidP="00337D66">
            <w:pPr>
              <w:pStyle w:val="TAC"/>
              <w:rPr>
                <w:sz w:val="16"/>
                <w:szCs w:val="16"/>
              </w:rPr>
            </w:pPr>
          </w:p>
        </w:tc>
        <w:tc>
          <w:tcPr>
            <w:tcW w:w="426" w:type="dxa"/>
            <w:shd w:val="solid" w:color="FFFFFF" w:fill="auto"/>
          </w:tcPr>
          <w:p w14:paraId="66A7104F" w14:textId="77777777" w:rsidR="00337D66" w:rsidRPr="00337D66" w:rsidRDefault="00337D66" w:rsidP="00337D66">
            <w:pPr>
              <w:pStyle w:val="TAC"/>
              <w:rPr>
                <w:sz w:val="16"/>
                <w:szCs w:val="16"/>
              </w:rPr>
            </w:pPr>
          </w:p>
        </w:tc>
        <w:tc>
          <w:tcPr>
            <w:tcW w:w="425" w:type="dxa"/>
            <w:shd w:val="solid" w:color="FFFFFF" w:fill="auto"/>
          </w:tcPr>
          <w:p w14:paraId="3229A4CE" w14:textId="77777777" w:rsidR="00337D66" w:rsidRPr="00337D66" w:rsidRDefault="00337D66" w:rsidP="00337D66">
            <w:pPr>
              <w:pStyle w:val="TAC"/>
              <w:rPr>
                <w:sz w:val="16"/>
                <w:szCs w:val="16"/>
              </w:rPr>
            </w:pPr>
          </w:p>
        </w:tc>
        <w:tc>
          <w:tcPr>
            <w:tcW w:w="4159" w:type="dxa"/>
            <w:shd w:val="solid" w:color="FFFFFF" w:fill="auto"/>
          </w:tcPr>
          <w:p w14:paraId="02A44137" w14:textId="77777777" w:rsidR="00337D66" w:rsidRPr="00393D16" w:rsidRDefault="00337D66" w:rsidP="00B75438">
            <w:pPr>
              <w:pStyle w:val="TAL"/>
              <w:rPr>
                <w:sz w:val="16"/>
                <w:szCs w:val="16"/>
              </w:rPr>
            </w:pPr>
            <w:r w:rsidRPr="00393D16">
              <w:rPr>
                <w:sz w:val="16"/>
                <w:szCs w:val="16"/>
              </w:rPr>
              <w:t>TR38.785 v0.3.0: TR Update for SL enhancement in Rel-17</w:t>
            </w:r>
          </w:p>
        </w:tc>
        <w:tc>
          <w:tcPr>
            <w:tcW w:w="708" w:type="dxa"/>
            <w:tcBorders>
              <w:bottom w:val="single" w:sz="4" w:space="0" w:color="auto"/>
            </w:tcBorders>
            <w:shd w:val="solid" w:color="FFFFFF" w:fill="auto"/>
          </w:tcPr>
          <w:p w14:paraId="72668E4E" w14:textId="77777777" w:rsidR="00337D66" w:rsidRPr="003A7AB9" w:rsidRDefault="00337D66" w:rsidP="00B75438">
            <w:pPr>
              <w:pStyle w:val="TAC"/>
              <w:rPr>
                <w:sz w:val="16"/>
                <w:szCs w:val="16"/>
              </w:rPr>
            </w:pPr>
            <w:r w:rsidRPr="003A7AB9">
              <w:rPr>
                <w:sz w:val="16"/>
                <w:szCs w:val="16"/>
              </w:rPr>
              <w:t>0.3.0</w:t>
            </w:r>
          </w:p>
        </w:tc>
      </w:tr>
      <w:tr w:rsidR="00337D66" w:rsidRPr="006B0D02" w14:paraId="1F11EB8E" w14:textId="77777777" w:rsidTr="00337D66">
        <w:tc>
          <w:tcPr>
            <w:tcW w:w="800" w:type="dxa"/>
            <w:tcBorders>
              <w:bottom w:val="nil"/>
            </w:tcBorders>
            <w:shd w:val="solid" w:color="FFFFFF" w:fill="auto"/>
          </w:tcPr>
          <w:p w14:paraId="2C0A3E81" w14:textId="77777777" w:rsidR="00337D66" w:rsidRPr="00457FAB" w:rsidRDefault="00337D66" w:rsidP="00B75438">
            <w:pPr>
              <w:pStyle w:val="TAC"/>
              <w:rPr>
                <w:sz w:val="16"/>
                <w:szCs w:val="16"/>
                <w:lang w:eastAsia="zh-CN"/>
              </w:rPr>
            </w:pPr>
            <w:r w:rsidRPr="00457FAB">
              <w:rPr>
                <w:rFonts w:hint="eastAsia"/>
                <w:sz w:val="16"/>
                <w:szCs w:val="16"/>
                <w:lang w:eastAsia="ko-KR"/>
              </w:rPr>
              <w:t>2021-11</w:t>
            </w:r>
          </w:p>
        </w:tc>
        <w:tc>
          <w:tcPr>
            <w:tcW w:w="1420" w:type="dxa"/>
            <w:tcBorders>
              <w:bottom w:val="nil"/>
            </w:tcBorders>
            <w:shd w:val="solid" w:color="FFFFFF" w:fill="auto"/>
          </w:tcPr>
          <w:p w14:paraId="200CAC8A"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#101-e</w:t>
            </w:r>
          </w:p>
        </w:tc>
        <w:tc>
          <w:tcPr>
            <w:tcW w:w="1276" w:type="dxa"/>
            <w:shd w:val="solid" w:color="FFFFFF" w:fill="auto"/>
          </w:tcPr>
          <w:p w14:paraId="2143DD29" w14:textId="77777777" w:rsidR="00337D66" w:rsidRPr="00F52362" w:rsidRDefault="00337D66" w:rsidP="00B75438">
            <w:pPr>
              <w:pStyle w:val="TAC"/>
              <w:rPr>
                <w:snapToGrid w:val="0"/>
                <w:sz w:val="16"/>
                <w:szCs w:val="16"/>
                <w:lang w:val="en-AU" w:eastAsia="zh-CN"/>
              </w:rPr>
            </w:pPr>
            <w:r w:rsidRPr="00F52362">
              <w:rPr>
                <w:sz w:val="16"/>
                <w:szCs w:val="16"/>
              </w:rPr>
              <w:t>R4-2118081</w:t>
            </w:r>
          </w:p>
        </w:tc>
        <w:tc>
          <w:tcPr>
            <w:tcW w:w="425" w:type="dxa"/>
            <w:shd w:val="solid" w:color="FFFFFF" w:fill="auto"/>
          </w:tcPr>
          <w:p w14:paraId="43883C1F" w14:textId="77777777" w:rsidR="00337D66" w:rsidRPr="00337D66" w:rsidRDefault="00337D66" w:rsidP="00337D66">
            <w:pPr>
              <w:pStyle w:val="TAC"/>
              <w:rPr>
                <w:sz w:val="16"/>
                <w:szCs w:val="16"/>
              </w:rPr>
            </w:pPr>
          </w:p>
        </w:tc>
        <w:tc>
          <w:tcPr>
            <w:tcW w:w="426" w:type="dxa"/>
            <w:shd w:val="solid" w:color="FFFFFF" w:fill="auto"/>
          </w:tcPr>
          <w:p w14:paraId="5C773D03" w14:textId="77777777" w:rsidR="00337D66" w:rsidRPr="00337D66" w:rsidRDefault="00337D66" w:rsidP="00337D66">
            <w:pPr>
              <w:pStyle w:val="TAC"/>
              <w:rPr>
                <w:sz w:val="16"/>
                <w:szCs w:val="16"/>
              </w:rPr>
            </w:pPr>
          </w:p>
        </w:tc>
        <w:tc>
          <w:tcPr>
            <w:tcW w:w="425" w:type="dxa"/>
            <w:shd w:val="solid" w:color="FFFFFF" w:fill="auto"/>
          </w:tcPr>
          <w:p w14:paraId="656C8E6E" w14:textId="77777777" w:rsidR="00337D66" w:rsidRPr="00337D66" w:rsidRDefault="00337D66" w:rsidP="00337D66">
            <w:pPr>
              <w:pStyle w:val="TAC"/>
              <w:rPr>
                <w:sz w:val="16"/>
                <w:szCs w:val="16"/>
              </w:rPr>
            </w:pPr>
          </w:p>
        </w:tc>
        <w:tc>
          <w:tcPr>
            <w:tcW w:w="4159" w:type="dxa"/>
            <w:shd w:val="solid" w:color="FFFFFF" w:fill="auto"/>
          </w:tcPr>
          <w:p w14:paraId="10A0F2D9" w14:textId="77777777" w:rsidR="00337D66" w:rsidRPr="00E12224" w:rsidRDefault="00337D66" w:rsidP="00B75438">
            <w:pPr>
              <w:pStyle w:val="TAL"/>
              <w:rPr>
                <w:snapToGrid w:val="0"/>
                <w:sz w:val="16"/>
                <w:szCs w:val="16"/>
                <w:lang w:val="en-AU" w:eastAsia="zh-CN"/>
              </w:rPr>
            </w:pPr>
            <w:r w:rsidRPr="00E12224">
              <w:rPr>
                <w:sz w:val="16"/>
                <w:szCs w:val="16"/>
              </w:rPr>
              <w:t>TR38.785 v0.4.0: TR Update for SL enhancement in Rel-17</w:t>
            </w:r>
          </w:p>
        </w:tc>
        <w:tc>
          <w:tcPr>
            <w:tcW w:w="708" w:type="dxa"/>
            <w:tcBorders>
              <w:bottom w:val="single" w:sz="4" w:space="0" w:color="auto"/>
            </w:tcBorders>
            <w:shd w:val="solid" w:color="FFFFFF" w:fill="auto"/>
          </w:tcPr>
          <w:p w14:paraId="09911CFE"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0.4.0</w:t>
            </w:r>
          </w:p>
        </w:tc>
      </w:tr>
      <w:tr w:rsidR="00337D66" w:rsidRPr="006B0D02" w14:paraId="247A93BC" w14:textId="77777777" w:rsidTr="00B75438">
        <w:tc>
          <w:tcPr>
            <w:tcW w:w="800" w:type="dxa"/>
            <w:tcBorders>
              <w:bottom w:val="nil"/>
            </w:tcBorders>
            <w:shd w:val="solid" w:color="FFFFFF" w:fill="auto"/>
          </w:tcPr>
          <w:p w14:paraId="021DA5AE" w14:textId="77777777" w:rsidR="00337D66" w:rsidRPr="00457FAB" w:rsidRDefault="00337D66" w:rsidP="00B75438">
            <w:pPr>
              <w:pStyle w:val="TAC"/>
              <w:rPr>
                <w:sz w:val="16"/>
                <w:szCs w:val="16"/>
                <w:lang w:eastAsia="zh-CN"/>
              </w:rPr>
            </w:pPr>
            <w:r w:rsidRPr="00457FAB">
              <w:rPr>
                <w:rFonts w:hint="eastAsia"/>
                <w:sz w:val="16"/>
                <w:szCs w:val="16"/>
                <w:lang w:eastAsia="ko-KR"/>
              </w:rPr>
              <w:t>2</w:t>
            </w:r>
            <w:r w:rsidRPr="00457FAB">
              <w:rPr>
                <w:sz w:val="16"/>
                <w:szCs w:val="16"/>
                <w:lang w:eastAsia="ko-KR"/>
              </w:rPr>
              <w:t>022-01</w:t>
            </w:r>
          </w:p>
        </w:tc>
        <w:tc>
          <w:tcPr>
            <w:tcW w:w="1420" w:type="dxa"/>
            <w:tcBorders>
              <w:bottom w:val="nil"/>
            </w:tcBorders>
            <w:shd w:val="solid" w:color="FFFFFF" w:fill="auto"/>
          </w:tcPr>
          <w:p w14:paraId="4669AD59"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w:t>
            </w:r>
            <w:r w:rsidRPr="00337D66">
              <w:rPr>
                <w:sz w:val="16"/>
                <w:szCs w:val="16"/>
                <w:lang w:eastAsia="ko-KR"/>
              </w:rPr>
              <w:t>b</w:t>
            </w:r>
            <w:r w:rsidRPr="00337D66">
              <w:rPr>
                <w:rFonts w:hint="eastAsia"/>
                <w:sz w:val="16"/>
                <w:szCs w:val="16"/>
                <w:lang w:eastAsia="ko-KR"/>
              </w:rPr>
              <w:t>is-e</w:t>
            </w:r>
          </w:p>
        </w:tc>
        <w:tc>
          <w:tcPr>
            <w:tcW w:w="1276" w:type="dxa"/>
            <w:shd w:val="solid" w:color="FFFFFF" w:fill="auto"/>
          </w:tcPr>
          <w:p w14:paraId="5F2BFE75" w14:textId="77777777" w:rsidR="00337D66" w:rsidRPr="00F52362" w:rsidRDefault="00337D66" w:rsidP="00B75438">
            <w:pPr>
              <w:pStyle w:val="TAC"/>
              <w:rPr>
                <w:snapToGrid w:val="0"/>
                <w:sz w:val="16"/>
                <w:szCs w:val="16"/>
                <w:lang w:val="en-AU" w:eastAsia="zh-CN"/>
              </w:rPr>
            </w:pPr>
            <w:r w:rsidRPr="00F52362">
              <w:rPr>
                <w:sz w:val="16"/>
                <w:szCs w:val="16"/>
              </w:rPr>
              <w:t>R4-2200833</w:t>
            </w:r>
          </w:p>
        </w:tc>
        <w:tc>
          <w:tcPr>
            <w:tcW w:w="425" w:type="dxa"/>
            <w:shd w:val="solid" w:color="FFFFFF" w:fill="auto"/>
          </w:tcPr>
          <w:p w14:paraId="35CDB827" w14:textId="77777777" w:rsidR="00337D66" w:rsidRPr="00337D66" w:rsidRDefault="00337D66" w:rsidP="00337D66">
            <w:pPr>
              <w:pStyle w:val="TAC"/>
              <w:rPr>
                <w:sz w:val="16"/>
                <w:szCs w:val="16"/>
              </w:rPr>
            </w:pPr>
          </w:p>
        </w:tc>
        <w:tc>
          <w:tcPr>
            <w:tcW w:w="426" w:type="dxa"/>
            <w:shd w:val="solid" w:color="FFFFFF" w:fill="auto"/>
          </w:tcPr>
          <w:p w14:paraId="301E8E5B" w14:textId="77777777" w:rsidR="00337D66" w:rsidRPr="00337D66" w:rsidRDefault="00337D66" w:rsidP="00337D66">
            <w:pPr>
              <w:pStyle w:val="TAC"/>
              <w:rPr>
                <w:sz w:val="16"/>
                <w:szCs w:val="16"/>
              </w:rPr>
            </w:pPr>
          </w:p>
        </w:tc>
        <w:tc>
          <w:tcPr>
            <w:tcW w:w="425" w:type="dxa"/>
            <w:shd w:val="solid" w:color="FFFFFF" w:fill="auto"/>
          </w:tcPr>
          <w:p w14:paraId="1F47F8E6" w14:textId="77777777" w:rsidR="00337D66" w:rsidRPr="00337D66" w:rsidRDefault="00337D66" w:rsidP="00337D66">
            <w:pPr>
              <w:pStyle w:val="TAC"/>
              <w:rPr>
                <w:sz w:val="16"/>
                <w:szCs w:val="16"/>
              </w:rPr>
            </w:pPr>
          </w:p>
        </w:tc>
        <w:tc>
          <w:tcPr>
            <w:tcW w:w="4159" w:type="dxa"/>
            <w:shd w:val="solid" w:color="FFFFFF" w:fill="auto"/>
          </w:tcPr>
          <w:p w14:paraId="2724601B" w14:textId="77777777" w:rsidR="00337D66" w:rsidRPr="00E12224" w:rsidRDefault="00337D66" w:rsidP="00B75438">
            <w:pPr>
              <w:pStyle w:val="TAL"/>
              <w:rPr>
                <w:snapToGrid w:val="0"/>
                <w:sz w:val="16"/>
                <w:szCs w:val="16"/>
                <w:lang w:val="en-AU" w:eastAsia="zh-CN"/>
              </w:rPr>
            </w:pPr>
            <w:r w:rsidRPr="00E12224">
              <w:rPr>
                <w:sz w:val="16"/>
                <w:szCs w:val="16"/>
              </w:rPr>
              <w:t>TR38.785 v0.5.0: TR Update for SL enhancement in Rel-17</w:t>
            </w:r>
          </w:p>
        </w:tc>
        <w:tc>
          <w:tcPr>
            <w:tcW w:w="708" w:type="dxa"/>
            <w:tcBorders>
              <w:bottom w:val="nil"/>
            </w:tcBorders>
            <w:shd w:val="solid" w:color="FFFFFF" w:fill="auto"/>
          </w:tcPr>
          <w:p w14:paraId="3987A966"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0.5.0</w:t>
            </w:r>
          </w:p>
        </w:tc>
      </w:tr>
      <w:tr w:rsidR="00337D66" w:rsidRPr="006B0D02" w14:paraId="01C03C19" w14:textId="77777777" w:rsidTr="00B75438">
        <w:tc>
          <w:tcPr>
            <w:tcW w:w="800" w:type="dxa"/>
            <w:shd w:val="solid" w:color="FFFFFF" w:fill="auto"/>
          </w:tcPr>
          <w:p w14:paraId="4CE44DE5" w14:textId="77777777" w:rsidR="00337D66" w:rsidRPr="00457FAB" w:rsidRDefault="00337D66" w:rsidP="00B75438">
            <w:pPr>
              <w:pStyle w:val="TAC"/>
              <w:rPr>
                <w:sz w:val="16"/>
                <w:szCs w:val="16"/>
                <w:lang w:eastAsia="zh-CN"/>
              </w:rPr>
            </w:pPr>
            <w:r w:rsidRPr="00457FAB">
              <w:rPr>
                <w:rFonts w:hint="eastAsia"/>
                <w:sz w:val="16"/>
                <w:szCs w:val="16"/>
                <w:lang w:eastAsia="ko-KR"/>
              </w:rPr>
              <w:t>2022-03</w:t>
            </w:r>
          </w:p>
        </w:tc>
        <w:tc>
          <w:tcPr>
            <w:tcW w:w="1420" w:type="dxa"/>
            <w:shd w:val="solid" w:color="FFFFFF" w:fill="auto"/>
          </w:tcPr>
          <w:p w14:paraId="6D8D23A7"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#102-e</w:t>
            </w:r>
          </w:p>
        </w:tc>
        <w:tc>
          <w:tcPr>
            <w:tcW w:w="1276" w:type="dxa"/>
            <w:shd w:val="solid" w:color="FFFFFF" w:fill="auto"/>
          </w:tcPr>
          <w:p w14:paraId="5A9DB939" w14:textId="77777777" w:rsidR="00337D66" w:rsidRPr="00457FAB" w:rsidRDefault="00337D66" w:rsidP="00B75438">
            <w:pPr>
              <w:pStyle w:val="TAC"/>
              <w:rPr>
                <w:sz w:val="16"/>
                <w:szCs w:val="16"/>
                <w:lang w:eastAsia="ko-KR"/>
              </w:rPr>
            </w:pPr>
            <w:r w:rsidRPr="00457FAB">
              <w:rPr>
                <w:sz w:val="16"/>
                <w:szCs w:val="16"/>
              </w:rPr>
              <w:t>R4-2204152</w:t>
            </w:r>
          </w:p>
        </w:tc>
        <w:tc>
          <w:tcPr>
            <w:tcW w:w="425" w:type="dxa"/>
            <w:tcBorders>
              <w:top w:val="single" w:sz="4" w:space="0" w:color="auto"/>
              <w:bottom w:val="single" w:sz="4" w:space="0" w:color="auto"/>
            </w:tcBorders>
            <w:shd w:val="solid" w:color="FFFFFF" w:fill="auto"/>
          </w:tcPr>
          <w:p w14:paraId="6FD7ADC6" w14:textId="77777777" w:rsidR="00337D66" w:rsidRPr="00337D66" w:rsidRDefault="00337D66" w:rsidP="00337D66">
            <w:pPr>
              <w:pStyle w:val="TAC"/>
              <w:rPr>
                <w:sz w:val="16"/>
                <w:szCs w:val="16"/>
              </w:rPr>
            </w:pPr>
          </w:p>
        </w:tc>
        <w:tc>
          <w:tcPr>
            <w:tcW w:w="426" w:type="dxa"/>
            <w:tcBorders>
              <w:top w:val="single" w:sz="4" w:space="0" w:color="auto"/>
              <w:bottom w:val="single" w:sz="4" w:space="0" w:color="auto"/>
            </w:tcBorders>
            <w:shd w:val="solid" w:color="FFFFFF" w:fill="auto"/>
          </w:tcPr>
          <w:p w14:paraId="40327E9D" w14:textId="77777777" w:rsidR="00337D66" w:rsidRPr="00337D66" w:rsidRDefault="00337D66" w:rsidP="00337D66">
            <w:pPr>
              <w:pStyle w:val="TAC"/>
              <w:rPr>
                <w:sz w:val="16"/>
                <w:szCs w:val="16"/>
              </w:rPr>
            </w:pPr>
          </w:p>
        </w:tc>
        <w:tc>
          <w:tcPr>
            <w:tcW w:w="425" w:type="dxa"/>
            <w:tcBorders>
              <w:top w:val="single" w:sz="4" w:space="0" w:color="auto"/>
              <w:bottom w:val="single" w:sz="4" w:space="0" w:color="auto"/>
            </w:tcBorders>
            <w:shd w:val="solid" w:color="FFFFFF" w:fill="auto"/>
          </w:tcPr>
          <w:p w14:paraId="6C302646" w14:textId="77777777" w:rsidR="00337D66" w:rsidRPr="00337D66" w:rsidRDefault="00337D66" w:rsidP="00337D66">
            <w:pPr>
              <w:pStyle w:val="TAC"/>
              <w:rPr>
                <w:sz w:val="16"/>
                <w:szCs w:val="16"/>
              </w:rPr>
            </w:pPr>
          </w:p>
        </w:tc>
        <w:tc>
          <w:tcPr>
            <w:tcW w:w="4159" w:type="dxa"/>
            <w:tcBorders>
              <w:top w:val="single" w:sz="4" w:space="0" w:color="auto"/>
              <w:bottom w:val="single" w:sz="4" w:space="0" w:color="auto"/>
            </w:tcBorders>
            <w:shd w:val="solid" w:color="FFFFFF" w:fill="auto"/>
          </w:tcPr>
          <w:p w14:paraId="0E393216" w14:textId="77777777" w:rsidR="00337D66" w:rsidRPr="00667A56" w:rsidRDefault="00337D66" w:rsidP="00B75438">
            <w:pPr>
              <w:pStyle w:val="TAL"/>
              <w:rPr>
                <w:snapToGrid w:val="0"/>
                <w:sz w:val="16"/>
                <w:szCs w:val="16"/>
                <w:lang w:val="en-AU" w:eastAsia="zh-CN"/>
              </w:rPr>
            </w:pPr>
            <w:r w:rsidRPr="00667A56">
              <w:rPr>
                <w:sz w:val="16"/>
                <w:szCs w:val="16"/>
              </w:rPr>
              <w:t>TR38.785 v1.0.0: TR Update for SL enhancement in Rel-17</w:t>
            </w:r>
          </w:p>
        </w:tc>
        <w:tc>
          <w:tcPr>
            <w:tcW w:w="708" w:type="dxa"/>
            <w:tcBorders>
              <w:top w:val="single" w:sz="4" w:space="0" w:color="auto"/>
              <w:bottom w:val="single" w:sz="4" w:space="0" w:color="auto"/>
            </w:tcBorders>
            <w:shd w:val="solid" w:color="FFFFFF" w:fill="auto"/>
          </w:tcPr>
          <w:p w14:paraId="434323C6" w14:textId="77777777" w:rsidR="00337D66" w:rsidRPr="00457FAB" w:rsidRDefault="00337D66" w:rsidP="00B75438">
            <w:pPr>
              <w:pStyle w:val="TAC"/>
              <w:rPr>
                <w:snapToGrid w:val="0"/>
                <w:sz w:val="16"/>
                <w:szCs w:val="16"/>
                <w:lang w:val="en-AU" w:eastAsia="zh-CN"/>
              </w:rPr>
            </w:pPr>
            <w:r w:rsidRPr="00457FAB">
              <w:rPr>
                <w:snapToGrid w:val="0"/>
                <w:sz w:val="16"/>
                <w:szCs w:val="16"/>
                <w:lang w:val="en-AU" w:eastAsia="zh-CN"/>
              </w:rPr>
              <w:t>1.0.0</w:t>
            </w:r>
          </w:p>
        </w:tc>
      </w:tr>
      <w:tr w:rsidR="00F960BB" w:rsidRPr="006B0D02" w14:paraId="3121DF92" w14:textId="77777777" w:rsidTr="00B75438">
        <w:tc>
          <w:tcPr>
            <w:tcW w:w="800" w:type="dxa"/>
            <w:shd w:val="solid" w:color="FFFFFF" w:fill="auto"/>
          </w:tcPr>
          <w:p w14:paraId="6DD8578C" w14:textId="1FD8CABE" w:rsidR="00F960BB" w:rsidRPr="00457FAB" w:rsidRDefault="00F960BB" w:rsidP="00E75487">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1FA389A0" w14:textId="5A8B0F72" w:rsidR="00F960BB" w:rsidRPr="00337D66" w:rsidRDefault="00F960BB" w:rsidP="007C19F8">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FE38B07" w14:textId="653978A3" w:rsidR="00F960BB" w:rsidRPr="00457FAB" w:rsidRDefault="00F960BB" w:rsidP="00F50010">
            <w:pPr>
              <w:pStyle w:val="TAC"/>
              <w:rPr>
                <w:sz w:val="16"/>
                <w:szCs w:val="16"/>
              </w:rPr>
            </w:pPr>
            <w:r w:rsidRPr="00457FAB">
              <w:rPr>
                <w:sz w:val="16"/>
                <w:szCs w:val="16"/>
              </w:rPr>
              <w:t>R4-220</w:t>
            </w:r>
            <w:r>
              <w:rPr>
                <w:sz w:val="16"/>
                <w:szCs w:val="16"/>
              </w:rPr>
              <w:t>7963</w:t>
            </w:r>
          </w:p>
        </w:tc>
        <w:tc>
          <w:tcPr>
            <w:tcW w:w="425" w:type="dxa"/>
            <w:tcBorders>
              <w:top w:val="single" w:sz="4" w:space="0" w:color="auto"/>
              <w:bottom w:val="single" w:sz="4" w:space="0" w:color="auto"/>
            </w:tcBorders>
            <w:shd w:val="solid" w:color="FFFFFF" w:fill="auto"/>
          </w:tcPr>
          <w:p w14:paraId="37596575" w14:textId="77777777" w:rsidR="00F960BB" w:rsidRPr="00337D66" w:rsidRDefault="00F960BB" w:rsidP="00F960BB">
            <w:pPr>
              <w:pStyle w:val="TAC"/>
              <w:rPr>
                <w:sz w:val="16"/>
                <w:szCs w:val="16"/>
              </w:rPr>
            </w:pPr>
          </w:p>
        </w:tc>
        <w:tc>
          <w:tcPr>
            <w:tcW w:w="426" w:type="dxa"/>
            <w:tcBorders>
              <w:top w:val="single" w:sz="4" w:space="0" w:color="auto"/>
              <w:bottom w:val="single" w:sz="4" w:space="0" w:color="auto"/>
            </w:tcBorders>
            <w:shd w:val="solid" w:color="FFFFFF" w:fill="auto"/>
          </w:tcPr>
          <w:p w14:paraId="7B961224" w14:textId="77777777" w:rsidR="00F960BB" w:rsidRPr="00337D66" w:rsidRDefault="00F960BB" w:rsidP="00F960BB">
            <w:pPr>
              <w:pStyle w:val="TAC"/>
              <w:rPr>
                <w:sz w:val="16"/>
                <w:szCs w:val="16"/>
              </w:rPr>
            </w:pPr>
          </w:p>
        </w:tc>
        <w:tc>
          <w:tcPr>
            <w:tcW w:w="425" w:type="dxa"/>
            <w:tcBorders>
              <w:top w:val="single" w:sz="4" w:space="0" w:color="auto"/>
              <w:bottom w:val="single" w:sz="4" w:space="0" w:color="auto"/>
            </w:tcBorders>
            <w:shd w:val="solid" w:color="FFFFFF" w:fill="auto"/>
          </w:tcPr>
          <w:p w14:paraId="4742EAB6" w14:textId="77777777" w:rsidR="00F960BB" w:rsidRPr="00337D66" w:rsidRDefault="00F960BB" w:rsidP="00F960BB">
            <w:pPr>
              <w:pStyle w:val="TAC"/>
              <w:rPr>
                <w:sz w:val="16"/>
                <w:szCs w:val="16"/>
              </w:rPr>
            </w:pPr>
          </w:p>
        </w:tc>
        <w:tc>
          <w:tcPr>
            <w:tcW w:w="4159" w:type="dxa"/>
            <w:tcBorders>
              <w:top w:val="single" w:sz="4" w:space="0" w:color="auto"/>
              <w:bottom w:val="single" w:sz="4" w:space="0" w:color="auto"/>
            </w:tcBorders>
            <w:shd w:val="solid" w:color="FFFFFF" w:fill="auto"/>
          </w:tcPr>
          <w:p w14:paraId="6D3316DD" w14:textId="44ECB687" w:rsidR="00F960BB" w:rsidRPr="00667A56" w:rsidRDefault="00F960BB" w:rsidP="00E859C8">
            <w:pPr>
              <w:pStyle w:val="TAL"/>
              <w:rPr>
                <w:sz w:val="16"/>
                <w:szCs w:val="16"/>
              </w:rPr>
            </w:pPr>
            <w:r w:rsidRPr="00667A56">
              <w:rPr>
                <w:sz w:val="16"/>
                <w:szCs w:val="16"/>
              </w:rPr>
              <w:t>TR38.785 v1.</w:t>
            </w:r>
            <w:r w:rsidR="003A1B82">
              <w:rPr>
                <w:sz w:val="16"/>
                <w:szCs w:val="16"/>
              </w:rPr>
              <w:t>1</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5C0118D1" w14:textId="740294E8" w:rsidR="00F960BB" w:rsidRPr="00457FAB" w:rsidRDefault="00F960BB" w:rsidP="00E75487">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1</w:t>
            </w:r>
            <w:r w:rsidRPr="00457FAB">
              <w:rPr>
                <w:snapToGrid w:val="0"/>
                <w:sz w:val="16"/>
                <w:szCs w:val="16"/>
                <w:lang w:val="en-AU" w:eastAsia="zh-CN"/>
              </w:rPr>
              <w:t>.0</w:t>
            </w:r>
          </w:p>
        </w:tc>
      </w:tr>
    </w:tbl>
    <w:p w14:paraId="2530B0E9" w14:textId="77777777" w:rsidR="00E8629F" w:rsidRPr="000F1E5D" w:rsidRDefault="00E8629F" w:rsidP="000F1E5D"/>
    <w:sectPr w:rsidR="00E8629F" w:rsidRPr="000F1E5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78ECD" w14:textId="77777777" w:rsidR="00D340B5" w:rsidRDefault="00D340B5">
      <w:r>
        <w:separator/>
      </w:r>
    </w:p>
  </w:endnote>
  <w:endnote w:type="continuationSeparator" w:id="0">
    <w:p w14:paraId="7C44F32F" w14:textId="77777777" w:rsidR="00D340B5" w:rsidRDefault="00D3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芥竟"/>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287"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CCB85" w14:textId="77777777" w:rsidR="00C53B31" w:rsidRDefault="00C53B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03777" w14:textId="77777777" w:rsidR="00D340B5" w:rsidRDefault="00D340B5">
      <w:r>
        <w:separator/>
      </w:r>
    </w:p>
  </w:footnote>
  <w:footnote w:type="continuationSeparator" w:id="0">
    <w:p w14:paraId="570D79FF" w14:textId="77777777" w:rsidR="00D340B5" w:rsidRDefault="00D34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6CB70" w14:textId="4D2FCF21" w:rsidR="00C53B31" w:rsidRDefault="00C53B31">
    <w:pPr>
      <w:pStyle w:val="a3"/>
      <w:framePr w:wrap="auto" w:vAnchor="text" w:hAnchor="margin" w:xAlign="right" w:y="1"/>
      <w:widowControl/>
    </w:pPr>
    <w:r>
      <w:fldChar w:fldCharType="begin"/>
    </w:r>
    <w:r>
      <w:instrText xml:space="preserve"> STYLEREF ZA </w:instrText>
    </w:r>
    <w:r>
      <w:fldChar w:fldCharType="separate"/>
    </w:r>
    <w:r w:rsidR="003453F5">
      <w:t>3GPP TR 38.785 V1.2.0 (2022-05)</w:t>
    </w:r>
    <w:r>
      <w:fldChar w:fldCharType="end"/>
    </w:r>
  </w:p>
  <w:p w14:paraId="1CF74295" w14:textId="77777777" w:rsidR="00C53B31" w:rsidRDefault="00C53B31">
    <w:pPr>
      <w:pStyle w:val="a3"/>
      <w:framePr w:wrap="auto" w:vAnchor="text" w:hAnchor="margin" w:xAlign="center" w:y="1"/>
      <w:widowControl/>
    </w:pPr>
    <w:r>
      <w:fldChar w:fldCharType="begin"/>
    </w:r>
    <w:r>
      <w:instrText xml:space="preserve"> PAGE </w:instrText>
    </w:r>
    <w:r>
      <w:fldChar w:fldCharType="separate"/>
    </w:r>
    <w:r w:rsidR="003453F5">
      <w:t>7</w:t>
    </w:r>
    <w:r>
      <w:fldChar w:fldCharType="end"/>
    </w:r>
  </w:p>
  <w:p w14:paraId="54C21F20" w14:textId="6F04B273" w:rsidR="00C53B31" w:rsidRDefault="00C53B31">
    <w:pPr>
      <w:pStyle w:val="a3"/>
      <w:framePr w:wrap="auto" w:vAnchor="text" w:hAnchor="margin" w:y="1"/>
      <w:widowControl/>
    </w:pPr>
    <w:r>
      <w:fldChar w:fldCharType="begin"/>
    </w:r>
    <w:r>
      <w:instrText xml:space="preserve"> STYLEREF ZGSM </w:instrText>
    </w:r>
    <w:r>
      <w:fldChar w:fldCharType="separate"/>
    </w:r>
    <w:r w:rsidR="003453F5">
      <w:t>Release 17</w:t>
    </w:r>
    <w:r>
      <w:fldChar w:fldCharType="end"/>
    </w:r>
  </w:p>
  <w:p w14:paraId="3630F607" w14:textId="77777777" w:rsidR="00C53B31" w:rsidRDefault="00C53B3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6E2638"/>
    <w:multiLevelType w:val="hybridMultilevel"/>
    <w:tmpl w:val="E0A0E35C"/>
    <w:lvl w:ilvl="0" w:tplc="C53C32B6">
      <w:start w:val="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CF6FEF"/>
    <w:multiLevelType w:val="hybridMultilevel"/>
    <w:tmpl w:val="A34AF09C"/>
    <w:lvl w:ilvl="0" w:tplc="0D689A8E">
      <w:numFmt w:val="bullet"/>
      <w:lvlText w:val="-"/>
      <w:lvlJc w:val="left"/>
      <w:pPr>
        <w:ind w:left="644" w:hanging="360"/>
      </w:pPr>
      <w:rPr>
        <w:rFonts w:ascii="Times New Roman" w:eastAsiaTheme="minorEastAsia" w:hAnsi="Times New Roman" w:cs="Times New Roman" w:hint="default"/>
        <w: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6"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8CC0295"/>
    <w:multiLevelType w:val="hybridMultilevel"/>
    <w:tmpl w:val="32402152"/>
    <w:lvl w:ilvl="0" w:tplc="D9FC3B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5" w15:restartNumberingAfterBreak="0">
    <w:nsid w:val="4F0247CC"/>
    <w:multiLevelType w:val="hybridMultilevel"/>
    <w:tmpl w:val="6386ABD0"/>
    <w:lvl w:ilvl="0" w:tplc="39C6B79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A31FC"/>
    <w:multiLevelType w:val="multilevel"/>
    <w:tmpl w:val="7EAAE16A"/>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21"/>
  </w:num>
  <w:num w:numId="4">
    <w:abstractNumId w:val="34"/>
  </w:num>
  <w:num w:numId="5">
    <w:abstractNumId w:val="4"/>
  </w:num>
  <w:num w:numId="6">
    <w:abstractNumId w:val="30"/>
  </w:num>
  <w:num w:numId="7">
    <w:abstractNumId w:val="35"/>
  </w:num>
  <w:num w:numId="8">
    <w:abstractNumId w:val="3"/>
  </w:num>
  <w:num w:numId="9">
    <w:abstractNumId w:val="17"/>
  </w:num>
  <w:num w:numId="10">
    <w:abstractNumId w:val="27"/>
  </w:num>
  <w:num w:numId="11">
    <w:abstractNumId w:val="28"/>
  </w:num>
  <w:num w:numId="12">
    <w:abstractNumId w:val="16"/>
  </w:num>
  <w:num w:numId="13">
    <w:abstractNumId w:val="29"/>
  </w:num>
  <w:num w:numId="14">
    <w:abstractNumId w:val="26"/>
  </w:num>
  <w:num w:numId="15">
    <w:abstractNumId w:val="32"/>
  </w:num>
  <w:num w:numId="16">
    <w:abstractNumId w:val="12"/>
  </w:num>
  <w:num w:numId="17">
    <w:abstractNumId w:val="10"/>
  </w:num>
  <w:num w:numId="18">
    <w:abstractNumId w:val="19"/>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22"/>
  </w:num>
  <w:num w:numId="38">
    <w:abstractNumId w:val="31"/>
  </w:num>
  <w:num w:numId="39">
    <w:abstractNumId w:val="23"/>
  </w:num>
  <w:num w:numId="40">
    <w:abstractNumId w:val="37"/>
  </w:num>
  <w:num w:numId="41">
    <w:abstractNumId w:val="15"/>
  </w:num>
  <w:num w:numId="42">
    <w:abstractNumId w:val="18"/>
  </w:num>
  <w:num w:numId="43">
    <w:abstractNumId w:val="24"/>
  </w:num>
  <w:num w:numId="44">
    <w:abstractNumId w:val="1"/>
  </w:num>
  <w:num w:numId="45">
    <w:abstractNumId w:val="14"/>
  </w:num>
  <w:num w:numId="46">
    <w:abstractNumId w:val="11"/>
  </w:num>
  <w:num w:numId="47">
    <w:abstractNumId w:val="36"/>
  </w:num>
  <w:num w:numId="48">
    <w:abstractNumId w:val="20"/>
  </w:num>
  <w:num w:numId="49">
    <w:abstractNumId w:val="9"/>
  </w:num>
  <w:num w:numId="50">
    <w:abstractNumId w:val="33"/>
  </w:num>
  <w:num w:numId="51">
    <w:abstractNumId w:val="8"/>
  </w:num>
  <w:num w:numId="52">
    <w:abstractNumId w:val="6"/>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NK8FABC4j+8tAAAA"/>
  </w:docVars>
  <w:rsids>
    <w:rsidRoot w:val="00282213"/>
    <w:rsid w:val="00001EEB"/>
    <w:rsid w:val="000024D8"/>
    <w:rsid w:val="00004351"/>
    <w:rsid w:val="000167E1"/>
    <w:rsid w:val="0002191D"/>
    <w:rsid w:val="000223CE"/>
    <w:rsid w:val="00025821"/>
    <w:rsid w:val="000266A0"/>
    <w:rsid w:val="00026AFC"/>
    <w:rsid w:val="00031C1D"/>
    <w:rsid w:val="00033ED6"/>
    <w:rsid w:val="000343F2"/>
    <w:rsid w:val="000422FC"/>
    <w:rsid w:val="00046890"/>
    <w:rsid w:val="00047BC1"/>
    <w:rsid w:val="00050044"/>
    <w:rsid w:val="000516AB"/>
    <w:rsid w:val="00051F41"/>
    <w:rsid w:val="00056E02"/>
    <w:rsid w:val="000767EC"/>
    <w:rsid w:val="00076CE6"/>
    <w:rsid w:val="00085221"/>
    <w:rsid w:val="000910D8"/>
    <w:rsid w:val="00093E7E"/>
    <w:rsid w:val="000A2C04"/>
    <w:rsid w:val="000A420F"/>
    <w:rsid w:val="000B0D70"/>
    <w:rsid w:val="000B24E0"/>
    <w:rsid w:val="000B460B"/>
    <w:rsid w:val="000C704C"/>
    <w:rsid w:val="000C7FC3"/>
    <w:rsid w:val="000D35DD"/>
    <w:rsid w:val="000D5019"/>
    <w:rsid w:val="000D6536"/>
    <w:rsid w:val="000D6CFC"/>
    <w:rsid w:val="000E2265"/>
    <w:rsid w:val="000F1E5D"/>
    <w:rsid w:val="000F5B8F"/>
    <w:rsid w:val="001032F5"/>
    <w:rsid w:val="00107152"/>
    <w:rsid w:val="001253B5"/>
    <w:rsid w:val="0012626F"/>
    <w:rsid w:val="00131F81"/>
    <w:rsid w:val="0013572D"/>
    <w:rsid w:val="0013623B"/>
    <w:rsid w:val="0014073D"/>
    <w:rsid w:val="00145B56"/>
    <w:rsid w:val="00153528"/>
    <w:rsid w:val="0015367D"/>
    <w:rsid w:val="001616AC"/>
    <w:rsid w:val="00162812"/>
    <w:rsid w:val="00173B22"/>
    <w:rsid w:val="00183EF4"/>
    <w:rsid w:val="00185606"/>
    <w:rsid w:val="001A08AA"/>
    <w:rsid w:val="001A3120"/>
    <w:rsid w:val="001A5242"/>
    <w:rsid w:val="001A58CB"/>
    <w:rsid w:val="001A67F3"/>
    <w:rsid w:val="001B134E"/>
    <w:rsid w:val="001B266C"/>
    <w:rsid w:val="001C208E"/>
    <w:rsid w:val="001C2FDB"/>
    <w:rsid w:val="001C3A35"/>
    <w:rsid w:val="001D0EB7"/>
    <w:rsid w:val="001D3673"/>
    <w:rsid w:val="001F0D91"/>
    <w:rsid w:val="00201CC2"/>
    <w:rsid w:val="0020472C"/>
    <w:rsid w:val="00212373"/>
    <w:rsid w:val="002138EA"/>
    <w:rsid w:val="00214FBD"/>
    <w:rsid w:val="00215B7E"/>
    <w:rsid w:val="00222897"/>
    <w:rsid w:val="0022310F"/>
    <w:rsid w:val="0022656C"/>
    <w:rsid w:val="00235394"/>
    <w:rsid w:val="0023718E"/>
    <w:rsid w:val="00242EF3"/>
    <w:rsid w:val="00245820"/>
    <w:rsid w:val="00247230"/>
    <w:rsid w:val="0025366F"/>
    <w:rsid w:val="0026179F"/>
    <w:rsid w:val="0026372C"/>
    <w:rsid w:val="00265AF5"/>
    <w:rsid w:val="00270CCD"/>
    <w:rsid w:val="00274E1A"/>
    <w:rsid w:val="00275B16"/>
    <w:rsid w:val="00276CE3"/>
    <w:rsid w:val="00277F6B"/>
    <w:rsid w:val="00282213"/>
    <w:rsid w:val="00285F40"/>
    <w:rsid w:val="00290A3E"/>
    <w:rsid w:val="002911D4"/>
    <w:rsid w:val="002A1BEC"/>
    <w:rsid w:val="002A66D3"/>
    <w:rsid w:val="002B1392"/>
    <w:rsid w:val="002C142C"/>
    <w:rsid w:val="002C19BB"/>
    <w:rsid w:val="002E3B39"/>
    <w:rsid w:val="002F3F07"/>
    <w:rsid w:val="002F4093"/>
    <w:rsid w:val="0030274A"/>
    <w:rsid w:val="00302DF3"/>
    <w:rsid w:val="00304168"/>
    <w:rsid w:val="00304C55"/>
    <w:rsid w:val="00305166"/>
    <w:rsid w:val="003129F6"/>
    <w:rsid w:val="00312EAF"/>
    <w:rsid w:val="0032231E"/>
    <w:rsid w:val="00337D66"/>
    <w:rsid w:val="00340BC6"/>
    <w:rsid w:val="003438B8"/>
    <w:rsid w:val="00344F50"/>
    <w:rsid w:val="003453F5"/>
    <w:rsid w:val="003456F3"/>
    <w:rsid w:val="00347751"/>
    <w:rsid w:val="00351ED6"/>
    <w:rsid w:val="0035512F"/>
    <w:rsid w:val="00355E90"/>
    <w:rsid w:val="00367724"/>
    <w:rsid w:val="00374B5F"/>
    <w:rsid w:val="00375293"/>
    <w:rsid w:val="003763EA"/>
    <w:rsid w:val="00393D16"/>
    <w:rsid w:val="003A1B82"/>
    <w:rsid w:val="003A69AA"/>
    <w:rsid w:val="003A7AB9"/>
    <w:rsid w:val="003B3B57"/>
    <w:rsid w:val="003C2B39"/>
    <w:rsid w:val="003C5549"/>
    <w:rsid w:val="003C7D26"/>
    <w:rsid w:val="003D648D"/>
    <w:rsid w:val="003D7224"/>
    <w:rsid w:val="003E3D9A"/>
    <w:rsid w:val="003E63B7"/>
    <w:rsid w:val="003F6FBA"/>
    <w:rsid w:val="003F6FC9"/>
    <w:rsid w:val="00404365"/>
    <w:rsid w:val="0042067A"/>
    <w:rsid w:val="0042204D"/>
    <w:rsid w:val="0043363F"/>
    <w:rsid w:val="00444225"/>
    <w:rsid w:val="00450ADA"/>
    <w:rsid w:val="0045396E"/>
    <w:rsid w:val="00453BA4"/>
    <w:rsid w:val="004540C9"/>
    <w:rsid w:val="00457FAB"/>
    <w:rsid w:val="004618DF"/>
    <w:rsid w:val="00470FB9"/>
    <w:rsid w:val="00485C34"/>
    <w:rsid w:val="00487671"/>
    <w:rsid w:val="004927F5"/>
    <w:rsid w:val="00496C45"/>
    <w:rsid w:val="004A1460"/>
    <w:rsid w:val="004A17C7"/>
    <w:rsid w:val="004A3B9C"/>
    <w:rsid w:val="004B3DC2"/>
    <w:rsid w:val="004B452A"/>
    <w:rsid w:val="004F23F1"/>
    <w:rsid w:val="004F6A75"/>
    <w:rsid w:val="004F7A3D"/>
    <w:rsid w:val="00502C4C"/>
    <w:rsid w:val="00505437"/>
    <w:rsid w:val="00505BFA"/>
    <w:rsid w:val="0050766B"/>
    <w:rsid w:val="00515F11"/>
    <w:rsid w:val="0052038C"/>
    <w:rsid w:val="00524F59"/>
    <w:rsid w:val="00526BE8"/>
    <w:rsid w:val="0054245E"/>
    <w:rsid w:val="0054297C"/>
    <w:rsid w:val="00542DFB"/>
    <w:rsid w:val="00556045"/>
    <w:rsid w:val="00561EA0"/>
    <w:rsid w:val="005649A5"/>
    <w:rsid w:val="00566D2A"/>
    <w:rsid w:val="00577408"/>
    <w:rsid w:val="00577849"/>
    <w:rsid w:val="005837F0"/>
    <w:rsid w:val="00585001"/>
    <w:rsid w:val="0059354E"/>
    <w:rsid w:val="005A68A2"/>
    <w:rsid w:val="005B14FE"/>
    <w:rsid w:val="005B2B1B"/>
    <w:rsid w:val="005C07E2"/>
    <w:rsid w:val="005C163E"/>
    <w:rsid w:val="005C23E6"/>
    <w:rsid w:val="005C285D"/>
    <w:rsid w:val="005E1277"/>
    <w:rsid w:val="005E560C"/>
    <w:rsid w:val="005E6E9F"/>
    <w:rsid w:val="005F6F79"/>
    <w:rsid w:val="0060336A"/>
    <w:rsid w:val="00614FBE"/>
    <w:rsid w:val="00620C4F"/>
    <w:rsid w:val="006255D3"/>
    <w:rsid w:val="00635776"/>
    <w:rsid w:val="006369A2"/>
    <w:rsid w:val="0063774C"/>
    <w:rsid w:val="00640D55"/>
    <w:rsid w:val="00645857"/>
    <w:rsid w:val="00652DA7"/>
    <w:rsid w:val="00656AD5"/>
    <w:rsid w:val="00661635"/>
    <w:rsid w:val="00667A56"/>
    <w:rsid w:val="006710EA"/>
    <w:rsid w:val="00680C27"/>
    <w:rsid w:val="006837C1"/>
    <w:rsid w:val="0068528C"/>
    <w:rsid w:val="006856E5"/>
    <w:rsid w:val="00685AAF"/>
    <w:rsid w:val="00694C16"/>
    <w:rsid w:val="006B0D02"/>
    <w:rsid w:val="006B1C9C"/>
    <w:rsid w:val="006B7023"/>
    <w:rsid w:val="006C629A"/>
    <w:rsid w:val="006D3876"/>
    <w:rsid w:val="006E0674"/>
    <w:rsid w:val="006E39C9"/>
    <w:rsid w:val="006E761C"/>
    <w:rsid w:val="006F0D47"/>
    <w:rsid w:val="006F496B"/>
    <w:rsid w:val="006F76DA"/>
    <w:rsid w:val="00702FCA"/>
    <w:rsid w:val="0070646B"/>
    <w:rsid w:val="007066FA"/>
    <w:rsid w:val="00707941"/>
    <w:rsid w:val="00715277"/>
    <w:rsid w:val="00715C56"/>
    <w:rsid w:val="00720E39"/>
    <w:rsid w:val="00722ECC"/>
    <w:rsid w:val="007237F8"/>
    <w:rsid w:val="00726E58"/>
    <w:rsid w:val="00732223"/>
    <w:rsid w:val="00742A6D"/>
    <w:rsid w:val="007640C8"/>
    <w:rsid w:val="00770BE6"/>
    <w:rsid w:val="00772F3D"/>
    <w:rsid w:val="00794542"/>
    <w:rsid w:val="007A0332"/>
    <w:rsid w:val="007A18CF"/>
    <w:rsid w:val="007B101B"/>
    <w:rsid w:val="007B6A51"/>
    <w:rsid w:val="007C19F8"/>
    <w:rsid w:val="007C32B1"/>
    <w:rsid w:val="007D154C"/>
    <w:rsid w:val="007D56B3"/>
    <w:rsid w:val="007D6048"/>
    <w:rsid w:val="007E2A7D"/>
    <w:rsid w:val="007F0E1E"/>
    <w:rsid w:val="007F3544"/>
    <w:rsid w:val="007F62EA"/>
    <w:rsid w:val="00805EC4"/>
    <w:rsid w:val="008105C5"/>
    <w:rsid w:val="00816821"/>
    <w:rsid w:val="00816DE6"/>
    <w:rsid w:val="0081717E"/>
    <w:rsid w:val="0081772C"/>
    <w:rsid w:val="0083356E"/>
    <w:rsid w:val="008360F3"/>
    <w:rsid w:val="00836C44"/>
    <w:rsid w:val="00843C19"/>
    <w:rsid w:val="00856D7F"/>
    <w:rsid w:val="0087044E"/>
    <w:rsid w:val="0087716F"/>
    <w:rsid w:val="00884A43"/>
    <w:rsid w:val="00885E1A"/>
    <w:rsid w:val="00887DC6"/>
    <w:rsid w:val="00893454"/>
    <w:rsid w:val="00895299"/>
    <w:rsid w:val="008A58F2"/>
    <w:rsid w:val="008A5D1E"/>
    <w:rsid w:val="008C48FE"/>
    <w:rsid w:val="008C60E9"/>
    <w:rsid w:val="008C646D"/>
    <w:rsid w:val="008D17DB"/>
    <w:rsid w:val="008D2461"/>
    <w:rsid w:val="008D7B9F"/>
    <w:rsid w:val="008E0947"/>
    <w:rsid w:val="008E5D7E"/>
    <w:rsid w:val="008E6F9A"/>
    <w:rsid w:val="008E7B42"/>
    <w:rsid w:val="008F7D93"/>
    <w:rsid w:val="009004E4"/>
    <w:rsid w:val="00903B21"/>
    <w:rsid w:val="00905222"/>
    <w:rsid w:val="009174E0"/>
    <w:rsid w:val="009246C1"/>
    <w:rsid w:val="00931702"/>
    <w:rsid w:val="00940C48"/>
    <w:rsid w:val="00950256"/>
    <w:rsid w:val="00961954"/>
    <w:rsid w:val="00964D5A"/>
    <w:rsid w:val="00970053"/>
    <w:rsid w:val="00971CBC"/>
    <w:rsid w:val="0097486B"/>
    <w:rsid w:val="0097565E"/>
    <w:rsid w:val="00983910"/>
    <w:rsid w:val="00984C70"/>
    <w:rsid w:val="009908E9"/>
    <w:rsid w:val="0099320B"/>
    <w:rsid w:val="009A58FD"/>
    <w:rsid w:val="009B39EB"/>
    <w:rsid w:val="009C0727"/>
    <w:rsid w:val="009C5B6A"/>
    <w:rsid w:val="009C6C83"/>
    <w:rsid w:val="009D10B0"/>
    <w:rsid w:val="009D3295"/>
    <w:rsid w:val="009E6AFE"/>
    <w:rsid w:val="009F5579"/>
    <w:rsid w:val="00A0347C"/>
    <w:rsid w:val="00A0566F"/>
    <w:rsid w:val="00A07B61"/>
    <w:rsid w:val="00A12636"/>
    <w:rsid w:val="00A17573"/>
    <w:rsid w:val="00A22B3D"/>
    <w:rsid w:val="00A24387"/>
    <w:rsid w:val="00A33244"/>
    <w:rsid w:val="00A5168D"/>
    <w:rsid w:val="00A576B7"/>
    <w:rsid w:val="00A61D31"/>
    <w:rsid w:val="00A623D6"/>
    <w:rsid w:val="00A65439"/>
    <w:rsid w:val="00A704B1"/>
    <w:rsid w:val="00A72864"/>
    <w:rsid w:val="00A74AAB"/>
    <w:rsid w:val="00A772B5"/>
    <w:rsid w:val="00A81B15"/>
    <w:rsid w:val="00A82ECE"/>
    <w:rsid w:val="00A85DBC"/>
    <w:rsid w:val="00A92A16"/>
    <w:rsid w:val="00A93D3B"/>
    <w:rsid w:val="00A94605"/>
    <w:rsid w:val="00A97D58"/>
    <w:rsid w:val="00AB3F85"/>
    <w:rsid w:val="00AE1479"/>
    <w:rsid w:val="00AE2D2C"/>
    <w:rsid w:val="00AE5CAC"/>
    <w:rsid w:val="00AF69AB"/>
    <w:rsid w:val="00AF74F3"/>
    <w:rsid w:val="00B010CC"/>
    <w:rsid w:val="00B075ED"/>
    <w:rsid w:val="00B077A0"/>
    <w:rsid w:val="00B164F4"/>
    <w:rsid w:val="00B21190"/>
    <w:rsid w:val="00B26BD6"/>
    <w:rsid w:val="00B34DB7"/>
    <w:rsid w:val="00B40BA3"/>
    <w:rsid w:val="00B41B95"/>
    <w:rsid w:val="00B42D74"/>
    <w:rsid w:val="00B43F1E"/>
    <w:rsid w:val="00B51E93"/>
    <w:rsid w:val="00B51F84"/>
    <w:rsid w:val="00B621F0"/>
    <w:rsid w:val="00B710D2"/>
    <w:rsid w:val="00B71A66"/>
    <w:rsid w:val="00B747C9"/>
    <w:rsid w:val="00B75438"/>
    <w:rsid w:val="00B8446C"/>
    <w:rsid w:val="00B8638F"/>
    <w:rsid w:val="00B902B4"/>
    <w:rsid w:val="00B945BD"/>
    <w:rsid w:val="00B97D44"/>
    <w:rsid w:val="00BA0533"/>
    <w:rsid w:val="00BB08BF"/>
    <w:rsid w:val="00BD3218"/>
    <w:rsid w:val="00BD5275"/>
    <w:rsid w:val="00BE70B3"/>
    <w:rsid w:val="00BF2926"/>
    <w:rsid w:val="00C117C4"/>
    <w:rsid w:val="00C13EF8"/>
    <w:rsid w:val="00C14642"/>
    <w:rsid w:val="00C22464"/>
    <w:rsid w:val="00C240EB"/>
    <w:rsid w:val="00C27B4D"/>
    <w:rsid w:val="00C32BE0"/>
    <w:rsid w:val="00C35902"/>
    <w:rsid w:val="00C40C06"/>
    <w:rsid w:val="00C4594E"/>
    <w:rsid w:val="00C45F25"/>
    <w:rsid w:val="00C47FF9"/>
    <w:rsid w:val="00C50538"/>
    <w:rsid w:val="00C522EB"/>
    <w:rsid w:val="00C53B31"/>
    <w:rsid w:val="00C55230"/>
    <w:rsid w:val="00C552FB"/>
    <w:rsid w:val="00C56134"/>
    <w:rsid w:val="00C60355"/>
    <w:rsid w:val="00C6611B"/>
    <w:rsid w:val="00C772AC"/>
    <w:rsid w:val="00C95BB3"/>
    <w:rsid w:val="00C97B86"/>
    <w:rsid w:val="00CA0C36"/>
    <w:rsid w:val="00CB7F02"/>
    <w:rsid w:val="00CC04FD"/>
    <w:rsid w:val="00CD24E4"/>
    <w:rsid w:val="00CD2DD2"/>
    <w:rsid w:val="00CE2AC6"/>
    <w:rsid w:val="00CF39FF"/>
    <w:rsid w:val="00CF4F7A"/>
    <w:rsid w:val="00CF53A4"/>
    <w:rsid w:val="00CF708F"/>
    <w:rsid w:val="00CF7C6D"/>
    <w:rsid w:val="00D069CB"/>
    <w:rsid w:val="00D10698"/>
    <w:rsid w:val="00D10C8E"/>
    <w:rsid w:val="00D25336"/>
    <w:rsid w:val="00D30142"/>
    <w:rsid w:val="00D33342"/>
    <w:rsid w:val="00D340B5"/>
    <w:rsid w:val="00D362EA"/>
    <w:rsid w:val="00D36542"/>
    <w:rsid w:val="00D4133D"/>
    <w:rsid w:val="00D51387"/>
    <w:rsid w:val="00D520E4"/>
    <w:rsid w:val="00D554E6"/>
    <w:rsid w:val="00D56796"/>
    <w:rsid w:val="00D57DFA"/>
    <w:rsid w:val="00D642D4"/>
    <w:rsid w:val="00D66D17"/>
    <w:rsid w:val="00D711EF"/>
    <w:rsid w:val="00D7183A"/>
    <w:rsid w:val="00D71E24"/>
    <w:rsid w:val="00D742E8"/>
    <w:rsid w:val="00D756B6"/>
    <w:rsid w:val="00DA197E"/>
    <w:rsid w:val="00DA6C95"/>
    <w:rsid w:val="00DB037E"/>
    <w:rsid w:val="00DB090C"/>
    <w:rsid w:val="00DB0944"/>
    <w:rsid w:val="00DB2E03"/>
    <w:rsid w:val="00DC74B5"/>
    <w:rsid w:val="00DD0C2C"/>
    <w:rsid w:val="00DD39C7"/>
    <w:rsid w:val="00DD50C6"/>
    <w:rsid w:val="00DD7D35"/>
    <w:rsid w:val="00DF3A03"/>
    <w:rsid w:val="00DF4949"/>
    <w:rsid w:val="00DF6213"/>
    <w:rsid w:val="00E00FD4"/>
    <w:rsid w:val="00E01FF3"/>
    <w:rsid w:val="00E02143"/>
    <w:rsid w:val="00E12224"/>
    <w:rsid w:val="00E213CC"/>
    <w:rsid w:val="00E2294C"/>
    <w:rsid w:val="00E23CCE"/>
    <w:rsid w:val="00E24D21"/>
    <w:rsid w:val="00E24E3C"/>
    <w:rsid w:val="00E35D2C"/>
    <w:rsid w:val="00E55ABC"/>
    <w:rsid w:val="00E57B74"/>
    <w:rsid w:val="00E70B43"/>
    <w:rsid w:val="00E711CD"/>
    <w:rsid w:val="00E75487"/>
    <w:rsid w:val="00E80056"/>
    <w:rsid w:val="00E859C8"/>
    <w:rsid w:val="00E8629F"/>
    <w:rsid w:val="00E90D38"/>
    <w:rsid w:val="00E91BC8"/>
    <w:rsid w:val="00E93128"/>
    <w:rsid w:val="00EA3C24"/>
    <w:rsid w:val="00EA6D8B"/>
    <w:rsid w:val="00EA6EFD"/>
    <w:rsid w:val="00EB3BDE"/>
    <w:rsid w:val="00EC0173"/>
    <w:rsid w:val="00EC01BD"/>
    <w:rsid w:val="00EC401A"/>
    <w:rsid w:val="00EC6D16"/>
    <w:rsid w:val="00ED5D1F"/>
    <w:rsid w:val="00ED6177"/>
    <w:rsid w:val="00EE1722"/>
    <w:rsid w:val="00EE4267"/>
    <w:rsid w:val="00EE6230"/>
    <w:rsid w:val="00EF0957"/>
    <w:rsid w:val="00EF3A40"/>
    <w:rsid w:val="00EF53A1"/>
    <w:rsid w:val="00F072D8"/>
    <w:rsid w:val="00F07A0B"/>
    <w:rsid w:val="00F105B4"/>
    <w:rsid w:val="00F1328C"/>
    <w:rsid w:val="00F23FD8"/>
    <w:rsid w:val="00F33E91"/>
    <w:rsid w:val="00F3445A"/>
    <w:rsid w:val="00F362F0"/>
    <w:rsid w:val="00F40A48"/>
    <w:rsid w:val="00F41C82"/>
    <w:rsid w:val="00F44FAD"/>
    <w:rsid w:val="00F47E8B"/>
    <w:rsid w:val="00F50010"/>
    <w:rsid w:val="00F52362"/>
    <w:rsid w:val="00F53241"/>
    <w:rsid w:val="00F57A8F"/>
    <w:rsid w:val="00F61041"/>
    <w:rsid w:val="00F65B45"/>
    <w:rsid w:val="00F708B1"/>
    <w:rsid w:val="00F722EB"/>
    <w:rsid w:val="00F7249E"/>
    <w:rsid w:val="00F76925"/>
    <w:rsid w:val="00F8466E"/>
    <w:rsid w:val="00F84A5E"/>
    <w:rsid w:val="00F856A7"/>
    <w:rsid w:val="00F86262"/>
    <w:rsid w:val="00F960BB"/>
    <w:rsid w:val="00FB174E"/>
    <w:rsid w:val="00FB5ED0"/>
    <w:rsid w:val="00FB7141"/>
    <w:rsid w:val="00FC051F"/>
    <w:rsid w:val="00FC2073"/>
    <w:rsid w:val="00FC6B4E"/>
    <w:rsid w:val="00FD2E97"/>
    <w:rsid w:val="00FD5639"/>
    <w:rsid w:val="00FD65DE"/>
    <w:rsid w:val="00FD6E86"/>
    <w:rsid w:val="00FD6EF0"/>
    <w:rsid w:val="00FD7EF3"/>
    <w:rsid w:val="00FE69AC"/>
    <w:rsid w:val="00FF378A"/>
    <w:rsid w:val="00FF3BBA"/>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947D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a"/>
    <w:link w:val="B2Char"/>
    <w:qFormat/>
    <w:rsid w:val="00B71A66"/>
    <w:pPr>
      <w:ind w:left="851" w:hanging="284"/>
    </w:pPr>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0"/>
    <w:qFormat/>
    <w:rsid w:val="00B71A66"/>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 w:type="paragraph" w:customStyle="1" w:styleId="B2">
    <w:name w:val="B2+"/>
    <w:basedOn w:val="B20"/>
    <w:rsid w:val="00B71A66"/>
    <w:pPr>
      <w:numPr>
        <w:numId w:val="47"/>
      </w:numPr>
      <w:tabs>
        <w:tab w:val="clear" w:pos="1191"/>
        <w:tab w:val="num" w:pos="737"/>
      </w:tabs>
      <w:overflowPunct w:val="0"/>
      <w:autoSpaceDE w:val="0"/>
      <w:autoSpaceDN w:val="0"/>
      <w:adjustRightInd w:val="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02564105">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1111111111111111.vsdx"/><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0.PNG"/><Relationship Id="rId11" Type="http://schemas.openxmlformats.org/officeDocument/2006/relationships/oleObject" Target="embeddings/oleObject1.bin"/><Relationship Id="rId24" Type="http://schemas.openxmlformats.org/officeDocument/2006/relationships/oleObject" Target="embeddings/Microsoft_Visio_2003-2010___1111111111111111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0" Type="http://schemas.openxmlformats.org/officeDocument/2006/relationships/image" Target="media/image12.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149</TotalTime>
  <Pages>60</Pages>
  <Words>19818</Words>
  <Characters>112967</Characters>
  <Application>Microsoft Office Word</Application>
  <DocSecurity>0</DocSecurity>
  <Lines>941</Lines>
  <Paragraphs>265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132520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Sang-Wook Lee</cp:lastModifiedBy>
  <cp:revision>14</cp:revision>
  <cp:lastPrinted>2020-12-29T08:40:00Z</cp:lastPrinted>
  <dcterms:created xsi:type="dcterms:W3CDTF">2022-04-25T05:53:00Z</dcterms:created>
  <dcterms:modified xsi:type="dcterms:W3CDTF">2022-05-19T15:54:00Z</dcterms:modified>
</cp:coreProperties>
</file>